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8B1" w:rsidRPr="00FB43FC" w:rsidRDefault="00F13954" w:rsidP="00F13954">
      <w:pPr>
        <w:jc w:val="center"/>
        <w:rPr>
          <w:b/>
          <w:sz w:val="96"/>
          <w:szCs w:val="96"/>
        </w:rPr>
      </w:pPr>
      <w:r w:rsidRPr="00FB43FC">
        <w:rPr>
          <w:b/>
          <w:sz w:val="96"/>
          <w:szCs w:val="96"/>
        </w:rPr>
        <w:t>OUTRAGE BEYOND</w:t>
      </w:r>
    </w:p>
    <w:p w:rsidR="00F13954" w:rsidRPr="00FB43FC" w:rsidRDefault="00F13954" w:rsidP="00F13954">
      <w:pPr>
        <w:jc w:val="center"/>
        <w:rPr>
          <w:rStyle w:val="st1"/>
          <w:rFonts w:ascii="Arial" w:hAnsi="Arial" w:cs="Arial"/>
          <w:sz w:val="36"/>
          <w:szCs w:val="36"/>
        </w:rPr>
      </w:pPr>
      <w:r w:rsidRPr="00FB43FC">
        <w:rPr>
          <w:rStyle w:val="st1"/>
          <w:rFonts w:ascii="Arial" w:hAnsi="Arial" w:cs="Arial"/>
          <w:sz w:val="36"/>
          <w:szCs w:val="36"/>
        </w:rPr>
        <w:t xml:space="preserve">di </w:t>
      </w:r>
    </w:p>
    <w:p w:rsidR="00F13954" w:rsidRPr="00FB43FC" w:rsidRDefault="00F13954" w:rsidP="00F13954">
      <w:pPr>
        <w:jc w:val="center"/>
        <w:rPr>
          <w:rStyle w:val="st1"/>
          <w:rFonts w:ascii="Arial" w:hAnsi="Arial" w:cs="Arial"/>
          <w:b/>
          <w:sz w:val="36"/>
          <w:szCs w:val="36"/>
        </w:rPr>
      </w:pPr>
      <w:proofErr w:type="spellStart"/>
      <w:r w:rsidRPr="00FB43FC">
        <w:rPr>
          <w:rStyle w:val="st1"/>
          <w:rFonts w:ascii="Arial" w:hAnsi="Arial" w:cs="Arial"/>
          <w:b/>
          <w:sz w:val="36"/>
          <w:szCs w:val="36"/>
        </w:rPr>
        <w:t>Takeshi</w:t>
      </w:r>
      <w:proofErr w:type="spellEnd"/>
      <w:r w:rsidRPr="00FB43FC">
        <w:rPr>
          <w:rStyle w:val="st1"/>
          <w:rFonts w:ascii="Arial" w:hAnsi="Arial" w:cs="Arial"/>
          <w:b/>
          <w:sz w:val="36"/>
          <w:szCs w:val="36"/>
        </w:rPr>
        <w:t xml:space="preserve"> </w:t>
      </w:r>
      <w:proofErr w:type="spellStart"/>
      <w:r w:rsidRPr="00FB43FC">
        <w:rPr>
          <w:rStyle w:val="st1"/>
          <w:rFonts w:ascii="Arial" w:hAnsi="Arial" w:cs="Arial"/>
          <w:b/>
          <w:sz w:val="36"/>
          <w:szCs w:val="36"/>
        </w:rPr>
        <w:t>Kitano</w:t>
      </w:r>
      <w:proofErr w:type="spellEnd"/>
      <w:r w:rsidRPr="00FB43FC">
        <w:rPr>
          <w:rStyle w:val="st1"/>
          <w:rFonts w:ascii="Arial" w:hAnsi="Arial" w:cs="Arial"/>
          <w:b/>
          <w:sz w:val="36"/>
          <w:szCs w:val="36"/>
        </w:rPr>
        <w:t xml:space="preserve"> </w:t>
      </w:r>
    </w:p>
    <w:p w:rsidR="00F13954" w:rsidRPr="00FB43FC" w:rsidRDefault="00F13954" w:rsidP="00F13954">
      <w:pPr>
        <w:jc w:val="center"/>
        <w:rPr>
          <w:rStyle w:val="st1"/>
          <w:rFonts w:ascii="Arial" w:hAnsi="Arial" w:cs="Arial"/>
          <w:sz w:val="36"/>
          <w:szCs w:val="36"/>
          <w:lang w:val="en-US"/>
        </w:rPr>
      </w:pPr>
      <w:r w:rsidRPr="00FB43FC">
        <w:rPr>
          <w:rStyle w:val="st1"/>
          <w:rFonts w:ascii="Arial" w:hAnsi="Arial" w:cs="Arial"/>
          <w:sz w:val="36"/>
          <w:szCs w:val="36"/>
          <w:lang w:val="en-US"/>
        </w:rPr>
        <w:t xml:space="preserve">con </w:t>
      </w:r>
    </w:p>
    <w:p w:rsidR="00F13954" w:rsidRPr="00FB43FC" w:rsidRDefault="00F13954" w:rsidP="00F13954">
      <w:pPr>
        <w:jc w:val="center"/>
        <w:rPr>
          <w:b/>
          <w:sz w:val="36"/>
          <w:szCs w:val="36"/>
          <w:lang w:val="en-US"/>
        </w:rPr>
      </w:pPr>
      <w:r w:rsidRPr="00FB43FC">
        <w:rPr>
          <w:rStyle w:val="st1"/>
          <w:rFonts w:ascii="Arial" w:hAnsi="Arial" w:cs="Arial"/>
          <w:sz w:val="36"/>
          <w:szCs w:val="36"/>
          <w:lang w:val="en-US"/>
        </w:rPr>
        <w:t xml:space="preserve">Takeshi Kitano, Ryo </w:t>
      </w:r>
      <w:proofErr w:type="spellStart"/>
      <w:r w:rsidRPr="00FB43FC">
        <w:rPr>
          <w:rStyle w:val="st1"/>
          <w:rFonts w:ascii="Arial" w:hAnsi="Arial" w:cs="Arial"/>
          <w:sz w:val="36"/>
          <w:szCs w:val="36"/>
          <w:lang w:val="en-US"/>
        </w:rPr>
        <w:t>Kase</w:t>
      </w:r>
      <w:proofErr w:type="spellEnd"/>
      <w:r w:rsidRPr="00FB43FC">
        <w:rPr>
          <w:rStyle w:val="st1"/>
          <w:rFonts w:ascii="Arial" w:hAnsi="Arial" w:cs="Arial"/>
          <w:sz w:val="36"/>
          <w:szCs w:val="36"/>
          <w:lang w:val="en-US"/>
        </w:rPr>
        <w:t xml:space="preserve">, Toshiyuki Nishida, Ken </w:t>
      </w:r>
      <w:proofErr w:type="spellStart"/>
      <w:r w:rsidRPr="00FB43FC">
        <w:rPr>
          <w:rStyle w:val="st1"/>
          <w:rFonts w:ascii="Arial" w:hAnsi="Arial" w:cs="Arial"/>
          <w:sz w:val="36"/>
          <w:szCs w:val="36"/>
          <w:lang w:val="en-US"/>
        </w:rPr>
        <w:t>Mitsuishi</w:t>
      </w:r>
      <w:proofErr w:type="spellEnd"/>
    </w:p>
    <w:p w:rsidR="00F13954" w:rsidRPr="00FB43FC" w:rsidRDefault="00F13954" w:rsidP="00F13954">
      <w:pPr>
        <w:jc w:val="center"/>
        <w:rPr>
          <w:sz w:val="28"/>
          <w:szCs w:val="28"/>
        </w:rPr>
      </w:pPr>
    </w:p>
    <w:p w:rsidR="00F13954" w:rsidRPr="00FB43FC" w:rsidRDefault="00F13954">
      <w:pPr>
        <w:rPr>
          <w:sz w:val="28"/>
          <w:szCs w:val="28"/>
        </w:rPr>
      </w:pPr>
      <w:r w:rsidRPr="00FB43FC">
        <w:rPr>
          <w:sz w:val="28"/>
          <w:szCs w:val="28"/>
        </w:rPr>
        <w:t xml:space="preserve">DOPO IL SUCCESSO </w:t>
      </w:r>
      <w:proofErr w:type="spellStart"/>
      <w:r w:rsidRPr="00FB43FC">
        <w:rPr>
          <w:sz w:val="28"/>
          <w:szCs w:val="28"/>
        </w:rPr>
        <w:t>DI</w:t>
      </w:r>
      <w:proofErr w:type="spellEnd"/>
      <w:r w:rsidRPr="00FB43FC">
        <w:rPr>
          <w:sz w:val="28"/>
          <w:szCs w:val="28"/>
        </w:rPr>
        <w:t xml:space="preserve"> </w:t>
      </w:r>
      <w:r w:rsidRPr="00FB43FC">
        <w:rPr>
          <w:i/>
          <w:iCs/>
          <w:sz w:val="28"/>
          <w:szCs w:val="28"/>
        </w:rPr>
        <w:t>OUTRAGE</w:t>
      </w:r>
      <w:r w:rsidRPr="00FB43FC">
        <w:rPr>
          <w:sz w:val="28"/>
          <w:szCs w:val="28"/>
        </w:rPr>
        <w:t xml:space="preserve"> (PRESENTATO AL FESTIVAL </w:t>
      </w:r>
      <w:proofErr w:type="spellStart"/>
      <w:r w:rsidRPr="00FB43FC">
        <w:rPr>
          <w:sz w:val="28"/>
          <w:szCs w:val="28"/>
        </w:rPr>
        <w:t>DI</w:t>
      </w:r>
      <w:proofErr w:type="spellEnd"/>
      <w:r w:rsidRPr="00FB43FC">
        <w:rPr>
          <w:sz w:val="28"/>
          <w:szCs w:val="28"/>
        </w:rPr>
        <w:t xml:space="preserve"> CANNES NEL 2010), TAKESHI KITANO TORNA CON UN SEQUEL RICCO </w:t>
      </w:r>
      <w:proofErr w:type="spellStart"/>
      <w:r w:rsidRPr="00FB43FC">
        <w:rPr>
          <w:sz w:val="28"/>
          <w:szCs w:val="28"/>
        </w:rPr>
        <w:t>DI</w:t>
      </w:r>
      <w:proofErr w:type="spellEnd"/>
      <w:r w:rsidRPr="00FB43FC">
        <w:rPr>
          <w:sz w:val="28"/>
          <w:szCs w:val="28"/>
        </w:rPr>
        <w:t xml:space="preserve"> AZIONE E COLPI </w:t>
      </w:r>
      <w:proofErr w:type="spellStart"/>
      <w:r w:rsidRPr="00FB43FC">
        <w:rPr>
          <w:sz w:val="28"/>
          <w:szCs w:val="28"/>
        </w:rPr>
        <w:t>DI</w:t>
      </w:r>
      <w:proofErr w:type="spellEnd"/>
      <w:r w:rsidRPr="00FB43FC">
        <w:rPr>
          <w:sz w:val="28"/>
          <w:szCs w:val="28"/>
        </w:rPr>
        <w:t xml:space="preserve"> SCENA.</w:t>
      </w:r>
    </w:p>
    <w:p w:rsidR="00FB43FC" w:rsidRDefault="00FB43FC" w:rsidP="00FB43FC">
      <w:pPr>
        <w:pStyle w:val="Titolo"/>
        <w:rPr>
          <w:rFonts w:ascii="Tahoma" w:hAnsi="Tahoma" w:cs="Tahoma"/>
          <w:sz w:val="24"/>
          <w:lang w:val="it-IT"/>
        </w:rPr>
      </w:pPr>
    </w:p>
    <w:p w:rsidR="00FB43FC" w:rsidRPr="00F13954" w:rsidRDefault="00FB43FC" w:rsidP="00FB43FC">
      <w:pPr>
        <w:jc w:val="center"/>
        <w:rPr>
          <w:b/>
          <w:sz w:val="36"/>
          <w:szCs w:val="36"/>
        </w:rPr>
      </w:pPr>
      <w:r w:rsidRPr="00F13954">
        <w:rPr>
          <w:b/>
          <w:sz w:val="36"/>
          <w:szCs w:val="36"/>
        </w:rPr>
        <w:t>IN VENDITA IN DVD E IN BLU RAY DISC DAL 14 GENNAIO 2014</w:t>
      </w:r>
    </w:p>
    <w:p w:rsidR="00FB43FC" w:rsidRDefault="00FB43FC" w:rsidP="00FB43FC">
      <w:pPr>
        <w:pStyle w:val="Titolo"/>
        <w:jc w:val="left"/>
        <w:rPr>
          <w:rFonts w:ascii="Tahoma" w:hAnsi="Tahoma" w:cs="Tahoma"/>
          <w:sz w:val="24"/>
          <w:lang w:val="it-IT"/>
        </w:rPr>
      </w:pPr>
    </w:p>
    <w:p w:rsidR="00FB43FC" w:rsidRDefault="00FB43FC" w:rsidP="00FB43FC">
      <w:pPr>
        <w:pStyle w:val="Titolo"/>
        <w:jc w:val="left"/>
        <w:rPr>
          <w:rFonts w:ascii="Tahoma" w:hAnsi="Tahoma" w:cs="Tahoma"/>
          <w:sz w:val="24"/>
          <w:lang w:val="it-IT"/>
        </w:rPr>
      </w:pPr>
    </w:p>
    <w:p w:rsidR="00FB43FC" w:rsidRDefault="00FB43FC" w:rsidP="00FB43FC">
      <w:pPr>
        <w:pStyle w:val="Titolo"/>
        <w:rPr>
          <w:rFonts w:ascii="Tahoma" w:hAnsi="Tahoma" w:cs="Tahoma"/>
          <w:sz w:val="24"/>
          <w:lang w:val="it-IT"/>
        </w:rPr>
      </w:pPr>
      <w:r w:rsidRPr="001C53CA">
        <w:rPr>
          <w:rFonts w:ascii="Tahoma" w:hAnsi="Tahoma" w:cs="Tahoma"/>
          <w:sz w:val="24"/>
          <w:lang w:val="it-IT"/>
        </w:rPr>
        <w:t>Distribuzione</w:t>
      </w:r>
    </w:p>
    <w:p w:rsidR="00FB43FC" w:rsidRDefault="00FB43FC" w:rsidP="00FB43FC">
      <w:pPr>
        <w:pStyle w:val="Titolo"/>
        <w:rPr>
          <w:rFonts w:ascii="Tahoma" w:hAnsi="Tahoma" w:cs="Tahoma"/>
          <w:sz w:val="24"/>
          <w:lang w:val="it-IT"/>
        </w:rPr>
      </w:pPr>
    </w:p>
    <w:p w:rsidR="00FB43FC" w:rsidRPr="001C53CA" w:rsidRDefault="00FB43FC" w:rsidP="00FB43FC">
      <w:pPr>
        <w:pStyle w:val="Titolo"/>
        <w:rPr>
          <w:rFonts w:ascii="Tahoma" w:hAnsi="Tahoma" w:cs="Tahoma"/>
          <w:sz w:val="24"/>
          <w:lang w:val="it-IT"/>
        </w:rPr>
      </w:pPr>
    </w:p>
    <w:p w:rsidR="00FB43FC" w:rsidRPr="001C53CA" w:rsidRDefault="00FB43FC" w:rsidP="00FB43FC">
      <w:pPr>
        <w:jc w:val="center"/>
        <w:rPr>
          <w:rFonts w:cs="Tahoma"/>
        </w:rPr>
      </w:pPr>
      <w:r>
        <w:rPr>
          <w:rFonts w:cs="Tahoma"/>
          <w:noProof/>
          <w:lang w:eastAsia="it-IT"/>
        </w:rPr>
        <w:drawing>
          <wp:inline distT="0" distB="0" distL="0" distR="0">
            <wp:extent cx="561975" cy="695325"/>
            <wp:effectExtent l="1905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srcRect/>
                    <a:stretch>
                      <a:fillRect/>
                    </a:stretch>
                  </pic:blipFill>
                  <pic:spPr bwMode="auto">
                    <a:xfrm>
                      <a:off x="0" y="0"/>
                      <a:ext cx="561975" cy="695325"/>
                    </a:xfrm>
                    <a:prstGeom prst="rect">
                      <a:avLst/>
                    </a:prstGeom>
                    <a:noFill/>
                    <a:ln w="9525">
                      <a:noFill/>
                      <a:miter lim="800000"/>
                      <a:headEnd/>
                      <a:tailEnd/>
                    </a:ln>
                  </pic:spPr>
                </pic:pic>
              </a:graphicData>
            </a:graphic>
          </wp:inline>
        </w:drawing>
      </w:r>
    </w:p>
    <w:p w:rsidR="00FB43FC" w:rsidRDefault="00FB43FC" w:rsidP="00FB43FC">
      <w:pPr>
        <w:spacing w:line="240" w:lineRule="auto"/>
        <w:jc w:val="center"/>
        <w:rPr>
          <w:rFonts w:cs="Tahoma"/>
          <w:b/>
        </w:rPr>
      </w:pPr>
    </w:p>
    <w:p w:rsidR="00FB43FC" w:rsidRDefault="00FB43FC" w:rsidP="00FB43FC">
      <w:pPr>
        <w:spacing w:line="240" w:lineRule="auto"/>
        <w:jc w:val="center"/>
        <w:rPr>
          <w:rFonts w:cs="Tahoma"/>
          <w:b/>
        </w:rPr>
      </w:pPr>
    </w:p>
    <w:p w:rsidR="00FB43FC" w:rsidRDefault="00FB43FC" w:rsidP="00FB43FC">
      <w:pPr>
        <w:spacing w:line="240" w:lineRule="auto"/>
        <w:jc w:val="center"/>
        <w:rPr>
          <w:rFonts w:cs="Tahoma"/>
          <w:b/>
        </w:rPr>
      </w:pPr>
    </w:p>
    <w:p w:rsidR="00FB43FC" w:rsidRDefault="00FB43FC" w:rsidP="00FB43FC">
      <w:pPr>
        <w:spacing w:line="240" w:lineRule="auto"/>
        <w:jc w:val="center"/>
        <w:rPr>
          <w:rFonts w:cs="Tahoma"/>
          <w:b/>
        </w:rPr>
      </w:pPr>
    </w:p>
    <w:tbl>
      <w:tblPr>
        <w:tblW w:w="0" w:type="auto"/>
        <w:tblLook w:val="01E0"/>
      </w:tblPr>
      <w:tblGrid>
        <w:gridCol w:w="3652"/>
        <w:gridCol w:w="2866"/>
        <w:gridCol w:w="3260"/>
      </w:tblGrid>
      <w:tr w:rsidR="00FB43FC" w:rsidTr="002211FF">
        <w:tc>
          <w:tcPr>
            <w:tcW w:w="3652" w:type="dxa"/>
            <w:hideMark/>
          </w:tcPr>
          <w:p w:rsidR="00FB43FC" w:rsidRDefault="00FB43FC" w:rsidP="00FB43FC">
            <w:pPr>
              <w:spacing w:after="0" w:line="240" w:lineRule="auto"/>
              <w:ind w:left="85" w:right="85"/>
              <w:jc w:val="center"/>
              <w:rPr>
                <w:rFonts w:ascii="Arial Narrow" w:hAnsi="Arial Narrow" w:cs="Arial"/>
                <w:noProof/>
                <w:sz w:val="18"/>
                <w:szCs w:val="18"/>
              </w:rPr>
            </w:pPr>
            <w:r>
              <w:rPr>
                <w:rFonts w:ascii="Arial Narrow" w:hAnsi="Arial Narrow" w:cs="Arial"/>
                <w:sz w:val="18"/>
                <w:szCs w:val="18"/>
              </w:rPr>
              <w:t>Ufficio stampa: Lucrezia Viti</w:t>
            </w:r>
          </w:p>
          <w:p w:rsidR="00FB43FC" w:rsidRDefault="00FB43FC" w:rsidP="00FB43FC">
            <w:pPr>
              <w:spacing w:after="0" w:line="240" w:lineRule="auto"/>
              <w:ind w:left="85" w:right="85"/>
              <w:jc w:val="center"/>
              <w:rPr>
                <w:rFonts w:ascii="Arial Narrow" w:hAnsi="Arial Narrow" w:cs="Arial"/>
                <w:sz w:val="18"/>
                <w:szCs w:val="18"/>
              </w:rPr>
            </w:pPr>
            <w:r>
              <w:rPr>
                <w:rFonts w:ascii="Arial Narrow" w:hAnsi="Arial Narrow" w:cs="Arial"/>
                <w:sz w:val="18"/>
                <w:szCs w:val="18"/>
              </w:rPr>
              <w:t>Tel. 348 2565827 - 06 68470333</w:t>
            </w:r>
          </w:p>
          <w:p w:rsidR="00FB43FC" w:rsidRDefault="00FB43FC" w:rsidP="00FB43FC">
            <w:pPr>
              <w:spacing w:after="0" w:line="240" w:lineRule="auto"/>
              <w:ind w:left="85" w:right="85"/>
              <w:jc w:val="center"/>
              <w:rPr>
                <w:rFonts w:ascii="Arial Narrow" w:hAnsi="Arial Narrow" w:cs="Arial"/>
                <w:noProof/>
                <w:sz w:val="18"/>
                <w:szCs w:val="18"/>
              </w:rPr>
            </w:pPr>
            <w:hyperlink r:id="rId5" w:history="1">
              <w:r>
                <w:rPr>
                  <w:rStyle w:val="Collegamentoipertestuale"/>
                  <w:rFonts w:ascii="Arial Narrow" w:hAnsi="Arial Narrow" w:cs="Arial"/>
                  <w:sz w:val="18"/>
                  <w:szCs w:val="18"/>
                </w:rPr>
                <w:t>lucreziaviti@yahoo.it</w:t>
              </w:r>
            </w:hyperlink>
            <w:r>
              <w:rPr>
                <w:rFonts w:ascii="Arial Narrow" w:hAnsi="Arial Narrow" w:cs="Arial"/>
                <w:sz w:val="18"/>
                <w:szCs w:val="18"/>
              </w:rPr>
              <w:t xml:space="preserve"> – </w:t>
            </w:r>
            <w:hyperlink r:id="rId6" w:history="1">
              <w:r>
                <w:rPr>
                  <w:rStyle w:val="Collegamentoipertestuale"/>
                  <w:rFonts w:ascii="Arial Narrow" w:hAnsi="Arial Narrow" w:cs="Arial"/>
                  <w:sz w:val="18"/>
                  <w:szCs w:val="18"/>
                </w:rPr>
                <w:t>l.viti@raicinema.it</w:t>
              </w:r>
            </w:hyperlink>
          </w:p>
        </w:tc>
        <w:tc>
          <w:tcPr>
            <w:tcW w:w="2866" w:type="dxa"/>
          </w:tcPr>
          <w:p w:rsidR="00FB43FC" w:rsidRDefault="00FB43FC" w:rsidP="00FB43FC">
            <w:pPr>
              <w:spacing w:after="0" w:line="240" w:lineRule="auto"/>
              <w:ind w:left="85" w:right="85"/>
              <w:jc w:val="center"/>
              <w:rPr>
                <w:rFonts w:ascii="Arial Narrow" w:hAnsi="Arial Narrow" w:cs="Arial"/>
                <w:noProof/>
                <w:sz w:val="18"/>
                <w:szCs w:val="18"/>
              </w:rPr>
            </w:pPr>
          </w:p>
        </w:tc>
        <w:tc>
          <w:tcPr>
            <w:tcW w:w="3260" w:type="dxa"/>
            <w:hideMark/>
          </w:tcPr>
          <w:p w:rsidR="00FB43FC" w:rsidRDefault="00FB43FC" w:rsidP="00FB43FC">
            <w:pPr>
              <w:spacing w:after="0" w:line="240" w:lineRule="auto"/>
              <w:ind w:left="85" w:right="85"/>
              <w:jc w:val="center"/>
              <w:rPr>
                <w:rFonts w:ascii="Arial Narrow" w:hAnsi="Arial Narrow" w:cs="Arial"/>
                <w:noProof/>
                <w:sz w:val="18"/>
                <w:szCs w:val="18"/>
              </w:rPr>
            </w:pPr>
            <w:r>
              <w:rPr>
                <w:rFonts w:ascii="Arial Narrow" w:hAnsi="Arial Narrow" w:cs="Arial"/>
                <w:sz w:val="18"/>
                <w:szCs w:val="18"/>
              </w:rPr>
              <w:t xml:space="preserve">Per immagini e materiali vari consultare il sito </w:t>
            </w:r>
            <w:hyperlink r:id="rId7" w:history="1">
              <w:r>
                <w:rPr>
                  <w:rStyle w:val="Collegamentoipertestuale"/>
                  <w:rFonts w:ascii="Arial Narrow" w:hAnsi="Arial Narrow" w:cs="Arial"/>
                  <w:sz w:val="18"/>
                  <w:szCs w:val="18"/>
                </w:rPr>
                <w:t>www.01distribution.it</w:t>
              </w:r>
            </w:hyperlink>
            <w:r>
              <w:rPr>
                <w:rFonts w:ascii="Arial Narrow" w:hAnsi="Arial Narrow" w:cs="Arial"/>
                <w:sz w:val="18"/>
                <w:szCs w:val="18"/>
              </w:rPr>
              <w:t xml:space="preserve">  – Area press home-video</w:t>
            </w:r>
          </w:p>
          <w:p w:rsidR="00FB43FC" w:rsidRDefault="00FB43FC" w:rsidP="00FB43FC">
            <w:pPr>
              <w:spacing w:after="0" w:line="240" w:lineRule="auto"/>
              <w:ind w:left="85" w:right="85"/>
              <w:jc w:val="center"/>
              <w:rPr>
                <w:rFonts w:ascii="Arial Narrow" w:hAnsi="Arial Narrow" w:cs="Arial"/>
                <w:noProof/>
                <w:sz w:val="18"/>
                <w:szCs w:val="18"/>
                <w:vertAlign w:val="superscript"/>
              </w:rPr>
            </w:pPr>
            <w:r>
              <w:rPr>
                <w:rFonts w:ascii="Arial Narrow" w:hAnsi="Arial Narrow" w:cs="Arial"/>
                <w:sz w:val="18"/>
                <w:szCs w:val="18"/>
                <w:vertAlign w:val="superscript"/>
              </w:rPr>
              <w:t xml:space="preserve"> </w:t>
            </w:r>
          </w:p>
        </w:tc>
      </w:tr>
    </w:tbl>
    <w:p w:rsidR="00F13954" w:rsidRPr="00FB43FC" w:rsidRDefault="00F13954">
      <w:pPr>
        <w:rPr>
          <w:sz w:val="28"/>
          <w:szCs w:val="28"/>
        </w:rPr>
      </w:pPr>
    </w:p>
    <w:p w:rsidR="00FB43FC" w:rsidRDefault="00FB43FC" w:rsidP="00F13954">
      <w:pPr>
        <w:jc w:val="both"/>
        <w:rPr>
          <w:i/>
          <w:iCs/>
          <w:sz w:val="28"/>
          <w:szCs w:val="28"/>
        </w:rPr>
      </w:pPr>
    </w:p>
    <w:p w:rsidR="00F13954" w:rsidRDefault="00F13954" w:rsidP="00F13954">
      <w:pPr>
        <w:jc w:val="both"/>
        <w:rPr>
          <w:sz w:val="28"/>
          <w:szCs w:val="28"/>
        </w:rPr>
      </w:pPr>
      <w:proofErr w:type="spellStart"/>
      <w:r w:rsidRPr="00FB43FC">
        <w:rPr>
          <w:i/>
          <w:iCs/>
          <w:sz w:val="28"/>
          <w:szCs w:val="28"/>
        </w:rPr>
        <w:lastRenderedPageBreak/>
        <w:t>Outrage</w:t>
      </w:r>
      <w:proofErr w:type="spellEnd"/>
      <w:r w:rsidRPr="00FB43FC">
        <w:rPr>
          <w:i/>
          <w:iCs/>
          <w:sz w:val="28"/>
          <w:szCs w:val="28"/>
        </w:rPr>
        <w:t xml:space="preserve"> </w:t>
      </w:r>
      <w:proofErr w:type="spellStart"/>
      <w:r w:rsidRPr="00FB43FC">
        <w:rPr>
          <w:i/>
          <w:iCs/>
          <w:sz w:val="28"/>
          <w:szCs w:val="28"/>
        </w:rPr>
        <w:t>Beyond</w:t>
      </w:r>
      <w:proofErr w:type="spellEnd"/>
      <w:r w:rsidRPr="00FB43FC">
        <w:rPr>
          <w:sz w:val="28"/>
          <w:szCs w:val="28"/>
        </w:rPr>
        <w:t xml:space="preserve">, sequel del precedente </w:t>
      </w:r>
      <w:proofErr w:type="spellStart"/>
      <w:r w:rsidRPr="00FB43FC">
        <w:rPr>
          <w:i/>
          <w:iCs/>
          <w:sz w:val="28"/>
          <w:szCs w:val="28"/>
        </w:rPr>
        <w:t>Outrage</w:t>
      </w:r>
      <w:proofErr w:type="spellEnd"/>
      <w:r w:rsidRPr="00FB43FC">
        <w:rPr>
          <w:i/>
          <w:iCs/>
          <w:sz w:val="28"/>
          <w:szCs w:val="28"/>
        </w:rPr>
        <w:t xml:space="preserve"> </w:t>
      </w:r>
      <w:r w:rsidRPr="00FB43FC">
        <w:rPr>
          <w:sz w:val="28"/>
          <w:szCs w:val="28"/>
        </w:rPr>
        <w:t xml:space="preserve">del 2010, narra la vicenda di un boss della </w:t>
      </w:r>
      <w:proofErr w:type="spellStart"/>
      <w:r w:rsidRPr="00FB43FC">
        <w:rPr>
          <w:sz w:val="28"/>
          <w:szCs w:val="28"/>
        </w:rPr>
        <w:t>yakuza</w:t>
      </w:r>
      <w:proofErr w:type="spellEnd"/>
      <w:r w:rsidRPr="00FB43FC">
        <w:rPr>
          <w:sz w:val="28"/>
          <w:szCs w:val="28"/>
        </w:rPr>
        <w:t xml:space="preserve"> (interpretato dallo stesso </w:t>
      </w:r>
      <w:proofErr w:type="spellStart"/>
      <w:r w:rsidRPr="00FB43FC">
        <w:rPr>
          <w:sz w:val="28"/>
          <w:szCs w:val="28"/>
        </w:rPr>
        <w:t>Kitano</w:t>
      </w:r>
      <w:proofErr w:type="spellEnd"/>
      <w:r w:rsidRPr="00FB43FC">
        <w:rPr>
          <w:sz w:val="28"/>
          <w:szCs w:val="28"/>
        </w:rPr>
        <w:t xml:space="preserve">) che, salvo per miracolo, esce di prigione anche grazie alle manovre di un ambiguo commissario di polizia e, per quanto malvolentieri, attua la sua tremenda vendetta nei confronti di chi lo ha tradito. </w:t>
      </w:r>
    </w:p>
    <w:p w:rsidR="00F13954" w:rsidRPr="00FB43FC" w:rsidRDefault="00F13954">
      <w:pPr>
        <w:rPr>
          <w:b/>
          <w:sz w:val="24"/>
          <w:szCs w:val="24"/>
        </w:rPr>
      </w:pPr>
      <w:r w:rsidRPr="00FB43FC">
        <w:rPr>
          <w:b/>
          <w:sz w:val="24"/>
          <w:szCs w:val="24"/>
        </w:rPr>
        <w:t>DATI TECNICI E CONTENUT</w:t>
      </w:r>
      <w:r w:rsidR="00FB43FC" w:rsidRPr="00FB43FC">
        <w:rPr>
          <w:b/>
          <w:sz w:val="24"/>
          <w:szCs w:val="24"/>
        </w:rPr>
        <w:t>I</w:t>
      </w:r>
      <w:r w:rsidRPr="00FB43FC">
        <w:rPr>
          <w:b/>
          <w:sz w:val="24"/>
          <w:szCs w:val="24"/>
        </w:rPr>
        <w:t xml:space="preserve"> SPECIALI DVD</w:t>
      </w:r>
    </w:p>
    <w:p w:rsidR="00FB43FC" w:rsidRPr="00FB43FC" w:rsidRDefault="00FB43FC" w:rsidP="00FB43FC">
      <w:pPr>
        <w:tabs>
          <w:tab w:val="left" w:pos="3216"/>
        </w:tabs>
        <w:spacing w:after="0" w:line="240" w:lineRule="auto"/>
        <w:ind w:left="56"/>
        <w:rPr>
          <w:rFonts w:ascii="Calibri" w:eastAsia="Times New Roman" w:hAnsi="Calibri" w:cs="Calibri"/>
          <w:b/>
          <w:bCs/>
          <w:color w:val="000000"/>
          <w:sz w:val="24"/>
          <w:szCs w:val="24"/>
          <w:lang w:eastAsia="it-IT"/>
        </w:rPr>
      </w:pPr>
      <w:r w:rsidRPr="00FB43FC">
        <w:rPr>
          <w:rFonts w:ascii="Calibri" w:eastAsia="Times New Roman" w:hAnsi="Calibri" w:cs="Calibri"/>
          <w:b/>
          <w:bCs/>
          <w:color w:val="000000"/>
          <w:sz w:val="24"/>
          <w:szCs w:val="24"/>
          <w:lang w:eastAsia="it-IT"/>
        </w:rPr>
        <w:t>TIPO</w:t>
      </w:r>
      <w:r w:rsidRPr="00FB43FC">
        <w:rPr>
          <w:rFonts w:ascii="Calibri" w:eastAsia="Times New Roman" w:hAnsi="Calibri" w:cs="Calibri"/>
          <w:b/>
          <w:bCs/>
          <w:color w:val="000000"/>
          <w:sz w:val="24"/>
          <w:szCs w:val="24"/>
          <w:lang w:eastAsia="it-IT"/>
        </w:rPr>
        <w:tab/>
        <w:t>DVD9</w:t>
      </w:r>
    </w:p>
    <w:p w:rsidR="00FB43FC" w:rsidRPr="00FB43FC" w:rsidRDefault="00FB43FC" w:rsidP="00FB43FC">
      <w:pPr>
        <w:tabs>
          <w:tab w:val="left" w:pos="3216"/>
        </w:tabs>
        <w:spacing w:after="0" w:line="240" w:lineRule="auto"/>
        <w:ind w:left="56"/>
        <w:rPr>
          <w:rFonts w:ascii="Calibri" w:eastAsia="Times New Roman" w:hAnsi="Calibri" w:cs="Calibri"/>
          <w:b/>
          <w:bCs/>
          <w:color w:val="000000"/>
          <w:sz w:val="24"/>
          <w:szCs w:val="24"/>
          <w:lang w:eastAsia="it-IT"/>
        </w:rPr>
      </w:pPr>
      <w:r w:rsidRPr="00FB43FC">
        <w:rPr>
          <w:rFonts w:ascii="Calibri" w:eastAsia="Times New Roman" w:hAnsi="Calibri" w:cs="Calibri"/>
          <w:b/>
          <w:bCs/>
          <w:color w:val="000000"/>
          <w:sz w:val="24"/>
          <w:szCs w:val="24"/>
          <w:lang w:eastAsia="it-IT"/>
        </w:rPr>
        <w:t>TITOLO</w:t>
      </w:r>
      <w:r w:rsidRPr="00FB43FC">
        <w:rPr>
          <w:rFonts w:ascii="Calibri" w:eastAsia="Times New Roman" w:hAnsi="Calibri" w:cs="Calibri"/>
          <w:b/>
          <w:bCs/>
          <w:color w:val="000000"/>
          <w:sz w:val="24"/>
          <w:szCs w:val="24"/>
          <w:lang w:eastAsia="it-IT"/>
        </w:rPr>
        <w:tab/>
        <w:t>OUTRAGE BEYOND</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b/>
          <w:bCs/>
          <w:color w:val="000000"/>
          <w:sz w:val="24"/>
          <w:szCs w:val="24"/>
          <w:lang w:eastAsia="it-IT"/>
        </w:rPr>
        <w:t>FORMATO VIDEO PRINCIPALE</w:t>
      </w:r>
      <w:r w:rsidRPr="00FB43FC">
        <w:rPr>
          <w:rFonts w:ascii="Calibri" w:eastAsia="Times New Roman" w:hAnsi="Calibri" w:cs="Calibri"/>
          <w:b/>
          <w:bCs/>
          <w:color w:val="000000"/>
          <w:sz w:val="24"/>
          <w:szCs w:val="24"/>
          <w:lang w:eastAsia="it-IT"/>
        </w:rPr>
        <w:tab/>
      </w:r>
      <w:r w:rsidRPr="00FB43FC">
        <w:rPr>
          <w:rFonts w:ascii="Calibri" w:eastAsia="Times New Roman" w:hAnsi="Calibri" w:cs="Calibri"/>
          <w:color w:val="000000"/>
          <w:sz w:val="24"/>
          <w:szCs w:val="24"/>
          <w:lang w:eastAsia="it-IT"/>
        </w:rPr>
        <w:t>2,35:1@25</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color w:val="000000"/>
          <w:sz w:val="24"/>
          <w:szCs w:val="24"/>
          <w:lang w:eastAsia="it-IT"/>
        </w:rPr>
        <w:tab/>
        <w:t>sedici noni</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color w:val="000000"/>
          <w:sz w:val="24"/>
          <w:szCs w:val="24"/>
          <w:lang w:eastAsia="it-IT"/>
        </w:rPr>
        <w:tab/>
        <w:t>COLORE</w:t>
      </w:r>
    </w:p>
    <w:p w:rsidR="00FB43FC" w:rsidRPr="00FB43FC" w:rsidRDefault="00FB43FC" w:rsidP="00FB43FC">
      <w:pPr>
        <w:tabs>
          <w:tab w:val="left" w:pos="3216"/>
        </w:tabs>
        <w:spacing w:after="0" w:line="240" w:lineRule="auto"/>
        <w:ind w:left="56"/>
        <w:rPr>
          <w:rFonts w:ascii="Calibri" w:eastAsia="Times New Roman" w:hAnsi="Calibri" w:cs="Calibri"/>
          <w:color w:val="0000FF"/>
          <w:u w:val="single"/>
          <w:lang w:eastAsia="it-IT"/>
        </w:rPr>
      </w:pPr>
      <w:r w:rsidRPr="00FB43FC">
        <w:rPr>
          <w:rFonts w:ascii="Calibri" w:eastAsia="Times New Roman" w:hAnsi="Calibri" w:cs="Calibri"/>
          <w:b/>
          <w:bCs/>
          <w:color w:val="000000"/>
          <w:sz w:val="24"/>
          <w:szCs w:val="24"/>
          <w:lang w:eastAsia="it-IT"/>
        </w:rPr>
        <w:t>DURATA FILM</w:t>
      </w:r>
      <w:r w:rsidRPr="00FB43FC">
        <w:rPr>
          <w:rFonts w:ascii="Calibri" w:eastAsia="Times New Roman" w:hAnsi="Calibri" w:cs="Calibri"/>
          <w:b/>
          <w:bCs/>
          <w:color w:val="000000"/>
          <w:sz w:val="24"/>
          <w:szCs w:val="24"/>
          <w:lang w:eastAsia="it-IT"/>
        </w:rPr>
        <w:tab/>
      </w:r>
      <w:r w:rsidRPr="00FB43FC">
        <w:rPr>
          <w:rFonts w:ascii="Calibri" w:eastAsia="Times New Roman" w:hAnsi="Calibri" w:cs="Calibri"/>
          <w:color w:val="0000FF"/>
          <w:u w:val="single"/>
          <w:lang w:eastAsia="it-IT"/>
        </w:rPr>
        <w:t>107@25</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b/>
          <w:bCs/>
          <w:color w:val="000000"/>
          <w:sz w:val="24"/>
          <w:szCs w:val="24"/>
          <w:lang w:eastAsia="it-IT"/>
        </w:rPr>
        <w:t> A</w:t>
      </w:r>
      <w:r>
        <w:rPr>
          <w:rFonts w:ascii="Calibri" w:eastAsia="Times New Roman" w:hAnsi="Calibri" w:cs="Calibri"/>
          <w:b/>
          <w:bCs/>
          <w:color w:val="000000"/>
          <w:sz w:val="24"/>
          <w:szCs w:val="24"/>
          <w:lang w:eastAsia="it-IT"/>
        </w:rPr>
        <w:t>UDIO</w:t>
      </w:r>
      <w:r w:rsidRPr="00FB43FC">
        <w:rPr>
          <w:rFonts w:ascii="Calibri" w:eastAsia="Times New Roman" w:hAnsi="Calibri" w:cs="Calibri"/>
          <w:b/>
          <w:bCs/>
          <w:color w:val="000000"/>
          <w:sz w:val="24"/>
          <w:szCs w:val="24"/>
          <w:lang w:eastAsia="it-IT"/>
        </w:rPr>
        <w:tab/>
      </w:r>
      <w:r w:rsidRPr="00FB43FC">
        <w:rPr>
          <w:rFonts w:ascii="Calibri" w:eastAsia="Times New Roman" w:hAnsi="Calibri" w:cs="Calibri"/>
          <w:color w:val="000000"/>
          <w:sz w:val="24"/>
          <w:szCs w:val="24"/>
          <w:lang w:eastAsia="it-IT"/>
        </w:rPr>
        <w:t xml:space="preserve">Italiano 5.1 (Dolby </w:t>
      </w:r>
      <w:proofErr w:type="spellStart"/>
      <w:r w:rsidRPr="00FB43FC">
        <w:rPr>
          <w:rFonts w:ascii="Calibri" w:eastAsia="Times New Roman" w:hAnsi="Calibri" w:cs="Calibri"/>
          <w:color w:val="000000"/>
          <w:sz w:val="24"/>
          <w:szCs w:val="24"/>
          <w:lang w:eastAsia="it-IT"/>
        </w:rPr>
        <w:t>Digital</w:t>
      </w:r>
      <w:proofErr w:type="spellEnd"/>
      <w:r w:rsidRPr="00FB43FC">
        <w:rPr>
          <w:rFonts w:ascii="Calibri" w:eastAsia="Times New Roman" w:hAnsi="Calibri" w:cs="Calibri"/>
          <w:color w:val="000000"/>
          <w:sz w:val="24"/>
          <w:szCs w:val="24"/>
          <w:lang w:eastAsia="it-IT"/>
        </w:rPr>
        <w:t>)</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color w:val="000000"/>
          <w:sz w:val="24"/>
          <w:szCs w:val="24"/>
          <w:lang w:eastAsia="it-IT"/>
        </w:rPr>
        <w:tab/>
        <w:t xml:space="preserve">Giapponese 51 (Dolby </w:t>
      </w:r>
      <w:proofErr w:type="spellStart"/>
      <w:r w:rsidRPr="00FB43FC">
        <w:rPr>
          <w:rFonts w:ascii="Calibri" w:eastAsia="Times New Roman" w:hAnsi="Calibri" w:cs="Calibri"/>
          <w:color w:val="000000"/>
          <w:sz w:val="24"/>
          <w:szCs w:val="24"/>
          <w:lang w:eastAsia="it-IT"/>
        </w:rPr>
        <w:t>Digital</w:t>
      </w:r>
      <w:proofErr w:type="spellEnd"/>
      <w:r w:rsidRPr="00FB43FC">
        <w:rPr>
          <w:rFonts w:ascii="Calibri" w:eastAsia="Times New Roman" w:hAnsi="Calibri" w:cs="Calibri"/>
          <w:color w:val="000000"/>
          <w:sz w:val="24"/>
          <w:szCs w:val="24"/>
          <w:lang w:eastAsia="it-IT"/>
        </w:rPr>
        <w:t>)</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b/>
          <w:color w:val="000000"/>
          <w:sz w:val="24"/>
          <w:szCs w:val="24"/>
          <w:lang w:eastAsia="it-IT"/>
        </w:rPr>
        <w:t>SOTTOTITOLI</w:t>
      </w:r>
      <w:r w:rsidRPr="00FB43FC">
        <w:rPr>
          <w:rFonts w:ascii="Calibri" w:eastAsia="Times New Roman" w:hAnsi="Calibri" w:cs="Calibri"/>
          <w:color w:val="000000"/>
          <w:sz w:val="24"/>
          <w:szCs w:val="24"/>
          <w:lang w:eastAsia="it-IT"/>
        </w:rPr>
        <w:tab/>
        <w:t>Italiano NU</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color w:val="000000"/>
          <w:sz w:val="24"/>
          <w:szCs w:val="24"/>
          <w:lang w:eastAsia="it-IT"/>
        </w:rPr>
        <w:tab/>
        <w:t>senza sottotitoli</w:t>
      </w:r>
    </w:p>
    <w:p w:rsidR="00FB43FC" w:rsidRPr="00FB43FC" w:rsidRDefault="00FB43FC" w:rsidP="00FB43FC">
      <w:pPr>
        <w:tabs>
          <w:tab w:val="left" w:pos="3216"/>
        </w:tabs>
        <w:spacing w:after="0" w:line="240" w:lineRule="auto"/>
        <w:ind w:left="56"/>
        <w:rPr>
          <w:rFonts w:ascii="Calibri" w:eastAsia="Times New Roman" w:hAnsi="Calibri" w:cs="Calibri"/>
          <w:color w:val="000000"/>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b/>
          <w:bCs/>
          <w:color w:val="000000"/>
          <w:sz w:val="24"/>
          <w:szCs w:val="24"/>
          <w:lang w:eastAsia="it-IT"/>
        </w:rPr>
        <w:t>EXTRA</w:t>
      </w:r>
      <w:r w:rsidRPr="00FB43FC">
        <w:rPr>
          <w:rFonts w:ascii="Calibri" w:eastAsia="Times New Roman" w:hAnsi="Calibri" w:cs="Calibri"/>
          <w:b/>
          <w:bCs/>
          <w:color w:val="000000"/>
          <w:sz w:val="24"/>
          <w:szCs w:val="24"/>
          <w:lang w:eastAsia="it-IT"/>
        </w:rPr>
        <w:tab/>
      </w:r>
      <w:r w:rsidRPr="00FB43FC">
        <w:rPr>
          <w:rFonts w:ascii="Calibri" w:eastAsia="Times New Roman" w:hAnsi="Calibri" w:cs="Calibri"/>
          <w:color w:val="000000"/>
          <w:lang w:eastAsia="it-IT"/>
        </w:rPr>
        <w:t>Galleria Fotografica</w:t>
      </w:r>
    </w:p>
    <w:p w:rsidR="00F13954" w:rsidRPr="00FB43FC" w:rsidRDefault="00F13954">
      <w:pPr>
        <w:rPr>
          <w:b/>
          <w:sz w:val="24"/>
          <w:szCs w:val="24"/>
        </w:rPr>
      </w:pPr>
    </w:p>
    <w:p w:rsidR="00F13954" w:rsidRDefault="00F13954" w:rsidP="00F13954">
      <w:pPr>
        <w:rPr>
          <w:b/>
          <w:sz w:val="24"/>
          <w:szCs w:val="24"/>
        </w:rPr>
      </w:pPr>
      <w:r w:rsidRPr="00FB43FC">
        <w:rPr>
          <w:b/>
          <w:sz w:val="24"/>
          <w:szCs w:val="24"/>
        </w:rPr>
        <w:t>DATI TECNICI E CONTENUT</w:t>
      </w:r>
      <w:r w:rsidR="00FB43FC" w:rsidRPr="00FB43FC">
        <w:rPr>
          <w:b/>
          <w:sz w:val="24"/>
          <w:szCs w:val="24"/>
        </w:rPr>
        <w:t>I</w:t>
      </w:r>
      <w:r w:rsidRPr="00FB43FC">
        <w:rPr>
          <w:b/>
          <w:sz w:val="24"/>
          <w:szCs w:val="24"/>
        </w:rPr>
        <w:t xml:space="preserve"> SPECIALI </w:t>
      </w:r>
      <w:r w:rsidR="00FB43FC">
        <w:rPr>
          <w:b/>
          <w:sz w:val="24"/>
          <w:szCs w:val="24"/>
        </w:rPr>
        <w:t>BLU-RAY DISC</w:t>
      </w:r>
    </w:p>
    <w:p w:rsidR="00FB43FC" w:rsidRPr="00FB43FC" w:rsidRDefault="00FB43FC" w:rsidP="00FB43FC">
      <w:pPr>
        <w:tabs>
          <w:tab w:val="left" w:pos="3216"/>
        </w:tabs>
        <w:spacing w:after="0" w:line="240" w:lineRule="auto"/>
        <w:ind w:left="56"/>
        <w:rPr>
          <w:rFonts w:ascii="Calibri" w:eastAsia="Times New Roman" w:hAnsi="Calibri" w:cs="Calibri"/>
          <w:b/>
          <w:bCs/>
          <w:color w:val="000000"/>
          <w:sz w:val="24"/>
          <w:szCs w:val="24"/>
          <w:lang w:eastAsia="it-IT"/>
        </w:rPr>
      </w:pPr>
      <w:r w:rsidRPr="00FB43FC">
        <w:rPr>
          <w:rFonts w:ascii="Calibri" w:eastAsia="Times New Roman" w:hAnsi="Calibri" w:cs="Calibri"/>
          <w:b/>
          <w:bCs/>
          <w:color w:val="000000"/>
          <w:sz w:val="24"/>
          <w:szCs w:val="24"/>
          <w:lang w:eastAsia="it-IT"/>
        </w:rPr>
        <w:t>TIPO</w:t>
      </w:r>
      <w:r w:rsidRPr="00FB43FC">
        <w:rPr>
          <w:rFonts w:ascii="Calibri" w:eastAsia="Times New Roman" w:hAnsi="Calibri" w:cs="Calibri"/>
          <w:b/>
          <w:bCs/>
          <w:color w:val="000000"/>
          <w:sz w:val="24"/>
          <w:szCs w:val="24"/>
          <w:lang w:eastAsia="it-IT"/>
        </w:rPr>
        <w:tab/>
        <w:t>BD 50</w:t>
      </w:r>
    </w:p>
    <w:p w:rsidR="00FB43FC" w:rsidRPr="00FB43FC" w:rsidRDefault="00FB43FC" w:rsidP="00FB43FC">
      <w:pPr>
        <w:tabs>
          <w:tab w:val="left" w:pos="3216"/>
        </w:tabs>
        <w:spacing w:after="0" w:line="240" w:lineRule="auto"/>
        <w:ind w:left="56"/>
        <w:rPr>
          <w:rFonts w:ascii="Calibri" w:eastAsia="Times New Roman" w:hAnsi="Calibri" w:cs="Calibri"/>
          <w:b/>
          <w:bCs/>
          <w:color w:val="000000"/>
          <w:sz w:val="24"/>
          <w:szCs w:val="24"/>
          <w:lang w:eastAsia="it-IT"/>
        </w:rPr>
      </w:pPr>
      <w:r w:rsidRPr="00FB43FC">
        <w:rPr>
          <w:rFonts w:ascii="Calibri" w:eastAsia="Times New Roman" w:hAnsi="Calibri" w:cs="Calibri"/>
          <w:b/>
          <w:bCs/>
          <w:color w:val="000000"/>
          <w:sz w:val="24"/>
          <w:szCs w:val="24"/>
          <w:lang w:eastAsia="it-IT"/>
        </w:rPr>
        <w:t>TITOLO</w:t>
      </w:r>
      <w:r w:rsidRPr="00FB43FC">
        <w:rPr>
          <w:rFonts w:ascii="Calibri" w:eastAsia="Times New Roman" w:hAnsi="Calibri" w:cs="Calibri"/>
          <w:b/>
          <w:bCs/>
          <w:color w:val="000000"/>
          <w:sz w:val="24"/>
          <w:szCs w:val="24"/>
          <w:lang w:eastAsia="it-IT"/>
        </w:rPr>
        <w:tab/>
        <w:t>OUTRAGE BEYOND</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b/>
          <w:bCs/>
          <w:color w:val="000000"/>
          <w:sz w:val="24"/>
          <w:szCs w:val="24"/>
          <w:lang w:eastAsia="it-IT"/>
        </w:rPr>
        <w:t>FORMATO VIDEO PRINCIPALE</w:t>
      </w:r>
      <w:r w:rsidRPr="00FB43FC">
        <w:rPr>
          <w:rFonts w:ascii="Calibri" w:eastAsia="Times New Roman" w:hAnsi="Calibri" w:cs="Calibri"/>
          <w:b/>
          <w:bCs/>
          <w:color w:val="000000"/>
          <w:sz w:val="24"/>
          <w:szCs w:val="24"/>
          <w:lang w:eastAsia="it-IT"/>
        </w:rPr>
        <w:tab/>
      </w:r>
      <w:r w:rsidRPr="00FB43FC">
        <w:rPr>
          <w:rFonts w:ascii="Calibri" w:eastAsia="Times New Roman" w:hAnsi="Calibri" w:cs="Calibri"/>
          <w:color w:val="000000"/>
          <w:sz w:val="24"/>
          <w:szCs w:val="24"/>
          <w:lang w:eastAsia="it-IT"/>
        </w:rPr>
        <w:t xml:space="preserve">2,35:1 1080P@24  </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color w:val="000000"/>
          <w:sz w:val="24"/>
          <w:szCs w:val="24"/>
          <w:lang w:eastAsia="it-IT"/>
        </w:rPr>
        <w:tab/>
        <w:t>sedici noni</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color w:val="000000"/>
          <w:sz w:val="24"/>
          <w:szCs w:val="24"/>
          <w:lang w:eastAsia="it-IT"/>
        </w:rPr>
        <w:tab/>
        <w:t>COLORE</w:t>
      </w:r>
    </w:p>
    <w:p w:rsidR="00FB43FC" w:rsidRPr="00FB43FC" w:rsidRDefault="00FB43FC" w:rsidP="00FB43FC">
      <w:pPr>
        <w:tabs>
          <w:tab w:val="left" w:pos="3216"/>
        </w:tabs>
        <w:spacing w:after="0" w:line="240" w:lineRule="auto"/>
        <w:ind w:left="56"/>
        <w:rPr>
          <w:rFonts w:ascii="Calibri" w:eastAsia="Times New Roman" w:hAnsi="Calibri" w:cs="Calibri"/>
          <w:color w:val="0000FF"/>
          <w:u w:val="single"/>
          <w:lang w:eastAsia="it-IT"/>
        </w:rPr>
      </w:pPr>
      <w:r w:rsidRPr="00FB43FC">
        <w:rPr>
          <w:rFonts w:ascii="Calibri" w:eastAsia="Times New Roman" w:hAnsi="Calibri" w:cs="Calibri"/>
          <w:b/>
          <w:bCs/>
          <w:color w:val="000000"/>
          <w:sz w:val="24"/>
          <w:szCs w:val="24"/>
          <w:lang w:eastAsia="it-IT"/>
        </w:rPr>
        <w:t>DURATA FILM</w:t>
      </w:r>
      <w:r w:rsidRPr="00FB43FC">
        <w:rPr>
          <w:rFonts w:ascii="Calibri" w:eastAsia="Times New Roman" w:hAnsi="Calibri" w:cs="Calibri"/>
          <w:b/>
          <w:bCs/>
          <w:color w:val="000000"/>
          <w:sz w:val="24"/>
          <w:szCs w:val="24"/>
          <w:lang w:eastAsia="it-IT"/>
        </w:rPr>
        <w:tab/>
      </w:r>
      <w:r w:rsidRPr="00FB43FC">
        <w:rPr>
          <w:rFonts w:ascii="Calibri" w:eastAsia="Times New Roman" w:hAnsi="Calibri" w:cs="Calibri"/>
          <w:color w:val="0000FF"/>
          <w:u w:val="single"/>
          <w:lang w:eastAsia="it-IT"/>
        </w:rPr>
        <w:t>112@24</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b/>
          <w:bCs/>
          <w:color w:val="000000"/>
          <w:sz w:val="24"/>
          <w:szCs w:val="24"/>
          <w:lang w:eastAsia="it-IT"/>
        </w:rPr>
        <w:t> </w:t>
      </w:r>
      <w:r>
        <w:rPr>
          <w:rFonts w:ascii="Calibri" w:eastAsia="Times New Roman" w:hAnsi="Calibri" w:cs="Calibri"/>
          <w:b/>
          <w:bCs/>
          <w:color w:val="000000"/>
          <w:sz w:val="24"/>
          <w:szCs w:val="24"/>
          <w:lang w:eastAsia="it-IT"/>
        </w:rPr>
        <w:t>AUDIO</w:t>
      </w:r>
      <w:r w:rsidRPr="00FB43FC">
        <w:rPr>
          <w:rFonts w:ascii="Calibri" w:eastAsia="Times New Roman" w:hAnsi="Calibri" w:cs="Calibri"/>
          <w:b/>
          <w:bCs/>
          <w:color w:val="000000"/>
          <w:sz w:val="24"/>
          <w:szCs w:val="24"/>
          <w:lang w:eastAsia="it-IT"/>
        </w:rPr>
        <w:tab/>
      </w:r>
      <w:r w:rsidRPr="00FB43FC">
        <w:rPr>
          <w:rFonts w:ascii="Calibri" w:eastAsia="Times New Roman" w:hAnsi="Calibri" w:cs="Calibri"/>
          <w:color w:val="000000"/>
          <w:sz w:val="24"/>
          <w:szCs w:val="24"/>
          <w:lang w:eastAsia="it-IT"/>
        </w:rPr>
        <w:t>Italiano 5.1 (DTS HD)</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color w:val="000000"/>
          <w:sz w:val="24"/>
          <w:szCs w:val="24"/>
          <w:lang w:eastAsia="it-IT"/>
        </w:rPr>
        <w:tab/>
        <w:t>Giapponese 5,1 DTS HD)</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b/>
          <w:color w:val="000000"/>
          <w:sz w:val="24"/>
          <w:szCs w:val="24"/>
          <w:lang w:eastAsia="it-IT"/>
        </w:rPr>
        <w:t>SOTTOTITOLI</w:t>
      </w:r>
      <w:r w:rsidRPr="00FB43FC">
        <w:rPr>
          <w:rFonts w:ascii="Calibri" w:eastAsia="Times New Roman" w:hAnsi="Calibri" w:cs="Calibri"/>
          <w:color w:val="000000"/>
          <w:sz w:val="24"/>
          <w:szCs w:val="24"/>
          <w:lang w:eastAsia="it-IT"/>
        </w:rPr>
        <w:tab/>
        <w:t>Italiano NU</w:t>
      </w:r>
    </w:p>
    <w:p w:rsidR="00FB43FC" w:rsidRPr="00FB43FC" w:rsidRDefault="00FB43FC" w:rsidP="00FB43FC">
      <w:pPr>
        <w:tabs>
          <w:tab w:val="left" w:pos="3216"/>
        </w:tabs>
        <w:spacing w:after="0" w:line="240" w:lineRule="auto"/>
        <w:ind w:left="56"/>
        <w:rPr>
          <w:rFonts w:ascii="Calibri" w:eastAsia="Times New Roman" w:hAnsi="Calibri" w:cs="Calibri"/>
          <w:color w:val="000000"/>
          <w:sz w:val="24"/>
          <w:szCs w:val="24"/>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color w:val="000000"/>
          <w:sz w:val="24"/>
          <w:szCs w:val="24"/>
          <w:lang w:eastAsia="it-IT"/>
        </w:rPr>
        <w:tab/>
        <w:t>senza sottotitoli</w:t>
      </w:r>
    </w:p>
    <w:p w:rsidR="00FB43FC" w:rsidRPr="00FB43FC" w:rsidRDefault="00FB43FC" w:rsidP="00FB43FC">
      <w:pPr>
        <w:tabs>
          <w:tab w:val="left" w:pos="3216"/>
        </w:tabs>
        <w:spacing w:after="0" w:line="240" w:lineRule="auto"/>
        <w:ind w:left="56"/>
        <w:rPr>
          <w:rFonts w:ascii="Calibri" w:eastAsia="Times New Roman" w:hAnsi="Calibri" w:cs="Calibri"/>
          <w:color w:val="000000"/>
          <w:lang w:eastAsia="it-IT"/>
        </w:rPr>
      </w:pPr>
      <w:r w:rsidRPr="00FB43FC">
        <w:rPr>
          <w:rFonts w:ascii="Calibri" w:eastAsia="Times New Roman" w:hAnsi="Calibri" w:cs="Calibri"/>
          <w:color w:val="000000"/>
          <w:sz w:val="24"/>
          <w:szCs w:val="24"/>
          <w:lang w:eastAsia="it-IT"/>
        </w:rPr>
        <w:t> </w:t>
      </w:r>
      <w:r w:rsidRPr="00FB43FC">
        <w:rPr>
          <w:rFonts w:ascii="Calibri" w:eastAsia="Times New Roman" w:hAnsi="Calibri" w:cs="Calibri"/>
          <w:b/>
          <w:bCs/>
          <w:color w:val="000000"/>
          <w:sz w:val="24"/>
          <w:szCs w:val="24"/>
          <w:lang w:eastAsia="it-IT"/>
        </w:rPr>
        <w:t>EXTRA</w:t>
      </w:r>
      <w:r w:rsidRPr="00FB43FC">
        <w:rPr>
          <w:rFonts w:ascii="Calibri" w:eastAsia="Times New Roman" w:hAnsi="Calibri" w:cs="Calibri"/>
          <w:b/>
          <w:bCs/>
          <w:color w:val="000000"/>
          <w:sz w:val="24"/>
          <w:szCs w:val="24"/>
          <w:lang w:eastAsia="it-IT"/>
        </w:rPr>
        <w:tab/>
      </w:r>
      <w:r w:rsidRPr="00FB43FC">
        <w:rPr>
          <w:rFonts w:ascii="Calibri" w:eastAsia="Times New Roman" w:hAnsi="Calibri" w:cs="Calibri"/>
          <w:color w:val="000000"/>
          <w:lang w:eastAsia="it-IT"/>
        </w:rPr>
        <w:t>Galleria Fotografica</w:t>
      </w:r>
    </w:p>
    <w:sectPr w:rsidR="00FB43FC" w:rsidRPr="00FB43FC" w:rsidSect="00C368B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13954"/>
    <w:rsid w:val="00C368B1"/>
    <w:rsid w:val="00F13954"/>
    <w:rsid w:val="00FB43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68B1"/>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1">
    <w:name w:val="st1"/>
    <w:basedOn w:val="Carpredefinitoparagrafo"/>
    <w:rsid w:val="00F13954"/>
  </w:style>
  <w:style w:type="character" w:styleId="Collegamentoipertestuale">
    <w:name w:val="Hyperlink"/>
    <w:basedOn w:val="Carpredefinitoparagrafo"/>
    <w:uiPriority w:val="99"/>
    <w:semiHidden/>
    <w:unhideWhenUsed/>
    <w:rsid w:val="00FB43FC"/>
    <w:rPr>
      <w:color w:val="0000FF"/>
      <w:u w:val="single"/>
    </w:rPr>
  </w:style>
  <w:style w:type="paragraph" w:styleId="Titolo">
    <w:name w:val="Title"/>
    <w:basedOn w:val="Normale"/>
    <w:link w:val="TitoloCarattere"/>
    <w:qFormat/>
    <w:rsid w:val="00FB43FC"/>
    <w:pPr>
      <w:spacing w:after="0" w:line="240" w:lineRule="auto"/>
      <w:jc w:val="center"/>
    </w:pPr>
    <w:rPr>
      <w:rFonts w:ascii="Times New Roman" w:eastAsia="Times New Roman" w:hAnsi="Times New Roman" w:cs="Times New Roman"/>
      <w:sz w:val="32"/>
      <w:szCs w:val="24"/>
      <w:lang w:val="en-GB" w:eastAsia="it-IT"/>
    </w:rPr>
  </w:style>
  <w:style w:type="character" w:customStyle="1" w:styleId="TitoloCarattere">
    <w:name w:val="Titolo Carattere"/>
    <w:basedOn w:val="Carpredefinitoparagrafo"/>
    <w:link w:val="Titolo"/>
    <w:rsid w:val="00FB43FC"/>
    <w:rPr>
      <w:rFonts w:ascii="Times New Roman" w:eastAsia="Times New Roman" w:hAnsi="Times New Roman" w:cs="Times New Roman"/>
      <w:sz w:val="32"/>
      <w:szCs w:val="24"/>
      <w:lang w:val="en-GB" w:eastAsia="it-IT"/>
    </w:rPr>
  </w:style>
  <w:style w:type="paragraph" w:styleId="Testofumetto">
    <w:name w:val="Balloon Text"/>
    <w:basedOn w:val="Normale"/>
    <w:link w:val="TestofumettoCarattere"/>
    <w:uiPriority w:val="99"/>
    <w:semiHidden/>
    <w:unhideWhenUsed/>
    <w:rsid w:val="00FB43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43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025090">
      <w:bodyDiv w:val="1"/>
      <w:marLeft w:val="0"/>
      <w:marRight w:val="0"/>
      <w:marTop w:val="0"/>
      <w:marBottom w:val="0"/>
      <w:divBdr>
        <w:top w:val="none" w:sz="0" w:space="0" w:color="auto"/>
        <w:left w:val="none" w:sz="0" w:space="0" w:color="auto"/>
        <w:bottom w:val="none" w:sz="0" w:space="0" w:color="auto"/>
        <w:right w:val="none" w:sz="0" w:space="0" w:color="auto"/>
      </w:divBdr>
    </w:div>
    <w:div w:id="1217009431">
      <w:bodyDiv w:val="1"/>
      <w:marLeft w:val="0"/>
      <w:marRight w:val="0"/>
      <w:marTop w:val="0"/>
      <w:marBottom w:val="0"/>
      <w:divBdr>
        <w:top w:val="none" w:sz="0" w:space="0" w:color="auto"/>
        <w:left w:val="none" w:sz="0" w:space="0" w:color="auto"/>
        <w:bottom w:val="none" w:sz="0" w:space="0" w:color="auto"/>
        <w:right w:val="none" w:sz="0" w:space="0" w:color="auto"/>
      </w:divBdr>
    </w:div>
    <w:div w:id="1534028209">
      <w:bodyDiv w:val="1"/>
      <w:marLeft w:val="0"/>
      <w:marRight w:val="0"/>
      <w:marTop w:val="0"/>
      <w:marBottom w:val="0"/>
      <w:divBdr>
        <w:top w:val="none" w:sz="0" w:space="0" w:color="auto"/>
        <w:left w:val="none" w:sz="0" w:space="0" w:color="auto"/>
        <w:bottom w:val="none" w:sz="0" w:space="0" w:color="auto"/>
        <w:right w:val="none" w:sz="0" w:space="0" w:color="auto"/>
      </w:divBdr>
    </w:div>
    <w:div w:id="19564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01distributio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viti@raicinema.it" TargetMode="External"/><Relationship Id="rId5" Type="http://schemas.openxmlformats.org/officeDocument/2006/relationships/hyperlink" Target="mailto:lucreziaviti@yahoo.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234</Words>
  <Characters>1337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erc0044</dc:creator>
  <cp:lastModifiedBy>erc0044</cp:lastModifiedBy>
  <cp:revision>1</cp:revision>
  <dcterms:created xsi:type="dcterms:W3CDTF">2013-12-02T11:22:00Z</dcterms:created>
  <dcterms:modified xsi:type="dcterms:W3CDTF">2013-12-02T11:52:00Z</dcterms:modified>
</cp:coreProperties>
</file>