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245" w:rsidRDefault="003F7245" w:rsidP="003F7245">
      <w:pPr>
        <w:jc w:val="center"/>
        <w:rPr>
          <w:b/>
          <w:bCs/>
          <w:sz w:val="56"/>
          <w:szCs w:val="56"/>
        </w:rPr>
      </w:pPr>
      <w:r>
        <w:rPr>
          <w:b/>
          <w:bCs/>
          <w:sz w:val="56"/>
          <w:szCs w:val="56"/>
        </w:rPr>
        <w:t>Alf</w:t>
      </w:r>
    </w:p>
    <w:p w:rsidR="003F7245" w:rsidRPr="003F7245" w:rsidRDefault="003F7245" w:rsidP="003F7245">
      <w:pPr>
        <w:jc w:val="center"/>
        <w:rPr>
          <w:bCs/>
          <w:i/>
          <w:sz w:val="24"/>
          <w:szCs w:val="24"/>
        </w:rPr>
      </w:pPr>
      <w:r w:rsidRPr="003F7245">
        <w:rPr>
          <w:bCs/>
          <w:i/>
          <w:sz w:val="24"/>
          <w:szCs w:val="24"/>
        </w:rPr>
        <w:t>presenta</w:t>
      </w:r>
    </w:p>
    <w:p w:rsidR="003F7245" w:rsidRPr="003F7245" w:rsidRDefault="003F7245" w:rsidP="003F7245">
      <w:pPr>
        <w:jc w:val="center"/>
        <w:rPr>
          <w:b/>
          <w:bCs/>
          <w:sz w:val="144"/>
          <w:szCs w:val="144"/>
        </w:rPr>
      </w:pPr>
      <w:r w:rsidRPr="003F7245">
        <w:rPr>
          <w:b/>
          <w:bCs/>
          <w:sz w:val="144"/>
          <w:szCs w:val="144"/>
        </w:rPr>
        <w:t>Paperboy</w:t>
      </w:r>
    </w:p>
    <w:p w:rsidR="003F7245" w:rsidRPr="003F7245" w:rsidRDefault="003F7245" w:rsidP="003F7245">
      <w:pPr>
        <w:jc w:val="center"/>
        <w:rPr>
          <w:sz w:val="32"/>
          <w:szCs w:val="32"/>
        </w:rPr>
      </w:pPr>
      <w:r w:rsidRPr="003F7245">
        <w:rPr>
          <w:sz w:val="32"/>
          <w:szCs w:val="32"/>
        </w:rPr>
        <w:t>Regia</w:t>
      </w:r>
      <w:r w:rsidRPr="003F7245">
        <w:rPr>
          <w:sz w:val="32"/>
          <w:szCs w:val="32"/>
        </w:rPr>
        <w:tab/>
      </w:r>
    </w:p>
    <w:p w:rsidR="003F7245" w:rsidRPr="003F7245" w:rsidRDefault="003F7245" w:rsidP="003F7245">
      <w:pPr>
        <w:jc w:val="center"/>
        <w:rPr>
          <w:b/>
          <w:sz w:val="32"/>
          <w:szCs w:val="32"/>
        </w:rPr>
      </w:pPr>
      <w:r w:rsidRPr="003F7245">
        <w:rPr>
          <w:b/>
          <w:sz w:val="32"/>
          <w:szCs w:val="32"/>
        </w:rPr>
        <w:t>Lee Daniels</w:t>
      </w:r>
    </w:p>
    <w:p w:rsidR="003F7245" w:rsidRPr="003F7245" w:rsidRDefault="003F7245" w:rsidP="003F7245">
      <w:pPr>
        <w:jc w:val="center"/>
        <w:rPr>
          <w:rStyle w:val="st1"/>
          <w:rFonts w:ascii="Arial" w:hAnsi="Arial" w:cs="Arial"/>
          <w:color w:val="444444"/>
          <w:sz w:val="32"/>
          <w:szCs w:val="32"/>
          <w:lang w:val="en-US"/>
        </w:rPr>
      </w:pPr>
      <w:r w:rsidRPr="003F7245">
        <w:rPr>
          <w:rStyle w:val="st1"/>
          <w:rFonts w:ascii="Arial" w:hAnsi="Arial" w:cs="Arial"/>
          <w:color w:val="444444"/>
          <w:sz w:val="32"/>
          <w:szCs w:val="32"/>
          <w:lang w:val="en-US"/>
        </w:rPr>
        <w:t xml:space="preserve">con </w:t>
      </w:r>
    </w:p>
    <w:p w:rsidR="003F7245" w:rsidRPr="003F7245" w:rsidRDefault="003F7245" w:rsidP="003F7245">
      <w:pPr>
        <w:jc w:val="center"/>
        <w:rPr>
          <w:b/>
          <w:bCs/>
          <w:sz w:val="28"/>
          <w:szCs w:val="28"/>
          <w:lang w:val="en-US"/>
        </w:rPr>
      </w:pPr>
      <w:r w:rsidRPr="003F7245">
        <w:rPr>
          <w:rStyle w:val="st1"/>
          <w:rFonts w:ascii="Arial" w:hAnsi="Arial" w:cs="Arial"/>
          <w:b/>
          <w:sz w:val="28"/>
          <w:szCs w:val="28"/>
          <w:lang w:val="en-US"/>
        </w:rPr>
        <w:t xml:space="preserve">Nicole Kidman, Zac Efron, Matthew McConaughey, </w:t>
      </w:r>
      <w:r w:rsidRPr="003F7245">
        <w:rPr>
          <w:rFonts w:ascii="Arial" w:hAnsi="Arial" w:cs="Arial"/>
          <w:b/>
          <w:vanish/>
          <w:sz w:val="28"/>
          <w:szCs w:val="28"/>
          <w:lang w:val="en-US"/>
        </w:rPr>
        <w:br/>
      </w:r>
      <w:r w:rsidRPr="003F7245">
        <w:rPr>
          <w:rStyle w:val="st1"/>
          <w:rFonts w:ascii="Arial" w:hAnsi="Arial" w:cs="Arial"/>
          <w:b/>
          <w:sz w:val="28"/>
          <w:szCs w:val="28"/>
          <w:lang w:val="en-US"/>
        </w:rPr>
        <w:t>John Cusack.</w:t>
      </w:r>
    </w:p>
    <w:p w:rsidR="003F7245" w:rsidRPr="003F7245" w:rsidRDefault="003F7245" w:rsidP="003F7245">
      <w:pPr>
        <w:jc w:val="center"/>
        <w:rPr>
          <w:b/>
          <w:bCs/>
          <w:color w:val="984806" w:themeColor="accent6" w:themeShade="80"/>
          <w:sz w:val="40"/>
          <w:szCs w:val="40"/>
        </w:rPr>
      </w:pPr>
    </w:p>
    <w:p w:rsidR="003F7245" w:rsidRPr="003F7245" w:rsidRDefault="003F7245" w:rsidP="003F7245">
      <w:pPr>
        <w:jc w:val="center"/>
        <w:rPr>
          <w:b/>
          <w:bCs/>
          <w:color w:val="984806" w:themeColor="accent6" w:themeShade="80"/>
          <w:sz w:val="40"/>
          <w:szCs w:val="40"/>
        </w:rPr>
      </w:pPr>
      <w:r w:rsidRPr="003F7245">
        <w:rPr>
          <w:b/>
          <w:bCs/>
          <w:color w:val="984806" w:themeColor="accent6" w:themeShade="80"/>
          <w:sz w:val="40"/>
          <w:szCs w:val="40"/>
        </w:rPr>
        <w:t xml:space="preserve">Basato sul romanzo di Pete Dexter </w:t>
      </w:r>
      <w:r>
        <w:rPr>
          <w:b/>
          <w:bCs/>
          <w:color w:val="984806" w:themeColor="accent6" w:themeShade="80"/>
          <w:sz w:val="40"/>
          <w:szCs w:val="40"/>
        </w:rPr>
        <w:t>“</w:t>
      </w:r>
      <w:r w:rsidRPr="003F7245">
        <w:rPr>
          <w:b/>
          <w:bCs/>
          <w:i/>
          <w:iCs/>
          <w:color w:val="984806" w:themeColor="accent6" w:themeShade="80"/>
          <w:sz w:val="40"/>
          <w:szCs w:val="40"/>
        </w:rPr>
        <w:t>Un affare di famiglia</w:t>
      </w:r>
      <w:r>
        <w:rPr>
          <w:b/>
          <w:bCs/>
          <w:color w:val="984806" w:themeColor="accent6" w:themeShade="80"/>
          <w:sz w:val="40"/>
          <w:szCs w:val="40"/>
        </w:rPr>
        <w:t>”</w:t>
      </w:r>
    </w:p>
    <w:p w:rsidR="003F7245" w:rsidRPr="003F7245" w:rsidRDefault="003F7245" w:rsidP="003F7245">
      <w:pPr>
        <w:jc w:val="center"/>
        <w:rPr>
          <w:b/>
          <w:bCs/>
          <w:sz w:val="28"/>
          <w:szCs w:val="28"/>
        </w:rPr>
      </w:pPr>
    </w:p>
    <w:p w:rsidR="003F7245" w:rsidRDefault="003F7245" w:rsidP="003F7245">
      <w:pPr>
        <w:jc w:val="center"/>
        <w:rPr>
          <w:b/>
          <w:bCs/>
          <w:sz w:val="28"/>
          <w:szCs w:val="28"/>
        </w:rPr>
      </w:pPr>
      <w:r>
        <w:rPr>
          <w:b/>
          <w:bCs/>
          <w:sz w:val="28"/>
          <w:szCs w:val="28"/>
        </w:rPr>
        <w:t>IN VENDITA IN DVD E IN BLU-RAY DISC DAL 5 GIUGNO 2014</w:t>
      </w:r>
    </w:p>
    <w:p w:rsidR="003F7245" w:rsidRPr="00BB51AC" w:rsidRDefault="003F7245" w:rsidP="003F7245">
      <w:pPr>
        <w:pStyle w:val="Titolo"/>
        <w:rPr>
          <w:rFonts w:asciiTheme="minorHAnsi" w:hAnsiTheme="minorHAnsi" w:cstheme="minorHAnsi"/>
          <w:b/>
          <w:sz w:val="28"/>
          <w:szCs w:val="28"/>
        </w:rPr>
      </w:pPr>
      <w:r w:rsidRPr="00BB51AC">
        <w:rPr>
          <w:rFonts w:asciiTheme="minorHAnsi" w:hAnsiTheme="minorHAnsi" w:cstheme="minorHAnsi"/>
          <w:b/>
          <w:sz w:val="28"/>
          <w:szCs w:val="28"/>
        </w:rPr>
        <w:t>DISTRIBUITO DA 01 DISTRIBUTION</w:t>
      </w:r>
    </w:p>
    <w:p w:rsidR="003F7245" w:rsidRPr="00BB51AC" w:rsidRDefault="003F7245" w:rsidP="003F7245">
      <w:pPr>
        <w:pStyle w:val="Titolo"/>
        <w:rPr>
          <w:rFonts w:asciiTheme="minorHAnsi" w:hAnsiTheme="minorHAnsi" w:cstheme="minorHAnsi"/>
          <w:sz w:val="20"/>
          <w:szCs w:val="20"/>
          <w:lang w:val="it-IT"/>
        </w:rPr>
      </w:pPr>
    </w:p>
    <w:p w:rsidR="003F7245" w:rsidRPr="00BB51AC" w:rsidRDefault="003F7245" w:rsidP="003F7245">
      <w:pPr>
        <w:jc w:val="center"/>
        <w:rPr>
          <w:rFonts w:cstheme="minorHAnsi"/>
          <w:sz w:val="20"/>
          <w:szCs w:val="20"/>
        </w:rPr>
      </w:pPr>
      <w:r w:rsidRPr="00BB51AC">
        <w:rPr>
          <w:rFonts w:cstheme="minorHAnsi"/>
          <w:noProof/>
          <w:sz w:val="20"/>
          <w:szCs w:val="20"/>
          <w:lang w:eastAsia="it-IT"/>
        </w:rPr>
        <w:drawing>
          <wp:inline distT="0" distB="0" distL="0" distR="0">
            <wp:extent cx="692150" cy="856389"/>
            <wp:effectExtent l="1905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srcRect/>
                    <a:stretch>
                      <a:fillRect/>
                    </a:stretch>
                  </pic:blipFill>
                  <pic:spPr bwMode="auto">
                    <a:xfrm>
                      <a:off x="0" y="0"/>
                      <a:ext cx="689004" cy="852496"/>
                    </a:xfrm>
                    <a:prstGeom prst="rect">
                      <a:avLst/>
                    </a:prstGeom>
                    <a:noFill/>
                    <a:ln w="9525">
                      <a:noFill/>
                      <a:miter lim="800000"/>
                      <a:headEnd/>
                      <a:tailEnd/>
                    </a:ln>
                  </pic:spPr>
                </pic:pic>
              </a:graphicData>
            </a:graphic>
          </wp:inline>
        </w:drawing>
      </w:r>
    </w:p>
    <w:p w:rsidR="003F7245" w:rsidRDefault="003F7245" w:rsidP="003F7245">
      <w:pPr>
        <w:spacing w:line="240" w:lineRule="auto"/>
        <w:jc w:val="center"/>
        <w:rPr>
          <w:rFonts w:cstheme="minorHAnsi"/>
          <w:b/>
          <w:sz w:val="20"/>
          <w:szCs w:val="20"/>
        </w:rPr>
      </w:pPr>
    </w:p>
    <w:p w:rsidR="003F7245" w:rsidRDefault="003F7245" w:rsidP="003F7245">
      <w:pPr>
        <w:spacing w:line="240" w:lineRule="auto"/>
        <w:jc w:val="center"/>
        <w:rPr>
          <w:rFonts w:cstheme="minorHAnsi"/>
          <w:b/>
          <w:sz w:val="20"/>
          <w:szCs w:val="20"/>
        </w:rPr>
      </w:pPr>
    </w:p>
    <w:tbl>
      <w:tblPr>
        <w:tblW w:w="0" w:type="auto"/>
        <w:tblLook w:val="01E0"/>
      </w:tblPr>
      <w:tblGrid>
        <w:gridCol w:w="3652"/>
        <w:gridCol w:w="2866"/>
        <w:gridCol w:w="3260"/>
      </w:tblGrid>
      <w:tr w:rsidR="003F7245" w:rsidRPr="00BB51AC" w:rsidTr="005D65B5">
        <w:tc>
          <w:tcPr>
            <w:tcW w:w="3652" w:type="dxa"/>
            <w:shd w:val="clear" w:color="auto" w:fill="auto"/>
            <w:hideMark/>
          </w:tcPr>
          <w:p w:rsidR="003F7245" w:rsidRPr="00BB51AC" w:rsidRDefault="003F7245" w:rsidP="005D65B5">
            <w:pPr>
              <w:spacing w:after="0" w:line="240" w:lineRule="auto"/>
              <w:ind w:left="85" w:right="85"/>
              <w:jc w:val="center"/>
              <w:rPr>
                <w:rFonts w:cstheme="minorHAnsi"/>
                <w:noProof/>
                <w:sz w:val="20"/>
                <w:szCs w:val="20"/>
              </w:rPr>
            </w:pPr>
            <w:r w:rsidRPr="00BB51AC">
              <w:rPr>
                <w:rFonts w:cstheme="minorHAnsi"/>
                <w:sz w:val="20"/>
                <w:szCs w:val="20"/>
              </w:rPr>
              <w:t>Ufficio stampa: Lucrezia Viti</w:t>
            </w:r>
          </w:p>
          <w:p w:rsidR="003F7245" w:rsidRPr="00BB51AC" w:rsidRDefault="003F7245" w:rsidP="005D65B5">
            <w:pPr>
              <w:spacing w:after="0" w:line="240" w:lineRule="auto"/>
              <w:ind w:left="85" w:right="85"/>
              <w:jc w:val="center"/>
              <w:rPr>
                <w:rFonts w:cstheme="minorHAnsi"/>
                <w:sz w:val="20"/>
                <w:szCs w:val="20"/>
              </w:rPr>
            </w:pPr>
            <w:r w:rsidRPr="00BB51AC">
              <w:rPr>
                <w:rFonts w:cstheme="minorHAnsi"/>
                <w:sz w:val="20"/>
                <w:szCs w:val="20"/>
              </w:rPr>
              <w:t>Tel. 348 2565827 - 06 68470333</w:t>
            </w:r>
          </w:p>
          <w:p w:rsidR="003F7245" w:rsidRPr="00BB51AC" w:rsidRDefault="00884B17" w:rsidP="005D65B5">
            <w:pPr>
              <w:spacing w:after="0" w:line="240" w:lineRule="auto"/>
              <w:ind w:left="85" w:right="85"/>
              <w:jc w:val="center"/>
              <w:rPr>
                <w:rFonts w:cstheme="minorHAnsi"/>
                <w:noProof/>
                <w:sz w:val="20"/>
                <w:szCs w:val="20"/>
              </w:rPr>
            </w:pPr>
            <w:hyperlink r:id="rId5" w:history="1">
              <w:r w:rsidR="003F7245" w:rsidRPr="00BB51AC">
                <w:rPr>
                  <w:rStyle w:val="Collegamentoipertestuale"/>
                  <w:rFonts w:cstheme="minorHAnsi"/>
                  <w:sz w:val="20"/>
                  <w:szCs w:val="20"/>
                </w:rPr>
                <w:t>lucreziaviti@yahoo.it</w:t>
              </w:r>
            </w:hyperlink>
            <w:r w:rsidR="003F7245" w:rsidRPr="00BB51AC">
              <w:rPr>
                <w:rFonts w:cstheme="minorHAnsi"/>
                <w:sz w:val="20"/>
                <w:szCs w:val="20"/>
              </w:rPr>
              <w:t xml:space="preserve"> – </w:t>
            </w:r>
            <w:hyperlink r:id="rId6" w:history="1">
              <w:r w:rsidR="003F7245" w:rsidRPr="00BB51AC">
                <w:rPr>
                  <w:rStyle w:val="Collegamentoipertestuale"/>
                  <w:rFonts w:cstheme="minorHAnsi"/>
                  <w:sz w:val="20"/>
                  <w:szCs w:val="20"/>
                </w:rPr>
                <w:t>l.viti@raicinema.it</w:t>
              </w:r>
            </w:hyperlink>
          </w:p>
        </w:tc>
        <w:tc>
          <w:tcPr>
            <w:tcW w:w="2866" w:type="dxa"/>
            <w:shd w:val="clear" w:color="auto" w:fill="auto"/>
          </w:tcPr>
          <w:p w:rsidR="003F7245" w:rsidRPr="00BB51AC" w:rsidRDefault="003F7245" w:rsidP="005D65B5">
            <w:pPr>
              <w:spacing w:after="0" w:line="240" w:lineRule="auto"/>
              <w:ind w:left="85" w:right="85"/>
              <w:jc w:val="center"/>
              <w:rPr>
                <w:rFonts w:cstheme="minorHAnsi"/>
                <w:noProof/>
                <w:sz w:val="20"/>
                <w:szCs w:val="20"/>
              </w:rPr>
            </w:pPr>
          </w:p>
        </w:tc>
        <w:tc>
          <w:tcPr>
            <w:tcW w:w="3260" w:type="dxa"/>
            <w:shd w:val="clear" w:color="auto" w:fill="auto"/>
            <w:hideMark/>
          </w:tcPr>
          <w:p w:rsidR="003F7245" w:rsidRPr="00BB51AC" w:rsidRDefault="003F7245" w:rsidP="005D65B5">
            <w:pPr>
              <w:spacing w:after="0" w:line="240" w:lineRule="auto"/>
              <w:ind w:left="85" w:right="85"/>
              <w:jc w:val="center"/>
              <w:rPr>
                <w:rFonts w:cstheme="minorHAnsi"/>
                <w:noProof/>
                <w:sz w:val="20"/>
                <w:szCs w:val="20"/>
              </w:rPr>
            </w:pPr>
            <w:r w:rsidRPr="00BB51AC">
              <w:rPr>
                <w:rFonts w:cstheme="minorHAnsi"/>
                <w:sz w:val="20"/>
                <w:szCs w:val="20"/>
              </w:rPr>
              <w:t xml:space="preserve">Per immagini e materiali vari consultare il sito </w:t>
            </w:r>
            <w:hyperlink r:id="rId7" w:history="1">
              <w:r w:rsidRPr="00BB51AC">
                <w:rPr>
                  <w:rStyle w:val="Collegamentoipertestuale"/>
                  <w:rFonts w:cstheme="minorHAnsi"/>
                  <w:sz w:val="20"/>
                  <w:szCs w:val="20"/>
                </w:rPr>
                <w:t>www.01distribution.it</w:t>
              </w:r>
            </w:hyperlink>
            <w:r w:rsidRPr="00BB51AC">
              <w:rPr>
                <w:rFonts w:cstheme="minorHAnsi"/>
                <w:sz w:val="20"/>
                <w:szCs w:val="20"/>
              </w:rPr>
              <w:t xml:space="preserve">  – Area press home-video</w:t>
            </w:r>
          </w:p>
          <w:p w:rsidR="003F7245" w:rsidRPr="00BB51AC" w:rsidRDefault="003F7245" w:rsidP="005D65B5">
            <w:pPr>
              <w:spacing w:after="0" w:line="240" w:lineRule="auto"/>
              <w:ind w:left="85" w:right="85"/>
              <w:jc w:val="center"/>
              <w:rPr>
                <w:rFonts w:cstheme="minorHAnsi"/>
                <w:noProof/>
                <w:sz w:val="20"/>
                <w:szCs w:val="20"/>
                <w:vertAlign w:val="superscript"/>
              </w:rPr>
            </w:pPr>
            <w:r w:rsidRPr="00BB51AC">
              <w:rPr>
                <w:rFonts w:cstheme="minorHAnsi"/>
                <w:sz w:val="20"/>
                <w:szCs w:val="20"/>
                <w:vertAlign w:val="superscript"/>
              </w:rPr>
              <w:t xml:space="preserve"> </w:t>
            </w:r>
          </w:p>
        </w:tc>
      </w:tr>
    </w:tbl>
    <w:p w:rsidR="003F7245" w:rsidRDefault="003F7245" w:rsidP="003F7245">
      <w:pPr>
        <w:jc w:val="center"/>
        <w:rPr>
          <w:b/>
          <w:bCs/>
          <w:sz w:val="28"/>
          <w:szCs w:val="28"/>
        </w:rPr>
      </w:pPr>
    </w:p>
    <w:p w:rsidR="003F7245" w:rsidRDefault="003F7245" w:rsidP="003F7245">
      <w:pPr>
        <w:jc w:val="center"/>
        <w:rPr>
          <w:b/>
          <w:bCs/>
          <w:sz w:val="28"/>
          <w:szCs w:val="28"/>
        </w:rPr>
      </w:pPr>
    </w:p>
    <w:p w:rsidR="003F7245" w:rsidRPr="003F7245" w:rsidRDefault="003F7245" w:rsidP="003F7245">
      <w:pPr>
        <w:spacing w:after="0" w:line="240" w:lineRule="auto"/>
        <w:jc w:val="center"/>
      </w:pPr>
      <w:r w:rsidRPr="003F7245">
        <w:t>Paese di produzione</w:t>
      </w:r>
      <w:r w:rsidRPr="003F7245">
        <w:tab/>
        <w:t>USA</w:t>
      </w:r>
    </w:p>
    <w:p w:rsidR="003F7245" w:rsidRPr="003F7245" w:rsidRDefault="003F7245" w:rsidP="003F7245">
      <w:pPr>
        <w:spacing w:after="0" w:line="240" w:lineRule="auto"/>
        <w:jc w:val="center"/>
      </w:pPr>
      <w:r w:rsidRPr="003F7245">
        <w:t>Anno</w:t>
      </w:r>
      <w:r w:rsidRPr="003F7245">
        <w:tab/>
        <w:t>2012</w:t>
      </w:r>
    </w:p>
    <w:p w:rsidR="003F7245" w:rsidRPr="003F7245" w:rsidRDefault="003F7245" w:rsidP="003F7245">
      <w:pPr>
        <w:spacing w:after="0" w:line="240" w:lineRule="auto"/>
        <w:jc w:val="center"/>
      </w:pPr>
      <w:r w:rsidRPr="003F7245">
        <w:t>Regia</w:t>
      </w:r>
      <w:r w:rsidRPr="003F7245">
        <w:tab/>
        <w:t>Lee Daniels</w:t>
      </w:r>
    </w:p>
    <w:p w:rsidR="003F7245" w:rsidRPr="003F7245" w:rsidRDefault="003F7245" w:rsidP="003F7245">
      <w:pPr>
        <w:spacing w:after="0" w:line="240" w:lineRule="auto"/>
        <w:jc w:val="center"/>
      </w:pPr>
      <w:r w:rsidRPr="003F7245">
        <w:t>Soggetto</w:t>
      </w:r>
      <w:r w:rsidRPr="003F7245">
        <w:tab/>
        <w:t>Pete Dexter</w:t>
      </w:r>
    </w:p>
    <w:p w:rsidR="003F7245" w:rsidRPr="003F7245" w:rsidRDefault="003F7245" w:rsidP="003F7245">
      <w:pPr>
        <w:spacing w:after="0" w:line="240" w:lineRule="auto"/>
        <w:jc w:val="center"/>
      </w:pPr>
      <w:r w:rsidRPr="003F7245">
        <w:t>Sceneggiatura Pete Dexter</w:t>
      </w:r>
    </w:p>
    <w:p w:rsidR="003F7245" w:rsidRPr="003F7245" w:rsidRDefault="003F7245" w:rsidP="003F7245">
      <w:pPr>
        <w:spacing w:after="0" w:line="240" w:lineRule="auto"/>
        <w:jc w:val="center"/>
      </w:pPr>
      <w:r w:rsidRPr="003F7245">
        <w:t>Fotografia</w:t>
      </w:r>
      <w:r w:rsidRPr="003F7245">
        <w:tab/>
        <w:t>Roberto Schaefer</w:t>
      </w:r>
    </w:p>
    <w:p w:rsidR="003F7245" w:rsidRPr="003F7245" w:rsidRDefault="003F7245" w:rsidP="003F7245">
      <w:pPr>
        <w:spacing w:after="0" w:line="240" w:lineRule="auto"/>
        <w:jc w:val="center"/>
      </w:pPr>
      <w:r w:rsidRPr="003F7245">
        <w:t>Montaggio</w:t>
      </w:r>
      <w:r w:rsidRPr="003F7245">
        <w:tab/>
        <w:t>Joe Klotz</w:t>
      </w:r>
    </w:p>
    <w:p w:rsidR="003F7245" w:rsidRPr="003F7245" w:rsidRDefault="003F7245" w:rsidP="003F7245">
      <w:pPr>
        <w:spacing w:after="0" w:line="240" w:lineRule="auto"/>
        <w:jc w:val="center"/>
      </w:pPr>
      <w:r w:rsidRPr="003F7245">
        <w:t>Musiche</w:t>
      </w:r>
      <w:r w:rsidRPr="003F7245">
        <w:tab/>
        <w:t>Mario Grigorov</w:t>
      </w:r>
    </w:p>
    <w:p w:rsidR="003F7245" w:rsidRPr="003F7245" w:rsidRDefault="003F7245" w:rsidP="003F7245">
      <w:pPr>
        <w:spacing w:after="0" w:line="240" w:lineRule="auto"/>
        <w:jc w:val="center"/>
      </w:pPr>
      <w:r w:rsidRPr="003F7245">
        <w:t>Scenografia</w:t>
      </w:r>
      <w:r w:rsidRPr="003F7245">
        <w:tab/>
        <w:t>Daniel T. Dorrance</w:t>
      </w:r>
    </w:p>
    <w:p w:rsidR="003F7245" w:rsidRPr="003F7245" w:rsidRDefault="003F7245" w:rsidP="003F7245">
      <w:pPr>
        <w:spacing w:after="0" w:line="240" w:lineRule="auto"/>
        <w:jc w:val="center"/>
        <w:rPr>
          <w:lang w:val="en-US"/>
        </w:rPr>
      </w:pPr>
      <w:r w:rsidRPr="003F7245">
        <w:rPr>
          <w:lang w:val="en-US"/>
        </w:rPr>
        <w:t>Interpreti e personaggi</w:t>
      </w:r>
    </w:p>
    <w:p w:rsidR="003F7245" w:rsidRPr="003F7245" w:rsidRDefault="003F7245" w:rsidP="003F7245">
      <w:pPr>
        <w:spacing w:after="0" w:line="240" w:lineRule="auto"/>
        <w:jc w:val="center"/>
        <w:rPr>
          <w:lang w:val="en-US"/>
        </w:rPr>
      </w:pPr>
      <w:r w:rsidRPr="003F7245">
        <w:rPr>
          <w:lang w:val="en-US"/>
        </w:rPr>
        <w:t>Matthew McConaughey: Ward James</w:t>
      </w:r>
    </w:p>
    <w:p w:rsidR="003F7245" w:rsidRPr="003F7245" w:rsidRDefault="003F7245" w:rsidP="003F7245">
      <w:pPr>
        <w:spacing w:after="0" w:line="240" w:lineRule="auto"/>
        <w:jc w:val="center"/>
        <w:rPr>
          <w:lang w:val="en-US"/>
        </w:rPr>
      </w:pPr>
      <w:r w:rsidRPr="003F7245">
        <w:rPr>
          <w:lang w:val="en-US"/>
        </w:rPr>
        <w:t>Zac Efron: Jack James</w:t>
      </w:r>
    </w:p>
    <w:p w:rsidR="003F7245" w:rsidRPr="003F7245" w:rsidRDefault="003F7245" w:rsidP="003F7245">
      <w:pPr>
        <w:spacing w:after="0" w:line="240" w:lineRule="auto"/>
        <w:jc w:val="center"/>
        <w:rPr>
          <w:lang w:val="en-US"/>
        </w:rPr>
      </w:pPr>
      <w:r w:rsidRPr="003F7245">
        <w:rPr>
          <w:lang w:val="en-US"/>
        </w:rPr>
        <w:t>Nicole Kidman: Charlotte Bless</w:t>
      </w:r>
    </w:p>
    <w:p w:rsidR="003F7245" w:rsidRPr="003F7245" w:rsidRDefault="003F7245" w:rsidP="003F7245">
      <w:pPr>
        <w:spacing w:after="0" w:line="240" w:lineRule="auto"/>
        <w:jc w:val="center"/>
        <w:rPr>
          <w:lang w:val="en-US"/>
        </w:rPr>
      </w:pPr>
      <w:r w:rsidRPr="003F7245">
        <w:rPr>
          <w:lang w:val="en-US"/>
        </w:rPr>
        <w:t>John Cusack: Hillary Van Wetter</w:t>
      </w:r>
    </w:p>
    <w:p w:rsidR="003F7245" w:rsidRPr="003F7245" w:rsidRDefault="003F7245" w:rsidP="003F7245">
      <w:pPr>
        <w:spacing w:after="0" w:line="240" w:lineRule="auto"/>
        <w:jc w:val="center"/>
        <w:rPr>
          <w:lang w:val="en-US"/>
        </w:rPr>
      </w:pPr>
      <w:r w:rsidRPr="003F7245">
        <w:rPr>
          <w:lang w:val="en-US"/>
        </w:rPr>
        <w:t>Scott Glenn: W.W. James</w:t>
      </w:r>
    </w:p>
    <w:p w:rsidR="003F7245" w:rsidRPr="003F7245" w:rsidRDefault="003F7245" w:rsidP="003F7245">
      <w:pPr>
        <w:spacing w:after="0" w:line="240" w:lineRule="auto"/>
        <w:jc w:val="center"/>
        <w:rPr>
          <w:lang w:val="en-US"/>
        </w:rPr>
      </w:pPr>
      <w:r w:rsidRPr="003F7245">
        <w:rPr>
          <w:lang w:val="en-US"/>
        </w:rPr>
        <w:t>David Oyelowo: Yardley Acheman</w:t>
      </w:r>
    </w:p>
    <w:p w:rsidR="003F7245" w:rsidRPr="003F7245" w:rsidRDefault="003F7245" w:rsidP="003F7245">
      <w:pPr>
        <w:spacing w:after="0" w:line="240" w:lineRule="auto"/>
        <w:jc w:val="center"/>
        <w:rPr>
          <w:lang w:val="en-US"/>
        </w:rPr>
      </w:pPr>
      <w:r w:rsidRPr="003F7245">
        <w:rPr>
          <w:lang w:val="en-US"/>
        </w:rPr>
        <w:t>Nikolette Noel: Nancy</w:t>
      </w:r>
    </w:p>
    <w:p w:rsidR="003F7245" w:rsidRPr="003F7245" w:rsidRDefault="003F7245" w:rsidP="003F7245">
      <w:pPr>
        <w:spacing w:after="0" w:line="240" w:lineRule="auto"/>
        <w:jc w:val="center"/>
        <w:rPr>
          <w:lang w:val="en-US"/>
        </w:rPr>
      </w:pPr>
      <w:r w:rsidRPr="003F7245">
        <w:rPr>
          <w:lang w:val="en-US"/>
        </w:rPr>
        <w:t>Ned Bellamy: Tyree van Wetter</w:t>
      </w:r>
    </w:p>
    <w:p w:rsidR="003F7245" w:rsidRPr="003F7245" w:rsidRDefault="003F7245" w:rsidP="003F7245">
      <w:pPr>
        <w:spacing w:after="0" w:line="240" w:lineRule="auto"/>
        <w:jc w:val="center"/>
      </w:pPr>
      <w:r w:rsidRPr="003F7245">
        <w:t>Macy Gray: Anita/Narratrice</w:t>
      </w:r>
    </w:p>
    <w:p w:rsidR="003F7245" w:rsidRDefault="003F7245" w:rsidP="003F7245">
      <w:pPr>
        <w:jc w:val="center"/>
        <w:rPr>
          <w:b/>
          <w:bCs/>
          <w:sz w:val="28"/>
          <w:szCs w:val="28"/>
        </w:rPr>
      </w:pPr>
    </w:p>
    <w:p w:rsidR="003F7245" w:rsidRPr="003F7245" w:rsidRDefault="003F7245" w:rsidP="003F7245">
      <w:pPr>
        <w:jc w:val="center"/>
        <w:rPr>
          <w:b/>
          <w:bCs/>
          <w:sz w:val="28"/>
          <w:szCs w:val="28"/>
        </w:rPr>
      </w:pPr>
      <w:r w:rsidRPr="003F7245">
        <w:rPr>
          <w:b/>
          <w:bCs/>
          <w:sz w:val="28"/>
          <w:szCs w:val="28"/>
        </w:rPr>
        <w:t xml:space="preserve">Trama </w:t>
      </w:r>
    </w:p>
    <w:p w:rsidR="003F7245" w:rsidRPr="003F7245" w:rsidRDefault="003F7245" w:rsidP="003F7245">
      <w:pPr>
        <w:jc w:val="center"/>
        <w:rPr>
          <w:bCs/>
          <w:sz w:val="28"/>
          <w:szCs w:val="28"/>
        </w:rPr>
      </w:pPr>
      <w:r w:rsidRPr="003F7245">
        <w:rPr>
          <w:bCs/>
          <w:sz w:val="28"/>
          <w:szCs w:val="28"/>
        </w:rPr>
        <w:t>Florida 1965, il condannato a morte Hillary Van Wetter è in attesa di essere giustiziato per l'omicidio di uno sceriffo, che spinto dall'odio razziale uccise sedici persone di colore. Charlotte Bless, fidanzata per corrispondenza di Hillary, crede nell'innocenza dell'uomo, così invia una lettera al Miami Times sostenendo la sua tesi. Il giornale, fiutando lo scoop, manda i suoi due migliori giornalisti ad indagare, il malinconico reporter gay Ward James e il suo collega Yardley Acheman. Collaborando con Charlotte, i due giornalisti iniziano ad indagare, coinvolgendo anche il fratello minore di Ward, Jack, che di professione consegna i giornali. Jack, con sguardo disincantato, osserva con ammirazione il lavoro dei due giornalisti, innamorandosi fatalmente della bella Charlotte.</w:t>
      </w:r>
    </w:p>
    <w:p w:rsidR="001F1C9C" w:rsidRDefault="001F1C9C"/>
    <w:p w:rsidR="003F7245" w:rsidRPr="003F7245" w:rsidRDefault="003F7245">
      <w:pPr>
        <w:rPr>
          <w:b/>
          <w:sz w:val="32"/>
          <w:szCs w:val="32"/>
        </w:rPr>
      </w:pPr>
      <w:r w:rsidRPr="003F7245">
        <w:rPr>
          <w:b/>
          <w:sz w:val="32"/>
          <w:szCs w:val="32"/>
        </w:rPr>
        <w:t>DATI TECNICI DVD</w:t>
      </w:r>
    </w:p>
    <w:p w:rsidR="003F7245" w:rsidRPr="003F7245" w:rsidRDefault="003F7245" w:rsidP="003F7245">
      <w:pPr>
        <w:tabs>
          <w:tab w:val="left" w:pos="3211"/>
        </w:tabs>
        <w:spacing w:after="0" w:line="240" w:lineRule="auto"/>
        <w:ind w:left="51"/>
        <w:rPr>
          <w:rFonts w:ascii="Calibri" w:eastAsia="Times New Roman" w:hAnsi="Calibri" w:cs="Calibri"/>
          <w:b/>
          <w:bCs/>
          <w:color w:val="000000"/>
          <w:sz w:val="24"/>
          <w:szCs w:val="24"/>
          <w:lang w:eastAsia="it-IT"/>
        </w:rPr>
      </w:pPr>
      <w:r w:rsidRPr="003F7245">
        <w:rPr>
          <w:rFonts w:ascii="Calibri" w:eastAsia="Times New Roman" w:hAnsi="Calibri" w:cs="Calibri"/>
          <w:b/>
          <w:bCs/>
          <w:color w:val="000000"/>
          <w:sz w:val="24"/>
          <w:szCs w:val="24"/>
          <w:lang w:eastAsia="it-IT"/>
        </w:rPr>
        <w:t>SCHEMA PROGETTO</w:t>
      </w:r>
      <w:r w:rsidRPr="003F7245">
        <w:rPr>
          <w:rFonts w:ascii="Calibri" w:eastAsia="Times New Roman" w:hAnsi="Calibri" w:cs="Calibri"/>
          <w:b/>
          <w:bCs/>
          <w:color w:val="000000"/>
          <w:sz w:val="24"/>
          <w:szCs w:val="24"/>
          <w:lang w:eastAsia="it-IT"/>
        </w:rPr>
        <w:tab/>
        <w:t>DVD</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b/>
          <w:bCs/>
          <w:color w:val="000000"/>
          <w:sz w:val="24"/>
          <w:szCs w:val="24"/>
          <w:lang w:eastAsia="it-IT"/>
        </w:rPr>
        <w:t>FORMATO VIDEO PRINCIPALE</w:t>
      </w:r>
      <w:r w:rsidRPr="003F7245">
        <w:rPr>
          <w:rFonts w:ascii="Calibri" w:eastAsia="Times New Roman" w:hAnsi="Calibri" w:cs="Calibri"/>
          <w:b/>
          <w:bCs/>
          <w:color w:val="000000"/>
          <w:sz w:val="24"/>
          <w:szCs w:val="24"/>
          <w:lang w:eastAsia="it-IT"/>
        </w:rPr>
        <w:tab/>
      </w:r>
      <w:r w:rsidRPr="003F7245">
        <w:rPr>
          <w:rFonts w:ascii="Calibri" w:eastAsia="Times New Roman" w:hAnsi="Calibri" w:cs="Calibri"/>
          <w:color w:val="000000"/>
          <w:sz w:val="24"/>
          <w:szCs w:val="24"/>
          <w:lang w:eastAsia="it-IT"/>
        </w:rPr>
        <w:t>2,35:1@25</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sedici noni</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COLORE</w:t>
      </w:r>
    </w:p>
    <w:p w:rsidR="003F7245" w:rsidRPr="003F7245" w:rsidRDefault="003F7245" w:rsidP="003F7245">
      <w:pPr>
        <w:tabs>
          <w:tab w:val="left" w:pos="3211"/>
        </w:tabs>
        <w:spacing w:after="0" w:line="240" w:lineRule="auto"/>
        <w:ind w:left="51"/>
        <w:rPr>
          <w:rFonts w:ascii="Calibri" w:eastAsia="Times New Roman" w:hAnsi="Calibri" w:cs="Calibri"/>
          <w:color w:val="0000FF"/>
          <w:u w:val="single"/>
          <w:lang w:eastAsia="it-IT"/>
        </w:rPr>
      </w:pPr>
      <w:r w:rsidRPr="003F7245">
        <w:rPr>
          <w:rFonts w:ascii="Calibri" w:eastAsia="Times New Roman" w:hAnsi="Calibri" w:cs="Calibri"/>
          <w:b/>
          <w:bCs/>
          <w:color w:val="000000"/>
          <w:sz w:val="24"/>
          <w:szCs w:val="24"/>
          <w:lang w:eastAsia="it-IT"/>
        </w:rPr>
        <w:t>DURATA FILM</w:t>
      </w:r>
      <w:r w:rsidRPr="003F7245">
        <w:rPr>
          <w:rFonts w:ascii="Calibri" w:eastAsia="Times New Roman" w:hAnsi="Calibri" w:cs="Calibri"/>
          <w:b/>
          <w:bCs/>
          <w:color w:val="000000"/>
          <w:sz w:val="24"/>
          <w:szCs w:val="24"/>
          <w:lang w:eastAsia="it-IT"/>
        </w:rPr>
        <w:tab/>
      </w:r>
      <w:hyperlink r:id="rId8" w:history="1">
        <w:r w:rsidRPr="003F7245">
          <w:rPr>
            <w:rFonts w:ascii="Calibri" w:eastAsia="Times New Roman" w:hAnsi="Calibri" w:cs="Calibri"/>
            <w:color w:val="0000FF"/>
            <w:u w:val="single"/>
            <w:lang w:eastAsia="it-IT"/>
          </w:rPr>
          <w:t>101@25</w:t>
        </w:r>
      </w:hyperlink>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b/>
          <w:bCs/>
          <w:color w:val="000000"/>
          <w:sz w:val="24"/>
          <w:szCs w:val="24"/>
          <w:lang w:eastAsia="it-IT"/>
        </w:rPr>
        <w:t>Audio</w:t>
      </w:r>
      <w:r w:rsidRPr="003F7245">
        <w:rPr>
          <w:rFonts w:ascii="Calibri" w:eastAsia="Times New Roman" w:hAnsi="Calibri" w:cs="Calibri"/>
          <w:b/>
          <w:bCs/>
          <w:color w:val="000000"/>
          <w:sz w:val="24"/>
          <w:szCs w:val="24"/>
          <w:lang w:eastAsia="it-IT"/>
        </w:rPr>
        <w:tab/>
      </w:r>
      <w:r w:rsidRPr="003F7245">
        <w:rPr>
          <w:rFonts w:ascii="Calibri" w:eastAsia="Times New Roman" w:hAnsi="Calibri" w:cs="Calibri"/>
          <w:color w:val="000000"/>
          <w:sz w:val="24"/>
          <w:szCs w:val="24"/>
          <w:lang w:eastAsia="it-IT"/>
        </w:rPr>
        <w:t>Italiano 5.1 (Dolby Digital)</w:t>
      </w:r>
    </w:p>
    <w:p w:rsid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b/>
          <w:bCs/>
          <w:color w:val="000000"/>
          <w:sz w:val="24"/>
          <w:szCs w:val="24"/>
          <w:lang w:eastAsia="it-IT"/>
        </w:rPr>
        <w:t> </w:t>
      </w:r>
      <w:r w:rsidRPr="003F7245">
        <w:rPr>
          <w:rFonts w:ascii="Calibri" w:eastAsia="Times New Roman" w:hAnsi="Calibri" w:cs="Calibri"/>
          <w:b/>
          <w:bCs/>
          <w:color w:val="000000"/>
          <w:sz w:val="24"/>
          <w:szCs w:val="24"/>
          <w:lang w:eastAsia="it-IT"/>
        </w:rPr>
        <w:tab/>
      </w:r>
      <w:r w:rsidRPr="003F7245">
        <w:rPr>
          <w:rFonts w:ascii="Calibri" w:eastAsia="Times New Roman" w:hAnsi="Calibri" w:cs="Calibri"/>
          <w:color w:val="000000"/>
          <w:sz w:val="24"/>
          <w:szCs w:val="24"/>
          <w:lang w:eastAsia="it-IT"/>
        </w:rPr>
        <w:t>Inglese 5.1 (Dolby Digital)</w:t>
      </w:r>
    </w:p>
    <w:p w:rsidR="00024502" w:rsidRPr="003F7245" w:rsidRDefault="00024502" w:rsidP="00024502">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sottotitoli</w:t>
      </w:r>
      <w:r w:rsidRPr="003F7245">
        <w:rPr>
          <w:rFonts w:ascii="Calibri" w:eastAsia="Times New Roman" w:hAnsi="Calibri" w:cs="Calibri"/>
          <w:color w:val="000000"/>
          <w:sz w:val="24"/>
          <w:szCs w:val="24"/>
          <w:lang w:eastAsia="it-IT"/>
        </w:rPr>
        <w:tab/>
        <w:t>Italiano</w:t>
      </w:r>
    </w:p>
    <w:p w:rsidR="00024502" w:rsidRPr="003F7245" w:rsidRDefault="00024502" w:rsidP="00024502">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Italiano NU</w:t>
      </w:r>
    </w:p>
    <w:p w:rsidR="00024502" w:rsidRPr="003F7245" w:rsidRDefault="00024502" w:rsidP="00024502">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Inglese</w:t>
      </w:r>
    </w:p>
    <w:p w:rsidR="00024502" w:rsidRPr="00024502" w:rsidRDefault="00024502" w:rsidP="00024502">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Pr>
          <w:rFonts w:ascii="Calibri" w:eastAsia="Times New Roman" w:hAnsi="Calibri" w:cs="Calibri"/>
          <w:color w:val="000000"/>
          <w:sz w:val="24"/>
          <w:szCs w:val="24"/>
          <w:lang w:eastAsia="it-IT"/>
        </w:rPr>
        <w:t>S</w:t>
      </w:r>
      <w:r w:rsidRPr="003F7245">
        <w:rPr>
          <w:rFonts w:ascii="Calibri" w:eastAsia="Times New Roman" w:hAnsi="Calibri" w:cs="Calibri"/>
          <w:color w:val="000000"/>
          <w:sz w:val="24"/>
          <w:szCs w:val="24"/>
          <w:lang w:eastAsia="it-IT"/>
        </w:rPr>
        <w:t>enza sottotitoli</w:t>
      </w:r>
    </w:p>
    <w:p w:rsidR="00024502" w:rsidRPr="00024502" w:rsidRDefault="00024502" w:rsidP="00024502">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024502">
        <w:rPr>
          <w:rFonts w:ascii="Calibri" w:eastAsia="Times New Roman" w:hAnsi="Calibri" w:cs="Calibri"/>
          <w:color w:val="000000"/>
          <w:sz w:val="24"/>
          <w:szCs w:val="24"/>
          <w:lang w:eastAsia="it-IT"/>
        </w:rPr>
        <w:tab/>
      </w:r>
      <w:r w:rsidRPr="003F7245">
        <w:rPr>
          <w:rFonts w:ascii="Calibri" w:eastAsia="Times New Roman" w:hAnsi="Calibri" w:cs="Calibri"/>
          <w:color w:val="000000"/>
          <w:sz w:val="24"/>
          <w:szCs w:val="24"/>
          <w:lang w:eastAsia="it-IT"/>
        </w:rPr>
        <w:t>  </w:t>
      </w:r>
      <w:r w:rsidRPr="00024502">
        <w:rPr>
          <w:rFonts w:ascii="Calibri" w:eastAsia="Times New Roman" w:hAnsi="Calibri" w:cs="Calibri"/>
          <w:color w:val="000000"/>
          <w:sz w:val="24"/>
          <w:szCs w:val="24"/>
          <w:lang w:eastAsia="it-IT"/>
        </w:rPr>
        <w:tab/>
      </w:r>
      <w:r w:rsidRPr="003F7245">
        <w:rPr>
          <w:rFonts w:ascii="Calibri" w:eastAsia="Times New Roman" w:hAnsi="Calibri" w:cs="Calibri"/>
          <w:color w:val="000000"/>
          <w:sz w:val="24"/>
          <w:szCs w:val="24"/>
          <w:lang w:eastAsia="it-IT"/>
        </w:rPr>
        <w:t> </w:t>
      </w:r>
    </w:p>
    <w:p w:rsidR="00024502" w:rsidRPr="003F7245" w:rsidRDefault="00024502" w:rsidP="00024502">
      <w:pPr>
        <w:tabs>
          <w:tab w:val="left" w:pos="3211"/>
        </w:tabs>
        <w:spacing w:after="0" w:line="240" w:lineRule="auto"/>
        <w:ind w:left="51"/>
        <w:rPr>
          <w:rFonts w:ascii="Calibri" w:eastAsia="Times New Roman" w:hAnsi="Calibri" w:cs="Calibri"/>
          <w:b/>
          <w:bCs/>
          <w:sz w:val="24"/>
          <w:szCs w:val="24"/>
          <w:lang w:val="en-US" w:eastAsia="it-IT"/>
        </w:rPr>
      </w:pPr>
      <w:r w:rsidRPr="003F7245">
        <w:rPr>
          <w:rFonts w:ascii="Calibri" w:eastAsia="Times New Roman" w:hAnsi="Calibri" w:cs="Calibri"/>
          <w:b/>
          <w:bCs/>
          <w:color w:val="000000"/>
          <w:sz w:val="24"/>
          <w:szCs w:val="24"/>
          <w:lang w:val="en-US" w:eastAsia="it-IT"/>
        </w:rPr>
        <w:t>EXTRA</w:t>
      </w:r>
      <w:r w:rsidRPr="003F7245">
        <w:rPr>
          <w:rFonts w:ascii="Calibri" w:eastAsia="Times New Roman" w:hAnsi="Calibri" w:cs="Calibri"/>
          <w:b/>
          <w:bCs/>
          <w:color w:val="000000"/>
          <w:sz w:val="24"/>
          <w:szCs w:val="24"/>
          <w:lang w:val="en-US" w:eastAsia="it-IT"/>
        </w:rPr>
        <w:tab/>
      </w:r>
      <w:r w:rsidRPr="003F7245">
        <w:rPr>
          <w:rFonts w:ascii="Calibri" w:eastAsia="Times New Roman" w:hAnsi="Calibri" w:cs="Calibri"/>
          <w:b/>
          <w:bCs/>
          <w:sz w:val="24"/>
          <w:szCs w:val="24"/>
          <w:lang w:val="en-US" w:eastAsia="it-IT"/>
        </w:rPr>
        <w:t>B_ROLL</w:t>
      </w:r>
    </w:p>
    <w:p w:rsidR="00024502" w:rsidRPr="003F7245" w:rsidRDefault="00024502" w:rsidP="00024502">
      <w:pPr>
        <w:tabs>
          <w:tab w:val="left" w:pos="3211"/>
        </w:tabs>
        <w:spacing w:after="0" w:line="240" w:lineRule="auto"/>
        <w:ind w:left="51"/>
        <w:rPr>
          <w:rFonts w:ascii="Calibri" w:eastAsia="Times New Roman" w:hAnsi="Calibri" w:cs="Calibri"/>
          <w:b/>
          <w:bCs/>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b/>
          <w:bCs/>
          <w:sz w:val="24"/>
          <w:szCs w:val="24"/>
          <w:lang w:val="en-US" w:eastAsia="it-IT"/>
        </w:rPr>
        <w:t>FEATURETTE</w:t>
      </w:r>
    </w:p>
    <w:p w:rsidR="00024502" w:rsidRPr="003F7245" w:rsidRDefault="00024502" w:rsidP="00024502">
      <w:pPr>
        <w:tabs>
          <w:tab w:val="left" w:pos="3211"/>
        </w:tabs>
        <w:spacing w:after="0" w:line="240" w:lineRule="auto"/>
        <w:ind w:left="51"/>
        <w:rPr>
          <w:rFonts w:ascii="Calibri" w:eastAsia="Times New Roman" w:hAnsi="Calibri" w:cs="Calibri"/>
          <w:b/>
          <w:bCs/>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p>
    <w:p w:rsidR="00024502" w:rsidRPr="003F7245" w:rsidRDefault="00024502" w:rsidP="00024502">
      <w:pPr>
        <w:tabs>
          <w:tab w:val="left" w:pos="3211"/>
        </w:tabs>
        <w:spacing w:after="0" w:line="240" w:lineRule="auto"/>
        <w:ind w:left="51"/>
        <w:rPr>
          <w:rFonts w:ascii="Calibri" w:eastAsia="Times New Roman" w:hAnsi="Calibri" w:cs="Calibri"/>
          <w:b/>
          <w:bCs/>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b/>
          <w:bCs/>
          <w:sz w:val="24"/>
          <w:szCs w:val="24"/>
          <w:lang w:val="en-US" w:eastAsia="it-IT"/>
        </w:rPr>
        <w:t>INTERVISTE</w:t>
      </w:r>
    </w:p>
    <w:p w:rsidR="00024502" w:rsidRPr="003F7245" w:rsidRDefault="00024502" w:rsidP="00024502">
      <w:pPr>
        <w:tabs>
          <w:tab w:val="left" w:pos="3211"/>
        </w:tabs>
        <w:spacing w:after="0" w:line="240" w:lineRule="auto"/>
        <w:ind w:left="51" w:firstLineChars="100" w:firstLine="220"/>
        <w:rPr>
          <w:rFonts w:ascii="Calibri" w:eastAsia="Times New Roman" w:hAnsi="Calibri" w:cs="Calibri"/>
          <w:sz w:val="24"/>
          <w:szCs w:val="24"/>
          <w:lang w:val="en-US" w:eastAsia="it-IT"/>
        </w:rPr>
      </w:pPr>
      <w:r w:rsidRPr="003F7245">
        <w:rPr>
          <w:rFonts w:ascii="Calibri" w:eastAsia="Times New Roman" w:hAnsi="Calibri" w:cs="Calibri"/>
          <w:color w:val="000000"/>
          <w:lang w:val="en-US" w:eastAsia="it-IT"/>
        </w:rPr>
        <w:t> </w:t>
      </w:r>
      <w:r w:rsidRPr="003F7245">
        <w:rPr>
          <w:rFonts w:ascii="Calibri" w:eastAsia="Times New Roman" w:hAnsi="Calibri" w:cs="Calibri"/>
          <w:color w:val="000000"/>
          <w:lang w:val="en-US" w:eastAsia="it-IT"/>
        </w:rPr>
        <w:tab/>
      </w:r>
      <w:r w:rsidRPr="003F7245">
        <w:rPr>
          <w:rFonts w:ascii="Calibri" w:eastAsia="Times New Roman" w:hAnsi="Calibri" w:cs="Calibri"/>
          <w:sz w:val="24"/>
          <w:szCs w:val="24"/>
          <w:lang w:val="en-US" w:eastAsia="it-IT"/>
        </w:rPr>
        <w:t>hilary shor</w:t>
      </w:r>
    </w:p>
    <w:p w:rsidR="00024502" w:rsidRPr="003F7245" w:rsidRDefault="00024502" w:rsidP="00024502">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john cusack</w:t>
      </w:r>
    </w:p>
    <w:p w:rsidR="00024502" w:rsidRPr="003F7245" w:rsidRDefault="00024502" w:rsidP="00024502">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lee daniels</w:t>
      </w:r>
    </w:p>
    <w:p w:rsidR="00024502" w:rsidRPr="003F7245" w:rsidRDefault="00024502" w:rsidP="00024502">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matthew mcconaughey</w:t>
      </w:r>
    </w:p>
    <w:p w:rsidR="00024502" w:rsidRPr="00024502" w:rsidRDefault="00024502" w:rsidP="00024502">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nicole kidman</w:t>
      </w:r>
    </w:p>
    <w:p w:rsidR="00024502" w:rsidRPr="00024502" w:rsidRDefault="00024502" w:rsidP="00024502">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024502">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scott glenn</w:t>
      </w:r>
    </w:p>
    <w:p w:rsidR="00024502" w:rsidRPr="00024502" w:rsidRDefault="00024502" w:rsidP="00024502">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024502">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zac efron</w:t>
      </w:r>
    </w:p>
    <w:p w:rsidR="00024502" w:rsidRPr="003F7245" w:rsidRDefault="00024502" w:rsidP="00024502">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val="en-US" w:eastAsia="it-IT"/>
        </w:rPr>
        <w:t> </w:t>
      </w:r>
      <w:r w:rsidRPr="00024502">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eastAsia="it-IT"/>
        </w:rPr>
        <w:t>david oyelowo</w:t>
      </w:r>
    </w:p>
    <w:p w:rsidR="00024502" w:rsidRPr="003F7245" w:rsidRDefault="00024502" w:rsidP="00024502">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macy gray</w:t>
      </w:r>
    </w:p>
    <w:p w:rsidR="00024502" w:rsidRPr="003F7245" w:rsidRDefault="00024502" w:rsidP="00024502">
      <w:pPr>
        <w:tabs>
          <w:tab w:val="left" w:pos="3211"/>
        </w:tabs>
        <w:spacing w:after="0" w:line="240" w:lineRule="auto"/>
        <w:ind w:left="51" w:firstLineChars="100" w:firstLine="240"/>
        <w:rPr>
          <w:rFonts w:ascii="Calibri" w:eastAsia="Times New Roman" w:hAnsi="Calibri" w:cs="Calibri"/>
          <w:b/>
          <w:bCs/>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 </w:t>
      </w:r>
      <w:r w:rsidRPr="003F7245">
        <w:rPr>
          <w:rFonts w:ascii="Calibri" w:eastAsia="Times New Roman" w:hAnsi="Calibri" w:cs="Calibri"/>
          <w:b/>
          <w:bCs/>
          <w:sz w:val="24"/>
          <w:szCs w:val="24"/>
          <w:lang w:eastAsia="it-IT"/>
        </w:rPr>
        <w:t>LA CAMPAGNA PUBBLICITARIA</w:t>
      </w:r>
    </w:p>
    <w:p w:rsidR="00024502" w:rsidRPr="00024502" w:rsidRDefault="00024502" w:rsidP="00024502">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val="en-US" w:eastAsia="it-IT"/>
        </w:rPr>
        <w:t>SPOT - cast</w:t>
      </w:r>
    </w:p>
    <w:p w:rsidR="00024502" w:rsidRPr="00024502" w:rsidRDefault="00024502" w:rsidP="00024502">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024502">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SPOT - critical acclaim 15</w:t>
      </w:r>
    </w:p>
    <w:p w:rsidR="00024502" w:rsidRPr="003F7245" w:rsidRDefault="00024502" w:rsidP="00024502">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val="en-US" w:eastAsia="it-IT"/>
        </w:rPr>
        <w:t> </w:t>
      </w:r>
      <w:r w:rsidRPr="00024502">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eastAsia="it-IT"/>
        </w:rPr>
        <w:t>SPOT - critical acclaim 30</w:t>
      </w:r>
    </w:p>
    <w:p w:rsidR="00024502" w:rsidRPr="003F7245" w:rsidRDefault="00024502" w:rsidP="00024502">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TRAILER</w:t>
      </w:r>
    </w:p>
    <w:p w:rsidR="00024502" w:rsidRDefault="00024502" w:rsidP="00024502">
      <w:pPr>
        <w:rPr>
          <w:b/>
          <w:sz w:val="32"/>
          <w:szCs w:val="32"/>
        </w:rPr>
      </w:pPr>
    </w:p>
    <w:p w:rsidR="003F7245" w:rsidRDefault="003F7245">
      <w:pPr>
        <w:rPr>
          <w:b/>
          <w:sz w:val="32"/>
          <w:szCs w:val="32"/>
        </w:rPr>
      </w:pPr>
      <w:r w:rsidRPr="003F7245">
        <w:rPr>
          <w:b/>
          <w:sz w:val="32"/>
          <w:szCs w:val="32"/>
        </w:rPr>
        <w:t>DATI TECNICI BLU-RAY DISC</w:t>
      </w:r>
    </w:p>
    <w:p w:rsidR="003F7245" w:rsidRPr="003F7245" w:rsidRDefault="003F7245" w:rsidP="003F7245">
      <w:pPr>
        <w:tabs>
          <w:tab w:val="left" w:pos="3211"/>
        </w:tabs>
        <w:spacing w:after="0" w:line="240" w:lineRule="auto"/>
        <w:ind w:left="51"/>
        <w:rPr>
          <w:rFonts w:ascii="Calibri" w:eastAsia="Times New Roman" w:hAnsi="Calibri" w:cs="Calibri"/>
          <w:b/>
          <w:bCs/>
          <w:color w:val="000000"/>
          <w:sz w:val="24"/>
          <w:szCs w:val="24"/>
          <w:lang w:eastAsia="it-IT"/>
        </w:rPr>
      </w:pPr>
      <w:r w:rsidRPr="003F7245">
        <w:rPr>
          <w:rFonts w:ascii="Calibri" w:eastAsia="Times New Roman" w:hAnsi="Calibri" w:cs="Calibri"/>
          <w:b/>
          <w:bCs/>
          <w:color w:val="000000"/>
          <w:sz w:val="24"/>
          <w:szCs w:val="24"/>
          <w:lang w:eastAsia="it-IT"/>
        </w:rPr>
        <w:t>TIPO</w:t>
      </w:r>
      <w:r w:rsidRPr="003F7245">
        <w:rPr>
          <w:rFonts w:ascii="Calibri" w:eastAsia="Times New Roman" w:hAnsi="Calibri" w:cs="Calibri"/>
          <w:b/>
          <w:bCs/>
          <w:color w:val="000000"/>
          <w:sz w:val="24"/>
          <w:szCs w:val="24"/>
          <w:lang w:eastAsia="it-IT"/>
        </w:rPr>
        <w:tab/>
        <w:t>BD 50</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b/>
          <w:bCs/>
          <w:color w:val="000000"/>
          <w:sz w:val="24"/>
          <w:szCs w:val="24"/>
          <w:lang w:eastAsia="it-IT"/>
        </w:rPr>
        <w:t>FORMATO VIDEO PRINCIPALE</w:t>
      </w:r>
      <w:r w:rsidRPr="003F7245">
        <w:rPr>
          <w:rFonts w:ascii="Calibri" w:eastAsia="Times New Roman" w:hAnsi="Calibri" w:cs="Calibri"/>
          <w:b/>
          <w:bCs/>
          <w:color w:val="000000"/>
          <w:sz w:val="24"/>
          <w:szCs w:val="24"/>
          <w:lang w:eastAsia="it-IT"/>
        </w:rPr>
        <w:tab/>
      </w:r>
      <w:r w:rsidRPr="003F7245">
        <w:rPr>
          <w:rFonts w:ascii="Calibri" w:eastAsia="Times New Roman" w:hAnsi="Calibri" w:cs="Calibri"/>
          <w:color w:val="000000"/>
          <w:sz w:val="24"/>
          <w:szCs w:val="24"/>
          <w:lang w:eastAsia="it-IT"/>
        </w:rPr>
        <w:t xml:space="preserve">2,35:1 1080P@24  </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sedici noni</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COLORE</w:t>
      </w:r>
    </w:p>
    <w:p w:rsidR="003F7245" w:rsidRPr="003F7245" w:rsidRDefault="003F7245" w:rsidP="003F7245">
      <w:pPr>
        <w:tabs>
          <w:tab w:val="left" w:pos="3211"/>
        </w:tabs>
        <w:spacing w:after="0" w:line="240" w:lineRule="auto"/>
        <w:ind w:left="51"/>
        <w:rPr>
          <w:rFonts w:ascii="Calibri" w:eastAsia="Times New Roman" w:hAnsi="Calibri" w:cs="Calibri"/>
          <w:color w:val="0000FF"/>
          <w:u w:val="single"/>
          <w:lang w:eastAsia="it-IT"/>
        </w:rPr>
      </w:pPr>
      <w:r w:rsidRPr="003F7245">
        <w:rPr>
          <w:rFonts w:ascii="Calibri" w:eastAsia="Times New Roman" w:hAnsi="Calibri" w:cs="Calibri"/>
          <w:b/>
          <w:bCs/>
          <w:color w:val="000000"/>
          <w:sz w:val="24"/>
          <w:szCs w:val="24"/>
          <w:lang w:eastAsia="it-IT"/>
        </w:rPr>
        <w:t>DURATA FILM</w:t>
      </w:r>
      <w:r w:rsidRPr="003F7245">
        <w:rPr>
          <w:rFonts w:ascii="Calibri" w:eastAsia="Times New Roman" w:hAnsi="Calibri" w:cs="Calibri"/>
          <w:b/>
          <w:bCs/>
          <w:color w:val="000000"/>
          <w:sz w:val="24"/>
          <w:szCs w:val="24"/>
          <w:lang w:eastAsia="it-IT"/>
        </w:rPr>
        <w:tab/>
      </w:r>
      <w:hyperlink r:id="rId9" w:history="1">
        <w:r w:rsidRPr="003F7245">
          <w:rPr>
            <w:rFonts w:ascii="Calibri" w:eastAsia="Times New Roman" w:hAnsi="Calibri" w:cs="Calibri"/>
            <w:color w:val="0000FF"/>
            <w:u w:val="single"/>
            <w:lang w:eastAsia="it-IT"/>
          </w:rPr>
          <w:t>106@24</w:t>
        </w:r>
      </w:hyperlink>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b/>
          <w:bCs/>
          <w:color w:val="000000"/>
          <w:sz w:val="24"/>
          <w:szCs w:val="24"/>
          <w:lang w:eastAsia="it-IT"/>
        </w:rPr>
        <w:t>Audio</w:t>
      </w:r>
      <w:r w:rsidRPr="003F7245">
        <w:rPr>
          <w:rFonts w:ascii="Calibri" w:eastAsia="Times New Roman" w:hAnsi="Calibri" w:cs="Calibri"/>
          <w:b/>
          <w:bCs/>
          <w:color w:val="000000"/>
          <w:sz w:val="24"/>
          <w:szCs w:val="24"/>
          <w:lang w:eastAsia="it-IT"/>
        </w:rPr>
        <w:tab/>
      </w:r>
      <w:r w:rsidRPr="003F7245">
        <w:rPr>
          <w:rFonts w:ascii="Calibri" w:eastAsia="Times New Roman" w:hAnsi="Calibri" w:cs="Calibri"/>
          <w:color w:val="000000"/>
          <w:sz w:val="24"/>
          <w:szCs w:val="24"/>
          <w:lang w:eastAsia="it-IT"/>
        </w:rPr>
        <w:t>Italiano 5.1 (DTS HD MA)</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b/>
          <w:bCs/>
          <w:color w:val="000000"/>
          <w:sz w:val="24"/>
          <w:szCs w:val="24"/>
          <w:lang w:eastAsia="it-IT"/>
        </w:rPr>
        <w:t> </w:t>
      </w:r>
      <w:r w:rsidRPr="003F7245">
        <w:rPr>
          <w:rFonts w:ascii="Calibri" w:eastAsia="Times New Roman" w:hAnsi="Calibri" w:cs="Calibri"/>
          <w:b/>
          <w:bCs/>
          <w:color w:val="000000"/>
          <w:sz w:val="24"/>
          <w:szCs w:val="24"/>
          <w:lang w:eastAsia="it-IT"/>
        </w:rPr>
        <w:tab/>
      </w:r>
      <w:r w:rsidRPr="003F7245">
        <w:rPr>
          <w:rFonts w:ascii="Calibri" w:eastAsia="Times New Roman" w:hAnsi="Calibri" w:cs="Calibri"/>
          <w:color w:val="000000"/>
          <w:sz w:val="24"/>
          <w:szCs w:val="24"/>
          <w:lang w:eastAsia="it-IT"/>
        </w:rPr>
        <w:t>Inglese 5.1 (DTS HD MA)</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 </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sottotitoli</w:t>
      </w:r>
      <w:r w:rsidRPr="003F7245">
        <w:rPr>
          <w:rFonts w:ascii="Calibri" w:eastAsia="Times New Roman" w:hAnsi="Calibri" w:cs="Calibri"/>
          <w:color w:val="000000"/>
          <w:sz w:val="24"/>
          <w:szCs w:val="24"/>
          <w:lang w:eastAsia="it-IT"/>
        </w:rPr>
        <w:tab/>
        <w:t>Italiano</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Italiano NU</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t>Inglese</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val="en-US"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Pr>
          <w:rFonts w:ascii="Calibri" w:eastAsia="Times New Roman" w:hAnsi="Calibri" w:cs="Calibri"/>
          <w:color w:val="000000"/>
          <w:sz w:val="24"/>
          <w:szCs w:val="24"/>
          <w:lang w:eastAsia="it-IT"/>
        </w:rPr>
        <w:t>S</w:t>
      </w:r>
      <w:r w:rsidRPr="003F7245">
        <w:rPr>
          <w:rFonts w:ascii="Calibri" w:eastAsia="Times New Roman" w:hAnsi="Calibri" w:cs="Calibri"/>
          <w:color w:val="000000"/>
          <w:sz w:val="24"/>
          <w:szCs w:val="24"/>
          <w:lang w:val="en-US" w:eastAsia="it-IT"/>
        </w:rPr>
        <w:t>enza sottotitoli</w:t>
      </w:r>
    </w:p>
    <w:p w:rsidR="003F7245" w:rsidRPr="003F7245" w:rsidRDefault="003F7245" w:rsidP="003F7245">
      <w:pPr>
        <w:tabs>
          <w:tab w:val="left" w:pos="3211"/>
        </w:tabs>
        <w:spacing w:after="0" w:line="240" w:lineRule="auto"/>
        <w:ind w:left="51"/>
        <w:rPr>
          <w:rFonts w:ascii="Calibri" w:eastAsia="Times New Roman" w:hAnsi="Calibri" w:cs="Calibri"/>
          <w:color w:val="000000"/>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t>  </w:t>
      </w:r>
      <w:r w:rsidRPr="003F7245">
        <w:rPr>
          <w:rFonts w:ascii="Calibri" w:eastAsia="Times New Roman" w:hAnsi="Calibri" w:cs="Calibri"/>
          <w:color w:val="000000"/>
          <w:sz w:val="24"/>
          <w:szCs w:val="24"/>
          <w:lang w:val="en-US" w:eastAsia="it-IT"/>
        </w:rPr>
        <w:tab/>
        <w:t> </w:t>
      </w:r>
    </w:p>
    <w:p w:rsidR="003F7245" w:rsidRPr="003F7245" w:rsidRDefault="003F7245" w:rsidP="003F7245">
      <w:pPr>
        <w:tabs>
          <w:tab w:val="left" w:pos="3211"/>
        </w:tabs>
        <w:spacing w:after="0" w:line="240" w:lineRule="auto"/>
        <w:ind w:left="51"/>
        <w:rPr>
          <w:rFonts w:ascii="Calibri" w:eastAsia="Times New Roman" w:hAnsi="Calibri" w:cs="Calibri"/>
          <w:b/>
          <w:bCs/>
          <w:sz w:val="24"/>
          <w:szCs w:val="24"/>
          <w:lang w:val="en-US" w:eastAsia="it-IT"/>
        </w:rPr>
      </w:pPr>
      <w:r w:rsidRPr="003F7245">
        <w:rPr>
          <w:rFonts w:ascii="Calibri" w:eastAsia="Times New Roman" w:hAnsi="Calibri" w:cs="Calibri"/>
          <w:b/>
          <w:bCs/>
          <w:color w:val="000000"/>
          <w:sz w:val="24"/>
          <w:szCs w:val="24"/>
          <w:lang w:val="en-US" w:eastAsia="it-IT"/>
        </w:rPr>
        <w:t>EXTRA</w:t>
      </w:r>
      <w:r w:rsidRPr="003F7245">
        <w:rPr>
          <w:rFonts w:ascii="Calibri" w:eastAsia="Times New Roman" w:hAnsi="Calibri" w:cs="Calibri"/>
          <w:b/>
          <w:bCs/>
          <w:color w:val="000000"/>
          <w:sz w:val="24"/>
          <w:szCs w:val="24"/>
          <w:lang w:val="en-US" w:eastAsia="it-IT"/>
        </w:rPr>
        <w:tab/>
      </w:r>
      <w:r w:rsidRPr="003F7245">
        <w:rPr>
          <w:rFonts w:ascii="Calibri" w:eastAsia="Times New Roman" w:hAnsi="Calibri" w:cs="Calibri"/>
          <w:b/>
          <w:bCs/>
          <w:sz w:val="24"/>
          <w:szCs w:val="24"/>
          <w:lang w:val="en-US" w:eastAsia="it-IT"/>
        </w:rPr>
        <w:t>B_ROLL</w:t>
      </w:r>
    </w:p>
    <w:p w:rsidR="003F7245" w:rsidRPr="003F7245" w:rsidRDefault="003F7245" w:rsidP="003F7245">
      <w:pPr>
        <w:tabs>
          <w:tab w:val="left" w:pos="3211"/>
        </w:tabs>
        <w:spacing w:after="0" w:line="240" w:lineRule="auto"/>
        <w:ind w:left="51"/>
        <w:rPr>
          <w:rFonts w:ascii="Calibri" w:eastAsia="Times New Roman" w:hAnsi="Calibri" w:cs="Calibri"/>
          <w:b/>
          <w:bCs/>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b/>
          <w:bCs/>
          <w:sz w:val="24"/>
          <w:szCs w:val="24"/>
          <w:lang w:val="en-US" w:eastAsia="it-IT"/>
        </w:rPr>
        <w:t>FEATURETTE</w:t>
      </w:r>
    </w:p>
    <w:p w:rsidR="003F7245" w:rsidRPr="003F7245" w:rsidRDefault="003F7245" w:rsidP="003F7245">
      <w:pPr>
        <w:tabs>
          <w:tab w:val="left" w:pos="3211"/>
        </w:tabs>
        <w:spacing w:after="0" w:line="240" w:lineRule="auto"/>
        <w:ind w:left="51"/>
        <w:rPr>
          <w:rFonts w:ascii="Calibri" w:eastAsia="Times New Roman" w:hAnsi="Calibri" w:cs="Calibri"/>
          <w:b/>
          <w:bCs/>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p>
    <w:p w:rsidR="003F7245" w:rsidRPr="003F7245" w:rsidRDefault="003F7245" w:rsidP="003F7245">
      <w:pPr>
        <w:tabs>
          <w:tab w:val="left" w:pos="3211"/>
        </w:tabs>
        <w:spacing w:after="0" w:line="240" w:lineRule="auto"/>
        <w:ind w:left="51"/>
        <w:rPr>
          <w:rFonts w:ascii="Calibri" w:eastAsia="Times New Roman" w:hAnsi="Calibri" w:cs="Calibri"/>
          <w:b/>
          <w:bCs/>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b/>
          <w:bCs/>
          <w:sz w:val="24"/>
          <w:szCs w:val="24"/>
          <w:lang w:val="en-US" w:eastAsia="it-IT"/>
        </w:rPr>
        <w:t>INTERVISTE</w:t>
      </w:r>
    </w:p>
    <w:p w:rsidR="003F7245" w:rsidRPr="003F7245" w:rsidRDefault="003F7245" w:rsidP="003F7245">
      <w:pPr>
        <w:tabs>
          <w:tab w:val="left" w:pos="3211"/>
        </w:tabs>
        <w:spacing w:after="0" w:line="240" w:lineRule="auto"/>
        <w:ind w:left="51" w:firstLineChars="100" w:firstLine="220"/>
        <w:rPr>
          <w:rFonts w:ascii="Calibri" w:eastAsia="Times New Roman" w:hAnsi="Calibri" w:cs="Calibri"/>
          <w:sz w:val="24"/>
          <w:szCs w:val="24"/>
          <w:lang w:val="en-US" w:eastAsia="it-IT"/>
        </w:rPr>
      </w:pPr>
      <w:r w:rsidRPr="003F7245">
        <w:rPr>
          <w:rFonts w:ascii="Calibri" w:eastAsia="Times New Roman" w:hAnsi="Calibri" w:cs="Calibri"/>
          <w:color w:val="000000"/>
          <w:lang w:val="en-US" w:eastAsia="it-IT"/>
        </w:rPr>
        <w:t> </w:t>
      </w:r>
      <w:r w:rsidRPr="003F7245">
        <w:rPr>
          <w:rFonts w:ascii="Calibri" w:eastAsia="Times New Roman" w:hAnsi="Calibri" w:cs="Calibri"/>
          <w:color w:val="000000"/>
          <w:lang w:val="en-US" w:eastAsia="it-IT"/>
        </w:rPr>
        <w:tab/>
      </w:r>
      <w:r w:rsidRPr="003F7245">
        <w:rPr>
          <w:rFonts w:ascii="Calibri" w:eastAsia="Times New Roman" w:hAnsi="Calibri" w:cs="Calibri"/>
          <w:sz w:val="24"/>
          <w:szCs w:val="24"/>
          <w:lang w:val="en-US" w:eastAsia="it-IT"/>
        </w:rPr>
        <w:t>hilary shor</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john cusack</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lee daniels</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val="en-US"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val="en-US" w:eastAsia="it-IT"/>
        </w:rPr>
        <w:t>matthew mcconaughey</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val="en-US" w:eastAsia="it-IT"/>
        </w:rPr>
        <w:t> </w:t>
      </w:r>
      <w:r w:rsidRPr="003F7245">
        <w:rPr>
          <w:rFonts w:ascii="Calibri" w:eastAsia="Times New Roman" w:hAnsi="Calibri" w:cs="Calibri"/>
          <w:color w:val="000000"/>
          <w:sz w:val="24"/>
          <w:szCs w:val="24"/>
          <w:lang w:val="en-US" w:eastAsia="it-IT"/>
        </w:rPr>
        <w:tab/>
      </w:r>
      <w:r w:rsidRPr="003F7245">
        <w:rPr>
          <w:rFonts w:ascii="Calibri" w:eastAsia="Times New Roman" w:hAnsi="Calibri" w:cs="Calibri"/>
          <w:sz w:val="24"/>
          <w:szCs w:val="24"/>
          <w:lang w:eastAsia="it-IT"/>
        </w:rPr>
        <w:t>nicole kidman</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scott glenn</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zac efron</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david oyelowo</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macy gray</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b/>
          <w:bCs/>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 </w:t>
      </w:r>
      <w:r w:rsidRPr="003F7245">
        <w:rPr>
          <w:rFonts w:ascii="Calibri" w:eastAsia="Times New Roman" w:hAnsi="Calibri" w:cs="Calibri"/>
          <w:b/>
          <w:bCs/>
          <w:sz w:val="24"/>
          <w:szCs w:val="24"/>
          <w:lang w:eastAsia="it-IT"/>
        </w:rPr>
        <w:t>LA CAMPAGNA PUBBLICITARIA</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SPOT - cast</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SPOT - critical acclaim 15</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SPOT - critical acclaim 30</w:t>
      </w:r>
    </w:p>
    <w:p w:rsidR="003F7245" w:rsidRPr="003F7245" w:rsidRDefault="003F7245" w:rsidP="003F7245">
      <w:pPr>
        <w:tabs>
          <w:tab w:val="left" w:pos="3211"/>
        </w:tabs>
        <w:spacing w:after="0" w:line="240" w:lineRule="auto"/>
        <w:ind w:left="51" w:firstLineChars="100" w:firstLine="240"/>
        <w:rPr>
          <w:rFonts w:ascii="Calibri" w:eastAsia="Times New Roman" w:hAnsi="Calibri" w:cs="Calibri"/>
          <w:sz w:val="24"/>
          <w:szCs w:val="24"/>
          <w:lang w:eastAsia="it-IT"/>
        </w:rPr>
      </w:pPr>
      <w:r w:rsidRPr="003F7245">
        <w:rPr>
          <w:rFonts w:ascii="Calibri" w:eastAsia="Times New Roman" w:hAnsi="Calibri" w:cs="Calibri"/>
          <w:color w:val="000000"/>
          <w:sz w:val="24"/>
          <w:szCs w:val="24"/>
          <w:lang w:eastAsia="it-IT"/>
        </w:rPr>
        <w:t> </w:t>
      </w:r>
      <w:r w:rsidRPr="003F7245">
        <w:rPr>
          <w:rFonts w:ascii="Calibri" w:eastAsia="Times New Roman" w:hAnsi="Calibri" w:cs="Calibri"/>
          <w:color w:val="000000"/>
          <w:sz w:val="24"/>
          <w:szCs w:val="24"/>
          <w:lang w:eastAsia="it-IT"/>
        </w:rPr>
        <w:tab/>
      </w:r>
      <w:r w:rsidRPr="003F7245">
        <w:rPr>
          <w:rFonts w:ascii="Calibri" w:eastAsia="Times New Roman" w:hAnsi="Calibri" w:cs="Calibri"/>
          <w:sz w:val="24"/>
          <w:szCs w:val="24"/>
          <w:lang w:eastAsia="it-IT"/>
        </w:rPr>
        <w:t>TRAILER</w:t>
      </w:r>
    </w:p>
    <w:p w:rsidR="003F7245" w:rsidRDefault="003F7245">
      <w:pPr>
        <w:rPr>
          <w:b/>
          <w:sz w:val="32"/>
          <w:szCs w:val="32"/>
        </w:rPr>
      </w:pPr>
    </w:p>
    <w:p w:rsidR="003F7245" w:rsidRPr="003F7245" w:rsidRDefault="003F7245">
      <w:pPr>
        <w:rPr>
          <w:b/>
          <w:sz w:val="32"/>
          <w:szCs w:val="32"/>
        </w:rPr>
      </w:pPr>
    </w:p>
    <w:sectPr w:rsidR="003F7245" w:rsidRPr="003F7245" w:rsidSect="001F1C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283"/>
  <w:characterSpacingControl w:val="doNotCompress"/>
  <w:compat/>
  <w:rsids>
    <w:rsidRoot w:val="003F7245"/>
    <w:rsid w:val="00024502"/>
    <w:rsid w:val="001F1C9C"/>
    <w:rsid w:val="003F7245"/>
    <w:rsid w:val="00884B17"/>
    <w:rsid w:val="009039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C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F72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1">
    <w:name w:val="st1"/>
    <w:basedOn w:val="Carpredefinitoparagrafo"/>
    <w:rsid w:val="003F7245"/>
  </w:style>
  <w:style w:type="character" w:styleId="Collegamentoipertestuale">
    <w:name w:val="Hyperlink"/>
    <w:basedOn w:val="Carpredefinitoparagrafo"/>
    <w:uiPriority w:val="99"/>
    <w:semiHidden/>
    <w:unhideWhenUsed/>
    <w:rsid w:val="003F7245"/>
    <w:rPr>
      <w:color w:val="0000FF"/>
      <w:u w:val="single"/>
    </w:rPr>
  </w:style>
  <w:style w:type="paragraph" w:styleId="Titolo">
    <w:name w:val="Title"/>
    <w:basedOn w:val="Normale"/>
    <w:link w:val="TitoloCarattere"/>
    <w:qFormat/>
    <w:rsid w:val="003F7245"/>
    <w:pPr>
      <w:spacing w:after="0" w:line="240" w:lineRule="auto"/>
      <w:jc w:val="center"/>
    </w:pPr>
    <w:rPr>
      <w:rFonts w:ascii="Times New Roman" w:eastAsia="Times New Roman" w:hAnsi="Times New Roman" w:cs="Times New Roman"/>
      <w:sz w:val="32"/>
      <w:szCs w:val="24"/>
      <w:lang w:val="en-GB" w:eastAsia="it-IT"/>
    </w:rPr>
  </w:style>
  <w:style w:type="character" w:customStyle="1" w:styleId="TitoloCarattere">
    <w:name w:val="Titolo Carattere"/>
    <w:basedOn w:val="Carpredefinitoparagrafo"/>
    <w:link w:val="Titolo"/>
    <w:rsid w:val="003F7245"/>
    <w:rPr>
      <w:rFonts w:ascii="Times New Roman" w:eastAsia="Times New Roman" w:hAnsi="Times New Roman" w:cs="Times New Roman"/>
      <w:sz w:val="32"/>
      <w:szCs w:val="24"/>
      <w:lang w:val="en-GB" w:eastAsia="it-IT"/>
    </w:rPr>
  </w:style>
  <w:style w:type="paragraph" w:styleId="Testofumetto">
    <w:name w:val="Balloon Text"/>
    <w:basedOn w:val="Normale"/>
    <w:link w:val="TestofumettoCarattere"/>
    <w:uiPriority w:val="99"/>
    <w:semiHidden/>
    <w:unhideWhenUsed/>
    <w:rsid w:val="003F72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7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9577648">
      <w:bodyDiv w:val="1"/>
      <w:marLeft w:val="0"/>
      <w:marRight w:val="0"/>
      <w:marTop w:val="0"/>
      <w:marBottom w:val="0"/>
      <w:divBdr>
        <w:top w:val="none" w:sz="0" w:space="0" w:color="auto"/>
        <w:left w:val="none" w:sz="0" w:space="0" w:color="auto"/>
        <w:bottom w:val="none" w:sz="0" w:space="0" w:color="auto"/>
        <w:right w:val="none" w:sz="0" w:space="0" w:color="auto"/>
      </w:divBdr>
    </w:div>
    <w:div w:id="521014875">
      <w:bodyDiv w:val="1"/>
      <w:marLeft w:val="0"/>
      <w:marRight w:val="0"/>
      <w:marTop w:val="0"/>
      <w:marBottom w:val="0"/>
      <w:divBdr>
        <w:top w:val="none" w:sz="0" w:space="0" w:color="auto"/>
        <w:left w:val="none" w:sz="0" w:space="0" w:color="auto"/>
        <w:bottom w:val="none" w:sz="0" w:space="0" w:color="auto"/>
        <w:right w:val="none" w:sz="0" w:space="0" w:color="auto"/>
      </w:divBdr>
    </w:div>
    <w:div w:id="873033325">
      <w:bodyDiv w:val="1"/>
      <w:marLeft w:val="0"/>
      <w:marRight w:val="0"/>
      <w:marTop w:val="0"/>
      <w:marBottom w:val="0"/>
      <w:divBdr>
        <w:top w:val="none" w:sz="0" w:space="0" w:color="auto"/>
        <w:left w:val="none" w:sz="0" w:space="0" w:color="auto"/>
        <w:bottom w:val="none" w:sz="0" w:space="0" w:color="auto"/>
        <w:right w:val="none" w:sz="0" w:space="0" w:color="auto"/>
      </w:divBdr>
    </w:div>
    <w:div w:id="1198468392">
      <w:bodyDiv w:val="1"/>
      <w:marLeft w:val="0"/>
      <w:marRight w:val="0"/>
      <w:marTop w:val="0"/>
      <w:marBottom w:val="0"/>
      <w:divBdr>
        <w:top w:val="none" w:sz="0" w:space="0" w:color="auto"/>
        <w:left w:val="none" w:sz="0" w:space="0" w:color="auto"/>
        <w:bottom w:val="none" w:sz="0" w:space="0" w:color="auto"/>
        <w:right w:val="none" w:sz="0" w:space="0" w:color="auto"/>
      </w:divBdr>
    </w:div>
    <w:div w:id="124310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01@25" TargetMode="External"/><Relationship Id="rId3" Type="http://schemas.openxmlformats.org/officeDocument/2006/relationships/webSettings" Target="webSettings.xml"/><Relationship Id="rId7" Type="http://schemas.openxmlformats.org/officeDocument/2006/relationships/hyperlink" Target="http://www.01distributio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viti@raicinema.it" TargetMode="External"/><Relationship Id="rId11" Type="http://schemas.openxmlformats.org/officeDocument/2006/relationships/theme" Target="theme/theme1.xml"/><Relationship Id="rId5" Type="http://schemas.openxmlformats.org/officeDocument/2006/relationships/hyperlink" Target="mailto:lucreziaviti@yahoo.i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106@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448</Words>
  <Characters>2557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erc0044</dc:creator>
  <cp:lastModifiedBy>erc0044</cp:lastModifiedBy>
  <cp:revision>1</cp:revision>
  <dcterms:created xsi:type="dcterms:W3CDTF">2014-05-12T10:21:00Z</dcterms:created>
  <dcterms:modified xsi:type="dcterms:W3CDTF">2014-05-12T10:32:00Z</dcterms:modified>
</cp:coreProperties>
</file>