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B2" w:rsidRDefault="00093CB2" w:rsidP="00093CB2">
      <w:pPr>
        <w:spacing w:before="7"/>
        <w:rPr>
          <w:sz w:val="6"/>
          <w:szCs w:val="6"/>
        </w:rPr>
      </w:pPr>
    </w:p>
    <w:p w:rsidR="00093CB2" w:rsidRDefault="00093CB2" w:rsidP="00093CB2">
      <w:pPr>
        <w:tabs>
          <w:tab w:val="left" w:pos="6792"/>
        </w:tabs>
        <w:spacing w:line="200" w:lineRule="atLeast"/>
        <w:ind w:left="100"/>
        <w:rPr>
          <w:sz w:val="20"/>
          <w:szCs w:val="20"/>
        </w:rPr>
      </w:pPr>
      <w:r w:rsidRPr="00093CB2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35" type="#_x0000_t75" style="width:100.2pt;height:60pt;visibility:visible;mso-wrap-style:square">
            <v:imagedata r:id="rId8" o:title=""/>
          </v:shape>
        </w:pict>
      </w:r>
      <w:r>
        <w:rPr>
          <w:sz w:val="20"/>
        </w:rPr>
        <w:tab/>
      </w:r>
      <w:r w:rsidRPr="00093CB2">
        <w:rPr>
          <w:noProof/>
          <w:sz w:val="20"/>
        </w:rPr>
        <w:pict>
          <v:shape id="image2.jpeg" o:spid="_x0000_i1033" type="#_x0000_t75" style="width:107.4pt;height:85.2pt;visibility:visible;mso-wrap-style:square">
            <v:imagedata r:id="rId9" o:title=""/>
          </v:shape>
        </w:pict>
      </w:r>
    </w:p>
    <w:p w:rsidR="00093CB2" w:rsidRDefault="00093CB2" w:rsidP="00093CB2">
      <w:pPr>
        <w:spacing w:before="3"/>
        <w:rPr>
          <w:sz w:val="26"/>
          <w:szCs w:val="26"/>
        </w:rPr>
      </w:pPr>
    </w:p>
    <w:p w:rsidR="00093CB2" w:rsidRDefault="00093CB2" w:rsidP="00093CB2">
      <w:pPr>
        <w:spacing w:before="37"/>
        <w:ind w:left="628" w:right="923"/>
        <w:jc w:val="center"/>
        <w:rPr>
          <w:rFonts w:ascii="Candara" w:eastAsia="Candara" w:hAnsi="Candara" w:cs="Candara"/>
          <w:sz w:val="28"/>
          <w:szCs w:val="28"/>
        </w:rPr>
      </w:pPr>
      <w:r>
        <w:rPr>
          <w:rFonts w:ascii="Candara"/>
          <w:color w:val="3A3838"/>
          <w:spacing w:val="-1"/>
          <w:sz w:val="28"/>
        </w:rPr>
        <w:t>Vivo</w:t>
      </w:r>
      <w:r>
        <w:rPr>
          <w:rFonts w:ascii="Candara"/>
          <w:color w:val="3A3838"/>
          <w:spacing w:val="-2"/>
          <w:sz w:val="28"/>
        </w:rPr>
        <w:t xml:space="preserve"> </w:t>
      </w:r>
      <w:r>
        <w:rPr>
          <w:rFonts w:ascii="Candara"/>
          <w:color w:val="3A3838"/>
          <w:sz w:val="28"/>
        </w:rPr>
        <w:t>film</w:t>
      </w:r>
      <w:r>
        <w:rPr>
          <w:rFonts w:ascii="Candara"/>
          <w:color w:val="3A3838"/>
          <w:spacing w:val="-1"/>
          <w:sz w:val="28"/>
        </w:rPr>
        <w:t xml:space="preserve"> </w:t>
      </w:r>
      <w:r>
        <w:rPr>
          <w:rFonts w:ascii="Candara"/>
          <w:color w:val="3A3838"/>
        </w:rPr>
        <w:t>e</w:t>
      </w:r>
      <w:r>
        <w:rPr>
          <w:rFonts w:ascii="Candara"/>
          <w:color w:val="3A3838"/>
          <w:spacing w:val="7"/>
        </w:rPr>
        <w:t xml:space="preserve"> </w:t>
      </w:r>
      <w:r>
        <w:rPr>
          <w:rFonts w:ascii="Candara"/>
          <w:color w:val="3A3838"/>
          <w:spacing w:val="-1"/>
          <w:sz w:val="28"/>
        </w:rPr>
        <w:t>Rai</w:t>
      </w:r>
      <w:r>
        <w:rPr>
          <w:rFonts w:ascii="Candara"/>
          <w:color w:val="3A3838"/>
          <w:spacing w:val="-3"/>
          <w:sz w:val="28"/>
        </w:rPr>
        <w:t xml:space="preserve"> </w:t>
      </w:r>
      <w:r>
        <w:rPr>
          <w:rFonts w:ascii="Candara"/>
          <w:color w:val="3A3838"/>
          <w:spacing w:val="-1"/>
          <w:sz w:val="28"/>
        </w:rPr>
        <w:t>Cinema</w:t>
      </w:r>
    </w:p>
    <w:p w:rsidR="00093CB2" w:rsidRDefault="00093CB2" w:rsidP="00093CB2">
      <w:pPr>
        <w:spacing w:before="52"/>
        <w:ind w:left="628" w:right="923"/>
        <w:jc w:val="center"/>
        <w:rPr>
          <w:rFonts w:ascii="Candara" w:eastAsia="Candara" w:hAnsi="Candara" w:cs="Candara"/>
          <w:sz w:val="28"/>
          <w:szCs w:val="28"/>
        </w:rPr>
      </w:pPr>
      <w:r>
        <w:rPr>
          <w:rFonts w:ascii="Candara"/>
          <w:color w:val="3A3838"/>
          <w:sz w:val="22"/>
        </w:rPr>
        <w:t xml:space="preserve">in </w:t>
      </w:r>
      <w:r>
        <w:rPr>
          <w:rFonts w:ascii="Candara"/>
          <w:color w:val="3A3838"/>
          <w:spacing w:val="-1"/>
          <w:sz w:val="22"/>
        </w:rPr>
        <w:t>coproduzione</w:t>
      </w:r>
      <w:r>
        <w:rPr>
          <w:rFonts w:ascii="Candara"/>
          <w:color w:val="3A3838"/>
          <w:spacing w:val="-3"/>
          <w:sz w:val="22"/>
        </w:rPr>
        <w:t xml:space="preserve"> </w:t>
      </w:r>
      <w:r>
        <w:rPr>
          <w:rFonts w:ascii="Candara"/>
          <w:color w:val="3A3838"/>
          <w:spacing w:val="-1"/>
          <w:sz w:val="22"/>
        </w:rPr>
        <w:t xml:space="preserve">con </w:t>
      </w:r>
      <w:proofErr w:type="spellStart"/>
      <w:r>
        <w:rPr>
          <w:rFonts w:ascii="Candara"/>
          <w:color w:val="3A3838"/>
          <w:spacing w:val="-1"/>
          <w:sz w:val="28"/>
        </w:rPr>
        <w:t>Tarantula</w:t>
      </w:r>
      <w:proofErr w:type="spellEnd"/>
    </w:p>
    <w:p w:rsidR="00093CB2" w:rsidRDefault="00093CB2" w:rsidP="00093CB2">
      <w:pPr>
        <w:spacing w:before="49"/>
        <w:ind w:right="296"/>
        <w:jc w:val="center"/>
        <w:rPr>
          <w:rFonts w:ascii="Candara" w:eastAsia="Candara" w:hAnsi="Candara" w:cs="Candara"/>
        </w:rPr>
      </w:pPr>
      <w:r>
        <w:rPr>
          <w:rFonts w:ascii="Candara"/>
          <w:i/>
          <w:color w:val="3A3838"/>
          <w:spacing w:val="-1"/>
          <w:sz w:val="22"/>
        </w:rPr>
        <w:t>presentano</w:t>
      </w:r>
    </w:p>
    <w:p w:rsidR="00093CB2" w:rsidRDefault="00093CB2" w:rsidP="00093CB2">
      <w:pPr>
        <w:rPr>
          <w:rFonts w:ascii="Candara" w:eastAsia="Candara" w:hAnsi="Candara" w:cs="Candara"/>
          <w:i/>
          <w:sz w:val="20"/>
          <w:szCs w:val="20"/>
        </w:rPr>
      </w:pPr>
    </w:p>
    <w:p w:rsidR="00093CB2" w:rsidRDefault="00093CB2" w:rsidP="00093CB2">
      <w:pPr>
        <w:rPr>
          <w:rFonts w:ascii="Candara" w:eastAsia="Candara" w:hAnsi="Candara" w:cs="Candara"/>
          <w:i/>
          <w:sz w:val="20"/>
          <w:szCs w:val="20"/>
        </w:rPr>
      </w:pPr>
    </w:p>
    <w:p w:rsidR="00093CB2" w:rsidRDefault="00093CB2" w:rsidP="00093CB2">
      <w:pPr>
        <w:spacing w:before="12"/>
        <w:rPr>
          <w:rFonts w:ascii="Candara" w:eastAsia="Candara" w:hAnsi="Candara" w:cs="Candara"/>
          <w:i/>
          <w:sz w:val="25"/>
          <w:szCs w:val="25"/>
        </w:rPr>
      </w:pPr>
    </w:p>
    <w:p w:rsidR="00093CB2" w:rsidRDefault="00093CB2" w:rsidP="00093CB2">
      <w:pPr>
        <w:spacing w:line="200" w:lineRule="atLeast"/>
        <w:ind w:left="100"/>
        <w:rPr>
          <w:rFonts w:ascii="Candara" w:eastAsia="Candara" w:hAnsi="Candara" w:cs="Candara"/>
          <w:sz w:val="20"/>
          <w:szCs w:val="20"/>
        </w:rPr>
      </w:pPr>
      <w:r w:rsidRPr="00093CB2">
        <w:rPr>
          <w:rFonts w:ascii="Candara" w:eastAsia="Candara" w:hAnsi="Candara" w:cs="Candara"/>
          <w:noProof/>
          <w:sz w:val="20"/>
          <w:szCs w:val="20"/>
        </w:rPr>
        <w:pict>
          <v:shape id="image3.jpeg" o:spid="_x0000_i1031" type="#_x0000_t75" style="width:460.8pt;height:151.2pt;visibility:visible;mso-wrap-style:square">
            <v:imagedata r:id="rId10" o:title=""/>
          </v:shape>
        </w:pict>
      </w:r>
    </w:p>
    <w:p w:rsidR="00093CB2" w:rsidRDefault="00093CB2" w:rsidP="00093CB2">
      <w:pPr>
        <w:spacing w:before="36"/>
        <w:ind w:left="624" w:right="923"/>
        <w:jc w:val="center"/>
        <w:rPr>
          <w:rFonts w:ascii="Candara" w:eastAsia="Candara" w:hAnsi="Candara" w:cs="Candara"/>
          <w:sz w:val="32"/>
          <w:szCs w:val="32"/>
        </w:rPr>
      </w:pPr>
      <w:r>
        <w:rPr>
          <w:rFonts w:ascii="Candara"/>
          <w:b/>
          <w:color w:val="3A3838"/>
          <w:spacing w:val="-1"/>
        </w:rPr>
        <w:t>regia</w:t>
      </w:r>
      <w:r>
        <w:rPr>
          <w:rFonts w:ascii="Candara"/>
          <w:b/>
          <w:color w:val="3A3838"/>
          <w:spacing w:val="-6"/>
        </w:rPr>
        <w:t xml:space="preserve"> </w:t>
      </w:r>
      <w:r>
        <w:rPr>
          <w:rFonts w:ascii="Candara"/>
          <w:b/>
          <w:color w:val="3A3838"/>
        </w:rPr>
        <w:t>di</w:t>
      </w:r>
      <w:r>
        <w:rPr>
          <w:rFonts w:ascii="Candara"/>
          <w:b/>
          <w:color w:val="3A3838"/>
          <w:spacing w:val="-4"/>
        </w:rPr>
        <w:t xml:space="preserve"> </w:t>
      </w:r>
      <w:r>
        <w:rPr>
          <w:rFonts w:ascii="Candara"/>
          <w:b/>
          <w:color w:val="3A3838"/>
          <w:sz w:val="32"/>
        </w:rPr>
        <w:t>Andrea</w:t>
      </w:r>
      <w:r>
        <w:rPr>
          <w:rFonts w:ascii="Candara"/>
          <w:b/>
          <w:color w:val="3A3838"/>
          <w:spacing w:val="-9"/>
          <w:sz w:val="32"/>
        </w:rPr>
        <w:t xml:space="preserve"> </w:t>
      </w:r>
      <w:r>
        <w:rPr>
          <w:rFonts w:ascii="Candara"/>
          <w:b/>
          <w:color w:val="3A3838"/>
          <w:sz w:val="32"/>
        </w:rPr>
        <w:t>De</w:t>
      </w:r>
      <w:r>
        <w:rPr>
          <w:rFonts w:ascii="Candara"/>
          <w:b/>
          <w:color w:val="3A3838"/>
          <w:spacing w:val="-4"/>
          <w:sz w:val="32"/>
        </w:rPr>
        <w:t xml:space="preserve"> </w:t>
      </w:r>
      <w:r>
        <w:rPr>
          <w:rFonts w:ascii="Candara"/>
          <w:b/>
          <w:color w:val="3A3838"/>
          <w:sz w:val="32"/>
        </w:rPr>
        <w:t>Sica</w:t>
      </w:r>
    </w:p>
    <w:p w:rsidR="00093CB2" w:rsidRDefault="00093CB2" w:rsidP="00093CB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093CB2" w:rsidRDefault="00093CB2" w:rsidP="00093CB2">
      <w:pPr>
        <w:rPr>
          <w:rFonts w:ascii="Candara" w:eastAsia="Candara" w:hAnsi="Candara" w:cs="Candara"/>
          <w:b/>
          <w:bCs/>
          <w:sz w:val="20"/>
          <w:szCs w:val="20"/>
        </w:rPr>
      </w:pPr>
    </w:p>
    <w:p w:rsidR="00106BA1" w:rsidRDefault="00093CB2" w:rsidP="00093CB2">
      <w:pPr>
        <w:pStyle w:val="Grigliamedia21"/>
        <w:jc w:val="center"/>
      </w:pPr>
      <w:r>
        <w:rPr>
          <w:rFonts w:ascii="Candara"/>
          <w:color w:val="3A3838"/>
        </w:rPr>
        <w:t>con</w:t>
      </w:r>
      <w:r>
        <w:rPr>
          <w:rFonts w:ascii="Candara"/>
          <w:color w:val="3A3838"/>
          <w:spacing w:val="-1"/>
        </w:rPr>
        <w:t xml:space="preserve"> </w:t>
      </w:r>
      <w:r>
        <w:rPr>
          <w:color w:val="3A3838"/>
          <w:spacing w:val="-1"/>
        </w:rPr>
        <w:t>Vincenzo</w:t>
      </w:r>
      <w:r>
        <w:rPr>
          <w:color w:val="3A3838"/>
          <w:spacing w:val="-2"/>
        </w:rPr>
        <w:t xml:space="preserve"> </w:t>
      </w:r>
      <w:r>
        <w:rPr>
          <w:color w:val="3A3838"/>
          <w:spacing w:val="-1"/>
        </w:rPr>
        <w:t>Crea,</w:t>
      </w:r>
      <w:r>
        <w:rPr>
          <w:color w:val="3A3838"/>
          <w:spacing w:val="-3"/>
        </w:rPr>
        <w:t xml:space="preserve"> </w:t>
      </w:r>
      <w:r>
        <w:rPr>
          <w:color w:val="3A3838"/>
          <w:spacing w:val="-1"/>
        </w:rPr>
        <w:t>Ludovico</w:t>
      </w:r>
      <w:r>
        <w:rPr>
          <w:color w:val="3A3838"/>
          <w:spacing w:val="-2"/>
        </w:rPr>
        <w:t xml:space="preserve"> </w:t>
      </w:r>
      <w:r>
        <w:rPr>
          <w:color w:val="3A3838"/>
          <w:spacing w:val="-1"/>
        </w:rPr>
        <w:t>Succio,</w:t>
      </w:r>
      <w:r>
        <w:rPr>
          <w:color w:val="3A3838"/>
          <w:spacing w:val="-2"/>
        </w:rPr>
        <w:t xml:space="preserve"> </w:t>
      </w:r>
      <w:r>
        <w:rPr>
          <w:color w:val="3A3838"/>
          <w:spacing w:val="-1"/>
        </w:rPr>
        <w:t>Fabrizio</w:t>
      </w:r>
      <w:r>
        <w:rPr>
          <w:color w:val="3A3838"/>
          <w:spacing w:val="-2"/>
        </w:rPr>
        <w:t xml:space="preserve"> </w:t>
      </w:r>
      <w:r>
        <w:rPr>
          <w:color w:val="3A3838"/>
          <w:spacing w:val="-1"/>
        </w:rPr>
        <w:t>Rongione,</w:t>
      </w:r>
      <w:r>
        <w:rPr>
          <w:color w:val="3A3838"/>
          <w:spacing w:val="-4"/>
        </w:rPr>
        <w:t xml:space="preserve"> </w:t>
      </w:r>
      <w:proofErr w:type="spellStart"/>
      <w:r>
        <w:rPr>
          <w:color w:val="3A3838"/>
          <w:spacing w:val="-1"/>
        </w:rPr>
        <w:t>Yuliia</w:t>
      </w:r>
      <w:proofErr w:type="spellEnd"/>
      <w:r>
        <w:rPr>
          <w:color w:val="3A3838"/>
        </w:rPr>
        <w:t xml:space="preserve"> </w:t>
      </w:r>
      <w:proofErr w:type="spellStart"/>
      <w:r>
        <w:rPr>
          <w:color w:val="3A3838"/>
          <w:spacing w:val="-1"/>
        </w:rPr>
        <w:t>Sobol</w:t>
      </w:r>
      <w:proofErr w:type="spellEnd"/>
    </w:p>
    <w:p w:rsidR="00106BA1" w:rsidRDefault="00106BA1" w:rsidP="00130F84">
      <w:pPr>
        <w:pStyle w:val="Grigliamedia21"/>
        <w:jc w:val="center"/>
      </w:pPr>
    </w:p>
    <w:p w:rsidR="00106BA1" w:rsidRDefault="00106BA1" w:rsidP="00130F84">
      <w:pPr>
        <w:pStyle w:val="Grigliamedia21"/>
        <w:jc w:val="center"/>
      </w:pPr>
    </w:p>
    <w:p w:rsidR="00106BA1" w:rsidRDefault="00106BA1" w:rsidP="00130F84">
      <w:pPr>
        <w:pStyle w:val="Grigliamedia21"/>
        <w:jc w:val="center"/>
      </w:pPr>
    </w:p>
    <w:p w:rsidR="00093CB2" w:rsidRPr="00130F84" w:rsidRDefault="00093CB2" w:rsidP="00130F84">
      <w:pPr>
        <w:pStyle w:val="Grigliamedia21"/>
        <w:jc w:val="center"/>
      </w:pPr>
    </w:p>
    <w:p w:rsidR="004E6869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093CB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DAL </w:t>
      </w:r>
      <w:r w:rsidR="00093CB2">
        <w:rPr>
          <w:rFonts w:ascii="Calibri" w:hAnsi="Calibri"/>
          <w:b/>
          <w:color w:val="FF0000"/>
          <w:w w:val="113"/>
          <w:sz w:val="27"/>
          <w:szCs w:val="27"/>
        </w:rPr>
        <w:t>9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093CB2">
        <w:rPr>
          <w:rFonts w:ascii="Calibri" w:hAnsi="Calibri"/>
          <w:b/>
          <w:color w:val="FF0000"/>
          <w:w w:val="113"/>
          <w:sz w:val="27"/>
          <w:szCs w:val="27"/>
        </w:rPr>
        <w:t xml:space="preserve">NOVEMBRE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:rsidR="00106BA1" w:rsidRDefault="00106BA1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093CB2" w:rsidRDefault="00093CB2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093CB2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>
          <v:shape id="Immagine 11" o:spid="_x0000_i1026" type="#_x0000_t75" alt="Nuovomicrologo_01" style="width:55.8pt;height:60.6pt;visibility:visible">
            <v:imagedata r:id="rId11" o:title="Nuovomicrologo_01"/>
          </v:shape>
        </w:pict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4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5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2D7C6C" w:rsidRDefault="00A84703" w:rsidP="00A84703">
      <w:pPr>
        <w:jc w:val="both"/>
        <w:rPr>
          <w:rFonts w:ascii="Calibri" w:hAnsi="Calibri"/>
          <w:i/>
        </w:rPr>
      </w:pPr>
      <w:r w:rsidRPr="00A84703">
        <w:rPr>
          <w:rFonts w:ascii="Calibri" w:hAnsi="Calibri"/>
          <w:i/>
        </w:rPr>
        <w:t>Giulio è un 17enne di buona famiglia che si ritrova catapultato nell'incubo della solitudine e della rigida disciplina di un collegio per rampolli dell’alta società, una sorta di “prigione dorata” isolata tra le Alpi, dove vengono formati i “dirigenti del futuro”: internet imbavagliato, telefono concesso per mezz'ora al giorno, ma quel che è peggio violenze e minacce dai ragazzi più “anziani”, nell'apparente accondiscendenza degli adulti.</w:t>
      </w:r>
      <w:r w:rsidRPr="00A84703">
        <w:rPr>
          <w:rFonts w:ascii="Calibri" w:hAnsi="Calibri"/>
          <w:i/>
        </w:rPr>
        <w:t xml:space="preserve"> </w:t>
      </w:r>
      <w:r w:rsidRPr="00A84703">
        <w:rPr>
          <w:rFonts w:ascii="Calibri" w:hAnsi="Calibri"/>
          <w:i/>
        </w:rPr>
        <w:t xml:space="preserve">Giulio riesce a sopravvivere grazie all’amicizia con Edoardo, un altro ospite del collegio. I due ragazzi diventano inseparabili e iniziano ad architettare fughe notturne dalla scuola- prigione, verso un luogo proibito nel cuore del bosco, dove conoscono la giovane prostituta Elena. Ma la trasgressione fa parte dell'offerta formativa, il collegio sa tutto del locale e delle uscite notturne, gli educatori, tra cui </w:t>
      </w:r>
      <w:proofErr w:type="spellStart"/>
      <w:r w:rsidRPr="00A84703">
        <w:rPr>
          <w:rFonts w:ascii="Calibri" w:hAnsi="Calibri"/>
          <w:i/>
        </w:rPr>
        <w:t>Mathias</w:t>
      </w:r>
      <w:proofErr w:type="spellEnd"/>
      <w:r w:rsidRPr="00A84703">
        <w:rPr>
          <w:rFonts w:ascii="Calibri" w:hAnsi="Calibri"/>
          <w:i/>
        </w:rPr>
        <w:t>, vigilano costantemente, restando nell'ombra...</w:t>
      </w:r>
    </w:p>
    <w:p w:rsidR="00A84703" w:rsidRPr="00A84703" w:rsidRDefault="00A84703" w:rsidP="00A84703">
      <w:pPr>
        <w:jc w:val="both"/>
        <w:rPr>
          <w:rFonts w:ascii="Calibri" w:hAnsi="Calibri"/>
          <w:i/>
        </w:rPr>
      </w:pPr>
    </w:p>
    <w:p w:rsidR="002D7C6C" w:rsidRDefault="002D7C6C" w:rsidP="002D7C6C">
      <w:pPr>
        <w:jc w:val="both"/>
        <w:rPr>
          <w:rFonts w:ascii="Calibri" w:hAnsi="Calibri"/>
          <w:i/>
        </w:rPr>
      </w:pPr>
    </w:p>
    <w:p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93CB2" w:rsidRPr="00093CB2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>VINCENZO CREA</w:t>
      </w:r>
      <w:r w:rsidRPr="00093CB2">
        <w:rPr>
          <w:rFonts w:cs="Calibri"/>
          <w:b/>
          <w:bCs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GIULIO</w:t>
      </w:r>
      <w:r w:rsidRPr="00A84703">
        <w:rPr>
          <w:rFonts w:cs="Calibri"/>
          <w:bCs/>
          <w:sz w:val="24"/>
          <w:szCs w:val="24"/>
          <w:lang w:val="it-IT"/>
        </w:rPr>
        <w:tab/>
      </w:r>
    </w:p>
    <w:p w:rsidR="00093CB2" w:rsidRPr="00093CB2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>LUDOVICO SUCCIO</w:t>
      </w:r>
      <w:r w:rsidRPr="00093CB2">
        <w:rPr>
          <w:rFonts w:cs="Calibri"/>
          <w:b/>
          <w:bCs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EDOARDO</w:t>
      </w:r>
      <w:r w:rsidRPr="00093CB2">
        <w:rPr>
          <w:rFonts w:cs="Calibri"/>
          <w:b/>
          <w:bCs/>
          <w:sz w:val="24"/>
          <w:szCs w:val="24"/>
          <w:lang w:val="it-IT"/>
        </w:rPr>
        <w:tab/>
      </w:r>
    </w:p>
    <w:p w:rsidR="00093CB2" w:rsidRPr="00093CB2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 xml:space="preserve">FABRIZIO RONGIONE 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MATHIAS</w:t>
      </w:r>
    </w:p>
    <w:p w:rsidR="00A84703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>YULIIA SOBOL</w:t>
      </w:r>
      <w:r w:rsidRPr="00093CB2">
        <w:rPr>
          <w:rFonts w:cs="Calibri"/>
          <w:b/>
          <w:bCs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ELENA</w:t>
      </w:r>
      <w:r w:rsidRPr="00093CB2">
        <w:rPr>
          <w:rFonts w:cs="Calibri"/>
          <w:b/>
          <w:bCs/>
          <w:sz w:val="24"/>
          <w:szCs w:val="24"/>
          <w:lang w:val="it-IT"/>
        </w:rPr>
        <w:t xml:space="preserve"> </w:t>
      </w:r>
    </w:p>
    <w:p w:rsidR="00093CB2" w:rsidRPr="00093CB2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>RICCARDO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LUIGI BIGNONE</w:t>
      </w:r>
    </w:p>
    <w:p w:rsidR="00A84703" w:rsidRPr="00093CB2" w:rsidRDefault="00A84703" w:rsidP="00A84703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>PAOLO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PIETRO MONFREDA</w:t>
      </w:r>
    </w:p>
    <w:p w:rsidR="00093CB2" w:rsidRPr="00093CB2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>MICHI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MICHAEL BERNHARD PLATTNER</w:t>
      </w:r>
    </w:p>
    <w:p w:rsidR="00A84703" w:rsidRPr="00093CB2" w:rsidRDefault="00A84703" w:rsidP="00A84703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>CON L’AMICHEVOLE PARTECIPAZIONE DI</w:t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>
        <w:rPr>
          <w:rFonts w:cs="Calibri"/>
          <w:b/>
          <w:bCs/>
          <w:sz w:val="24"/>
          <w:szCs w:val="24"/>
          <w:lang w:val="it-IT"/>
        </w:rPr>
        <w:tab/>
      </w:r>
      <w:r w:rsidRPr="00A84703">
        <w:rPr>
          <w:rFonts w:cs="Calibri"/>
          <w:bCs/>
          <w:sz w:val="24"/>
          <w:szCs w:val="24"/>
          <w:lang w:val="it-IT"/>
        </w:rPr>
        <w:t>DARIO CANTARELLI</w:t>
      </w:r>
    </w:p>
    <w:p w:rsidR="00A84703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</w:p>
    <w:p w:rsidR="00093CB2" w:rsidRPr="00093CB2" w:rsidRDefault="00A84703" w:rsidP="00093CB2">
      <w:pPr>
        <w:pStyle w:val="TableParagraph"/>
        <w:rPr>
          <w:rFonts w:cs="Calibri"/>
          <w:b/>
          <w:bCs/>
          <w:sz w:val="24"/>
          <w:szCs w:val="24"/>
          <w:lang w:val="it-IT"/>
        </w:rPr>
      </w:pPr>
      <w:r w:rsidRPr="00093CB2">
        <w:rPr>
          <w:rFonts w:cs="Calibri"/>
          <w:b/>
          <w:bCs/>
          <w:sz w:val="24"/>
          <w:szCs w:val="24"/>
          <w:lang w:val="it-IT"/>
        </w:rPr>
        <w:tab/>
      </w:r>
    </w:p>
    <w:p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REGIA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ANDREA DE SICA</w:t>
      </w:r>
    </w:p>
    <w:p w:rsidR="00A84703" w:rsidRPr="00A84703" w:rsidRDefault="00A84703" w:rsidP="00A84703">
      <w:pPr>
        <w:ind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color w:val="000000"/>
        </w:rPr>
        <w:t>SOGGETTO E SCENEGGIATURA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 xml:space="preserve">ANDREA DE SICA E </w:t>
      </w: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>MARIANO DI NARDO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IN COLLABORAZIONE CON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GLORIA MALATESTA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DIRETTORE DELLA FOTOGRAFIA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STEFANO FALIVENE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SCENOGRAFIA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DIMITRI CAPUANI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MONTAGGIO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ALBERTO MASI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COSTUMI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SABINE ZAPPITELLI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MUSICHE ORIGINALI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ANDREA DE SICA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IN COLLABORAZIONE CON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LEONARDO ROSI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AIUTO REGIA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LUCILLA CRISTALDI</w:t>
      </w:r>
    </w:p>
    <w:p w:rsidR="00A84703" w:rsidRPr="00A84703" w:rsidRDefault="00A84703" w:rsidP="00A84703">
      <w:pPr>
        <w:ind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color w:val="000000"/>
        </w:rPr>
        <w:t>CASTING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 xml:space="preserve">GABRIELLA GIANNATTASIO E </w:t>
      </w: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>DAVIDE ZUROLO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SUONO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ANTOINE VANDENDRIEESSCHE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SOUND DESIGN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FABIEN POCHET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MIXAGE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PHILIPPE CHARBONEL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ORGANIZZATORE GENERALE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GIAN LUCA CHIARETTI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PRODUTTRICE DELEGATA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SERENA ALFIERI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UNA PRODUZIONE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VIVO FILM</w:t>
      </w:r>
      <w:r w:rsidRPr="00A84703">
        <w:rPr>
          <w:rFonts w:ascii="Calibri" w:hAnsi="Calibri"/>
          <w:color w:val="000000"/>
        </w:rPr>
        <w:t xml:space="preserve"> CON </w:t>
      </w:r>
      <w:r w:rsidRPr="00A84703">
        <w:rPr>
          <w:rFonts w:ascii="Calibri" w:hAnsi="Calibri"/>
          <w:b/>
          <w:color w:val="000000"/>
        </w:rPr>
        <w:t>RAI CINEMA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IN COPRODUZIONE CON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TARANTULA</w:t>
      </w:r>
      <w:r>
        <w:rPr>
          <w:rFonts w:ascii="Calibri" w:hAnsi="Calibri"/>
          <w:color w:val="000000"/>
        </w:rPr>
        <w:tab/>
      </w:r>
    </w:p>
    <w:p w:rsidR="00A84703" w:rsidRPr="00A84703" w:rsidRDefault="00A84703" w:rsidP="00A84703">
      <w:pPr>
        <w:ind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color w:val="000000"/>
        </w:rPr>
        <w:t>PRODOTTO DA</w:t>
      </w:r>
      <w:r w:rsidRPr="00A84703">
        <w:rPr>
          <w:rFonts w:ascii="Calibri" w:hAnsi="Calibri"/>
          <w:b/>
          <w:color w:val="000000"/>
        </w:rPr>
        <w:tab/>
      </w:r>
      <w:r w:rsidRPr="00A84703">
        <w:rPr>
          <w:rFonts w:ascii="Calibri" w:hAnsi="Calibri"/>
          <w:b/>
          <w:color w:val="000000"/>
        </w:rPr>
        <w:tab/>
      </w:r>
      <w:r w:rsidRPr="00A84703">
        <w:rPr>
          <w:rFonts w:ascii="Calibri" w:hAnsi="Calibri"/>
          <w:b/>
          <w:color w:val="000000"/>
        </w:rPr>
        <w:tab/>
      </w:r>
      <w:r w:rsidRPr="00A84703">
        <w:rPr>
          <w:rFonts w:ascii="Calibri" w:hAnsi="Calibri"/>
          <w:b/>
          <w:color w:val="000000"/>
        </w:rPr>
        <w:tab/>
      </w:r>
      <w:r w:rsidRPr="00A84703">
        <w:rPr>
          <w:rFonts w:ascii="Calibri" w:hAnsi="Calibri"/>
          <w:b/>
          <w:color w:val="000000"/>
        </w:rPr>
        <w:tab/>
      </w:r>
      <w:r w:rsidRPr="00A84703">
        <w:rPr>
          <w:rFonts w:ascii="Calibri" w:hAnsi="Calibri"/>
          <w:b/>
          <w:color w:val="000000"/>
        </w:rPr>
        <w:tab/>
      </w:r>
      <w:r w:rsidRPr="00A84703">
        <w:rPr>
          <w:rFonts w:ascii="Calibri" w:hAnsi="Calibri"/>
          <w:b/>
          <w:color w:val="000000"/>
        </w:rPr>
        <w:tab/>
        <w:t xml:space="preserve">MARTA DONZELLI E </w:t>
      </w: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 xml:space="preserve">GREGORIO PAONESSA </w:t>
      </w:r>
    </w:p>
    <w:p w:rsidR="00A84703" w:rsidRPr="00A84703" w:rsidRDefault="00A84703" w:rsidP="00A84703">
      <w:pPr>
        <w:ind w:left="6372"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 xml:space="preserve">JOSEPH ROUSCHOP E </w:t>
      </w:r>
    </w:p>
    <w:p w:rsidR="00A84703" w:rsidRPr="00A84703" w:rsidRDefault="00A84703" w:rsidP="00A84703">
      <w:pPr>
        <w:ind w:left="6372"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lastRenderedPageBreak/>
        <w:t>VALERIE BOURNONVILLE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CON IL SUPPORTO DI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EURIMAGES</w:t>
      </w:r>
    </w:p>
    <w:p w:rsidR="00A84703" w:rsidRPr="00A84703" w:rsidRDefault="00A84703" w:rsidP="00A84703">
      <w:pPr>
        <w:ind w:left="6372"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 xml:space="preserve">MINISTERO DEI BENI GENERALI E DEL TURISMO. </w:t>
      </w:r>
    </w:p>
    <w:p w:rsidR="00A84703" w:rsidRPr="00A84703" w:rsidRDefault="00A84703" w:rsidP="00A84703">
      <w:pPr>
        <w:ind w:left="6372"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>DIREZIONE GENERALE PER IL CINEMA</w:t>
      </w:r>
    </w:p>
    <w:p w:rsidR="00A84703" w:rsidRPr="00A84703" w:rsidRDefault="00A84703" w:rsidP="00A84703">
      <w:pPr>
        <w:ind w:left="6372" w:right="-720"/>
        <w:rPr>
          <w:rFonts w:ascii="Calibri" w:hAnsi="Calibri"/>
          <w:b/>
          <w:color w:val="000000"/>
        </w:rPr>
      </w:pP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 xml:space="preserve">IDM SÜDTIROL – </w:t>
      </w:r>
    </w:p>
    <w:p w:rsidR="00A84703" w:rsidRPr="00A84703" w:rsidRDefault="00A84703" w:rsidP="00A84703">
      <w:pPr>
        <w:ind w:left="6372"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>ALTO ADIGE WALLONIA</w:t>
      </w: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A84703">
        <w:rPr>
          <w:rFonts w:ascii="Calibri" w:hAnsi="Calibri"/>
          <w:b/>
          <w:color w:val="000000"/>
          <w:lang w:val="en-US"/>
        </w:rPr>
        <w:t xml:space="preserve">BELGIAN FEDERAL GOVERNMENT </w:t>
      </w: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A84703">
        <w:rPr>
          <w:rFonts w:ascii="Calibri" w:hAnsi="Calibri"/>
          <w:b/>
          <w:color w:val="000000"/>
          <w:lang w:val="en-US"/>
        </w:rPr>
        <w:t xml:space="preserve">TAX SHELTER </w:t>
      </w: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A84703">
        <w:rPr>
          <w:rFonts w:ascii="Calibri" w:hAnsi="Calibri"/>
          <w:b/>
          <w:color w:val="000000"/>
          <w:lang w:val="en-US"/>
        </w:rPr>
        <w:t>CASA KAFKA PICTURES</w:t>
      </w:r>
    </w:p>
    <w:p w:rsidR="00A84703" w:rsidRPr="00A84703" w:rsidRDefault="00A84703" w:rsidP="00A84703">
      <w:pPr>
        <w:ind w:left="6372"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>REGIONE LAZIO – FONDO REGIONALE PER IL CINEMA E L’AUDIOVISIVO</w:t>
      </w:r>
    </w:p>
    <w:p w:rsidR="00A84703" w:rsidRPr="00A84703" w:rsidRDefault="00A84703" w:rsidP="00A84703">
      <w:pPr>
        <w:ind w:left="5664" w:right="-720" w:firstLine="708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b/>
          <w:color w:val="000000"/>
        </w:rPr>
        <w:t>ROMA LAZIO FILM COMMISSION</w:t>
      </w: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  <w:r w:rsidRPr="00A84703">
        <w:rPr>
          <w:rFonts w:ascii="Calibri" w:hAnsi="Calibri"/>
          <w:color w:val="000000"/>
        </w:rPr>
        <w:t>IN ASSOCIAZIONE CON</w:t>
      </w:r>
      <w:r w:rsidRPr="00A84703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HDRÀ</w:t>
      </w:r>
    </w:p>
    <w:p w:rsidR="00BF3733" w:rsidRDefault="00A84703" w:rsidP="00A84703">
      <w:pPr>
        <w:ind w:right="-720"/>
        <w:rPr>
          <w:rFonts w:ascii="Calibri" w:hAnsi="Calibri"/>
          <w:b/>
          <w:color w:val="000000"/>
        </w:rPr>
      </w:pPr>
      <w:r w:rsidRPr="00A84703">
        <w:rPr>
          <w:rFonts w:ascii="Calibri" w:hAnsi="Calibri"/>
          <w:color w:val="000000"/>
        </w:rPr>
        <w:t>PRODUTTORE ASSOCIATO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84703">
        <w:rPr>
          <w:rFonts w:ascii="Calibri" w:hAnsi="Calibri"/>
          <w:color w:val="000000"/>
        </w:rPr>
        <w:tab/>
      </w:r>
      <w:r w:rsidRPr="00A84703">
        <w:rPr>
          <w:rFonts w:ascii="Calibri" w:hAnsi="Calibri"/>
          <w:b/>
          <w:color w:val="000000"/>
        </w:rPr>
        <w:t>ALESSIO LAZZARESCHI</w:t>
      </w:r>
    </w:p>
    <w:p w:rsidR="00A84703" w:rsidRDefault="00A84703" w:rsidP="00A84703">
      <w:pPr>
        <w:ind w:right="-720"/>
        <w:rPr>
          <w:rFonts w:ascii="Calibri" w:hAnsi="Calibri"/>
          <w:b/>
          <w:color w:val="000000"/>
        </w:rPr>
      </w:pPr>
    </w:p>
    <w:p w:rsidR="00A84703" w:rsidRDefault="00A84703" w:rsidP="00A84703">
      <w:pPr>
        <w:ind w:right="-720"/>
        <w:rPr>
          <w:rFonts w:ascii="Calibri" w:hAnsi="Calibri"/>
          <w:color w:val="000000"/>
        </w:rPr>
      </w:pPr>
    </w:p>
    <w:p w:rsidR="00A84703" w:rsidRPr="00A84703" w:rsidRDefault="00A84703" w:rsidP="00A84703">
      <w:pPr>
        <w:ind w:right="-720"/>
        <w:rPr>
          <w:rFonts w:ascii="Calibri" w:hAnsi="Calibri"/>
          <w:color w:val="00000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A84703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="00A84703">
        <w:rPr>
          <w:rFonts w:ascii="Calibri" w:hAnsi="Calibri"/>
        </w:rPr>
        <w:t>DVD-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A87C8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 w:rsidR="00A87C81" w:rsidRPr="00A87C81">
        <w:rPr>
          <w:rFonts w:ascii="Calibri" w:hAnsi="Calibri"/>
        </w:rPr>
        <w:t>Dolby Digital 5.1</w:t>
      </w:r>
      <w:r w:rsidR="00A87C81">
        <w:rPr>
          <w:rFonts w:ascii="Calibri" w:hAnsi="Calibri"/>
        </w:rPr>
        <w:t xml:space="preserve"> - </w:t>
      </w:r>
      <w:r w:rsidR="00A87C81" w:rsidRPr="00A87C81">
        <w:rPr>
          <w:rFonts w:ascii="Calibri" w:hAnsi="Calibri"/>
        </w:rPr>
        <w:t>DTS 5.1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 w:rsidR="00A84703">
        <w:rPr>
          <w:rFonts w:ascii="Calibri" w:hAnsi="Calibri"/>
          <w:bCs/>
        </w:rPr>
        <w:t>Italiano per non udenti</w:t>
      </w:r>
    </w:p>
    <w:p w:rsidR="00694601" w:rsidRPr="00142C45" w:rsidRDefault="00694601" w:rsidP="00694601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 xml:space="preserve">VIDEO </w:t>
      </w:r>
      <w:r w:rsidR="00A87C81" w:rsidRPr="00A87C81">
        <w:rPr>
          <w:rFonts w:ascii="Calibri" w:hAnsi="Calibri" w:cs="Calibri"/>
        </w:rPr>
        <w:t>colore, MPEG-2 720x576 16:9</w:t>
      </w:r>
    </w:p>
    <w:p w:rsidR="00694601" w:rsidRDefault="00694601" w:rsidP="00694601">
      <w:pPr>
        <w:rPr>
          <w:rFonts w:ascii="Calibri" w:hAnsi="Calibri"/>
        </w:rPr>
      </w:pPr>
      <w:r w:rsidRPr="00142C45">
        <w:rPr>
          <w:rFonts w:ascii="Calibri" w:hAnsi="Calibri"/>
          <w:b/>
        </w:rPr>
        <w:t>DURATA </w:t>
      </w:r>
      <w:r w:rsidR="00A84703">
        <w:rPr>
          <w:rFonts w:ascii="Calibri" w:hAnsi="Calibri"/>
        </w:rPr>
        <w:t>80</w:t>
      </w:r>
      <w:r w:rsidRPr="00142C45">
        <w:rPr>
          <w:rFonts w:ascii="Calibri" w:hAnsi="Calibri"/>
        </w:rPr>
        <w:t>’</w:t>
      </w:r>
    </w:p>
    <w:p w:rsidR="00A87C81" w:rsidRDefault="00A87C81" w:rsidP="00694601">
      <w:pPr>
        <w:rPr>
          <w:rFonts w:ascii="Calibri" w:hAnsi="Calibri"/>
        </w:rPr>
      </w:pPr>
      <w:r w:rsidRPr="00A87C81">
        <w:rPr>
          <w:rFonts w:ascii="Calibri" w:hAnsi="Calibri"/>
          <w:b/>
        </w:rPr>
        <w:t>CONTENUTI EXTRA</w:t>
      </w:r>
      <w:r>
        <w:rPr>
          <w:rFonts w:ascii="Calibri" w:hAnsi="Calibri"/>
        </w:rPr>
        <w:t xml:space="preserve"> Backstage, Trailer, Galleria fotografica, Storie di Casting</w:t>
      </w:r>
    </w:p>
    <w:p w:rsidR="00A87C81" w:rsidRDefault="00A87C81" w:rsidP="00694601">
      <w:pPr>
        <w:rPr>
          <w:rFonts w:ascii="Calibri" w:hAnsi="Calibri"/>
        </w:rPr>
      </w:pPr>
    </w:p>
    <w:p w:rsidR="00A87C81" w:rsidRPr="00A87C81" w:rsidRDefault="00A87C81" w:rsidP="00694601">
      <w:pPr>
        <w:rPr>
          <w:rFonts w:ascii="Calibri" w:hAnsi="Calibri"/>
          <w:b/>
        </w:rPr>
      </w:pPr>
      <w:r w:rsidRPr="00A87C81">
        <w:rPr>
          <w:rFonts w:ascii="Calibri" w:hAnsi="Calibri"/>
          <w:b/>
        </w:rPr>
        <w:t>DATI TECNICI BLU-RAY DISC</w:t>
      </w:r>
    </w:p>
    <w:p w:rsidR="00951B7E" w:rsidRDefault="00A87C81" w:rsidP="006C3779">
      <w:pPr>
        <w:rPr>
          <w:rFonts w:ascii="Calibri" w:hAnsi="Calibri"/>
          <w:color w:val="000000"/>
        </w:rPr>
      </w:pPr>
      <w:r w:rsidRPr="00A87C81">
        <w:rPr>
          <w:rFonts w:ascii="Calibri" w:hAnsi="Calibri"/>
          <w:b/>
          <w:color w:val="000000"/>
        </w:rPr>
        <w:t>TIPO</w:t>
      </w:r>
      <w:r>
        <w:rPr>
          <w:rFonts w:ascii="Calibri" w:hAnsi="Calibri"/>
          <w:b/>
          <w:color w:val="000000"/>
        </w:rPr>
        <w:t xml:space="preserve"> </w:t>
      </w:r>
      <w:r w:rsidRPr="00A87C81">
        <w:rPr>
          <w:rFonts w:ascii="Calibri" w:hAnsi="Calibri"/>
          <w:color w:val="000000"/>
        </w:rPr>
        <w:t>BD 50</w:t>
      </w:r>
    </w:p>
    <w:p w:rsidR="00A87C81" w:rsidRPr="00A87C81" w:rsidRDefault="00A87C81" w:rsidP="00A87C81">
      <w:pPr>
        <w:rPr>
          <w:rFonts w:ascii="Calibri" w:hAnsi="Calibri"/>
          <w:color w:val="000000"/>
          <w:lang w:val="en-US"/>
        </w:rPr>
      </w:pPr>
      <w:r w:rsidRPr="00A87C81">
        <w:rPr>
          <w:rFonts w:ascii="Calibri" w:hAnsi="Calibri"/>
          <w:b/>
          <w:color w:val="000000"/>
          <w:lang w:val="en-US"/>
        </w:rPr>
        <w:t xml:space="preserve">AUDIO </w:t>
      </w:r>
      <w:r w:rsidRPr="00A87C81">
        <w:rPr>
          <w:rFonts w:ascii="Calibri" w:hAnsi="Calibri"/>
          <w:color w:val="000000"/>
          <w:lang w:val="en-US"/>
        </w:rPr>
        <w:t>DTS-HD Master Audio 5.1</w:t>
      </w:r>
      <w:r w:rsidRPr="00A87C81">
        <w:rPr>
          <w:rFonts w:ascii="Calibri" w:hAnsi="Calibri"/>
          <w:color w:val="000000"/>
          <w:lang w:val="en-US"/>
        </w:rPr>
        <w:t xml:space="preserve"> - </w:t>
      </w:r>
      <w:r w:rsidRPr="00A87C81">
        <w:rPr>
          <w:rFonts w:ascii="Calibri" w:hAnsi="Calibri"/>
          <w:color w:val="000000"/>
          <w:lang w:val="en-US"/>
        </w:rPr>
        <w:t>Dolby Digital 5.1</w:t>
      </w:r>
    </w:p>
    <w:p w:rsidR="00A87C81" w:rsidRPr="00067210" w:rsidRDefault="00A87C81" w:rsidP="00A87C8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Italiano per non udenti</w:t>
      </w:r>
    </w:p>
    <w:p w:rsidR="00A87C81" w:rsidRDefault="00A87C81" w:rsidP="00A87C81">
      <w:pPr>
        <w:rPr>
          <w:rFonts w:ascii="Calibri" w:hAnsi="Calibri"/>
          <w:color w:val="000000"/>
          <w:lang w:val="en-US"/>
        </w:rPr>
      </w:pPr>
      <w:r w:rsidRPr="00A87C81">
        <w:rPr>
          <w:rFonts w:ascii="Calibri" w:hAnsi="Calibri"/>
          <w:b/>
          <w:color w:val="000000"/>
          <w:lang w:val="en-US"/>
        </w:rPr>
        <w:t xml:space="preserve">VIDEO </w:t>
      </w:r>
      <w:proofErr w:type="spellStart"/>
      <w:r w:rsidRPr="00A87C81">
        <w:rPr>
          <w:rFonts w:ascii="Calibri" w:hAnsi="Calibri"/>
          <w:color w:val="000000"/>
          <w:lang w:val="en-US"/>
        </w:rPr>
        <w:t>colore</w:t>
      </w:r>
      <w:proofErr w:type="spellEnd"/>
      <w:r w:rsidRPr="00A87C81">
        <w:rPr>
          <w:rFonts w:ascii="Calibri" w:hAnsi="Calibri"/>
          <w:color w:val="000000"/>
          <w:lang w:val="en-US"/>
        </w:rPr>
        <w:t>, full HD AVC 1920 x 1080, 24p</w:t>
      </w:r>
    </w:p>
    <w:p w:rsidR="00A87C81" w:rsidRDefault="00A87C81" w:rsidP="00A87C81">
      <w:pPr>
        <w:rPr>
          <w:rFonts w:ascii="Calibri" w:hAnsi="Calibri"/>
        </w:rPr>
      </w:pPr>
      <w:r w:rsidRPr="00142C45">
        <w:rPr>
          <w:rFonts w:ascii="Calibri" w:hAnsi="Calibri"/>
          <w:b/>
        </w:rPr>
        <w:t>DURATA </w:t>
      </w:r>
      <w:r>
        <w:rPr>
          <w:rFonts w:ascii="Calibri" w:hAnsi="Calibri"/>
        </w:rPr>
        <w:t>84</w:t>
      </w:r>
      <w:bookmarkStart w:id="0" w:name="_GoBack"/>
      <w:bookmarkEnd w:id="0"/>
      <w:r w:rsidRPr="00142C45">
        <w:rPr>
          <w:rFonts w:ascii="Calibri" w:hAnsi="Calibri"/>
        </w:rPr>
        <w:t>’</w:t>
      </w:r>
    </w:p>
    <w:p w:rsidR="00A87C81" w:rsidRDefault="00A87C81" w:rsidP="00A87C81">
      <w:pPr>
        <w:rPr>
          <w:rFonts w:ascii="Calibri" w:hAnsi="Calibri"/>
        </w:rPr>
      </w:pPr>
      <w:r w:rsidRPr="00A87C81">
        <w:rPr>
          <w:rFonts w:ascii="Calibri" w:hAnsi="Calibri"/>
          <w:b/>
        </w:rPr>
        <w:t>CONTENUTI EXTRA</w:t>
      </w:r>
      <w:r>
        <w:rPr>
          <w:rFonts w:ascii="Calibri" w:hAnsi="Calibri"/>
        </w:rPr>
        <w:t xml:space="preserve"> Backstage, Trailer, Galleria fotografica, Storie di Casting</w:t>
      </w:r>
    </w:p>
    <w:p w:rsidR="00A87C81" w:rsidRPr="00A87C81" w:rsidRDefault="00A87C81" w:rsidP="00A87C81">
      <w:pPr>
        <w:rPr>
          <w:rFonts w:ascii="Calibri" w:hAnsi="Calibri"/>
          <w:b/>
          <w:color w:val="000000"/>
        </w:rPr>
      </w:pPr>
    </w:p>
    <w:p w:rsidR="00951B7E" w:rsidRPr="00A87C81" w:rsidRDefault="00951B7E" w:rsidP="006C3779">
      <w:pPr>
        <w:rPr>
          <w:rFonts w:ascii="Calibri" w:hAnsi="Calibri"/>
          <w:color w:val="000000"/>
        </w:rPr>
      </w:pPr>
    </w:p>
    <w:p w:rsidR="00951B7E" w:rsidRPr="00A87C81" w:rsidRDefault="00951B7E" w:rsidP="003871EE">
      <w:pPr>
        <w:rPr>
          <w:rFonts w:ascii="Calibri" w:hAnsi="Calibri"/>
        </w:rPr>
      </w:pPr>
    </w:p>
    <w:p w:rsidR="006C3779" w:rsidRPr="00A87C81" w:rsidRDefault="006C3779" w:rsidP="003871EE">
      <w:pPr>
        <w:rPr>
          <w:rFonts w:ascii="Calibri" w:hAnsi="Calibri"/>
        </w:rPr>
      </w:pPr>
    </w:p>
    <w:p w:rsidR="00F7184E" w:rsidRPr="00A87C81" w:rsidRDefault="00F7184E" w:rsidP="00951B7E">
      <w:pPr>
        <w:rPr>
          <w:rFonts w:ascii="Calibri" w:hAnsi="Calibri" w:cs="Calibri"/>
        </w:rPr>
      </w:pPr>
    </w:p>
    <w:sectPr w:rsidR="00F7184E" w:rsidRPr="00A87C81" w:rsidSect="00923073">
      <w:footerReference w:type="default" r:id="rId16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E49" w:rsidRDefault="00F14E49" w:rsidP="008548D1">
      <w:r>
        <w:separator/>
      </w:r>
    </w:p>
  </w:endnote>
  <w:endnote w:type="continuationSeparator" w:id="0">
    <w:p w:rsidR="00F14E49" w:rsidRDefault="00F14E49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E49" w:rsidRDefault="00F14E49" w:rsidP="008548D1">
      <w:r>
        <w:separator/>
      </w:r>
    </w:p>
  </w:footnote>
  <w:footnote w:type="continuationSeparator" w:id="0">
    <w:p w:rsidR="00F14E49" w:rsidRDefault="00F14E49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93CB2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4703"/>
    <w:rsid w:val="00A85504"/>
    <w:rsid w:val="00A87C81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14E49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BB538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01distribution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viti@raicinem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raicinemachannel.it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A5EC0-BB26-4EDD-813C-0265CB41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3691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Gabriele Carunchio</cp:lastModifiedBy>
  <cp:revision>2</cp:revision>
  <dcterms:created xsi:type="dcterms:W3CDTF">2017-10-03T10:57:00Z</dcterms:created>
  <dcterms:modified xsi:type="dcterms:W3CDTF">2017-10-03T10:57:00Z</dcterms:modified>
</cp:coreProperties>
</file>