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7E3223" w14:textId="77777777" w:rsidR="00C93CF1" w:rsidRPr="007466A9" w:rsidRDefault="00C93CF1" w:rsidP="00C93CF1">
      <w:pPr>
        <w:spacing w:line="276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 w:rsidRPr="007466A9">
        <w:rPr>
          <w:rFonts w:asciiTheme="majorHAnsi" w:hAnsiTheme="majorHAnsi"/>
          <w:b/>
          <w:bCs/>
          <w:sz w:val="28"/>
          <w:szCs w:val="28"/>
        </w:rPr>
        <w:t xml:space="preserve">MINERVA PICTURES E RAI CINEMA </w:t>
      </w:r>
    </w:p>
    <w:p w14:paraId="45562A6D" w14:textId="77777777" w:rsidR="00C93CF1" w:rsidRPr="00E43665" w:rsidRDefault="00C93CF1" w:rsidP="00C93CF1">
      <w:pPr>
        <w:tabs>
          <w:tab w:val="left" w:pos="1306"/>
        </w:tabs>
        <w:jc w:val="center"/>
        <w:rPr>
          <w:rFonts w:asciiTheme="majorHAnsi" w:hAnsiTheme="majorHAnsi" w:cs="Calibri"/>
          <w:bCs/>
          <w:sz w:val="28"/>
          <w:szCs w:val="28"/>
          <w:lang w:eastAsia="it-IT"/>
        </w:rPr>
      </w:pPr>
      <w:r w:rsidRPr="00E43665">
        <w:rPr>
          <w:rFonts w:asciiTheme="majorHAnsi" w:hAnsiTheme="majorHAnsi" w:cs="Calibri"/>
          <w:bCs/>
          <w:sz w:val="28"/>
          <w:szCs w:val="28"/>
          <w:lang w:eastAsia="it-IT"/>
        </w:rPr>
        <w:t>Presentano</w:t>
      </w:r>
    </w:p>
    <w:p w14:paraId="47F8FC03" w14:textId="77777777" w:rsidR="0032258D" w:rsidRPr="009E6ABE" w:rsidRDefault="0032258D" w:rsidP="0032258D">
      <w:pPr>
        <w:tabs>
          <w:tab w:val="left" w:pos="1306"/>
        </w:tabs>
        <w:rPr>
          <w:rFonts w:asciiTheme="majorHAnsi" w:hAnsiTheme="majorHAnsi"/>
          <w:sz w:val="28"/>
          <w:szCs w:val="28"/>
        </w:rPr>
      </w:pPr>
    </w:p>
    <w:p w14:paraId="35E8CFCA" w14:textId="77777777" w:rsidR="0032258D" w:rsidRPr="00F1307F" w:rsidRDefault="0032258D" w:rsidP="0032258D">
      <w:pPr>
        <w:tabs>
          <w:tab w:val="left" w:pos="1306"/>
        </w:tabs>
        <w:jc w:val="center"/>
        <w:rPr>
          <w:rFonts w:asciiTheme="majorHAnsi" w:hAnsiTheme="majorHAnsi"/>
        </w:rPr>
      </w:pPr>
      <w:r w:rsidRPr="00F1307F">
        <w:rPr>
          <w:rFonts w:asciiTheme="majorHAnsi" w:hAnsiTheme="majorHAnsi"/>
          <w:sz w:val="28"/>
          <w:szCs w:val="28"/>
        </w:rPr>
        <w:t xml:space="preserve">In collaborazione con Trentino Film </w:t>
      </w:r>
      <w:proofErr w:type="spellStart"/>
      <w:r w:rsidRPr="00F1307F">
        <w:rPr>
          <w:rFonts w:asciiTheme="majorHAnsi" w:hAnsiTheme="majorHAnsi"/>
          <w:sz w:val="28"/>
          <w:szCs w:val="28"/>
        </w:rPr>
        <w:t>Commission</w:t>
      </w:r>
      <w:proofErr w:type="spellEnd"/>
    </w:p>
    <w:p w14:paraId="5B0773F9" w14:textId="77777777" w:rsidR="0032258D" w:rsidRPr="007466A9" w:rsidRDefault="0032258D" w:rsidP="00C93CF1">
      <w:pPr>
        <w:tabs>
          <w:tab w:val="left" w:pos="1306"/>
        </w:tabs>
        <w:jc w:val="center"/>
        <w:rPr>
          <w:rFonts w:asciiTheme="minorHAnsi" w:hAnsiTheme="minorHAnsi" w:cs="Calibri"/>
          <w:bCs/>
          <w:sz w:val="28"/>
          <w:szCs w:val="28"/>
          <w:lang w:eastAsia="it-IT"/>
        </w:rPr>
      </w:pPr>
    </w:p>
    <w:p w14:paraId="15A67CE7" w14:textId="77777777" w:rsidR="00C93CF1" w:rsidRDefault="00C93CF1" w:rsidP="00C93CF1">
      <w:pPr>
        <w:spacing w:line="276" w:lineRule="auto"/>
        <w:jc w:val="center"/>
        <w:rPr>
          <w:rFonts w:asciiTheme="majorHAnsi" w:hAnsiTheme="majorHAnsi"/>
          <w:b/>
          <w:bCs/>
        </w:rPr>
      </w:pPr>
    </w:p>
    <w:p w14:paraId="2F127393" w14:textId="77777777" w:rsidR="00C93CF1" w:rsidRPr="007466A9" w:rsidRDefault="00C93CF1" w:rsidP="00C93CF1">
      <w:pPr>
        <w:spacing w:line="276" w:lineRule="auto"/>
        <w:jc w:val="center"/>
        <w:rPr>
          <w:rFonts w:asciiTheme="majorHAnsi" w:hAnsiTheme="majorHAnsi"/>
          <w:b/>
          <w:bCs/>
        </w:rPr>
      </w:pPr>
      <w:r>
        <w:rPr>
          <w:b/>
          <w:bCs/>
          <w:noProof/>
          <w:color w:val="FF0000"/>
          <w:sz w:val="96"/>
          <w:szCs w:val="96"/>
          <w:lang w:eastAsia="it-IT"/>
        </w:rPr>
        <w:drawing>
          <wp:inline distT="0" distB="0" distL="0" distR="0" wp14:anchorId="39AE11D4" wp14:editId="65EEC46F">
            <wp:extent cx="1743075" cy="1390650"/>
            <wp:effectExtent l="0" t="0" r="0" b="0"/>
            <wp:docPr id="2" name="Immagine 2" descr="\\HDD-NAS\Volume (usb)\MINERVA PICTURES\RESTIAMO AMICI\MATERIALE PER PB\Internet Explorer Troubleshooting.u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DD-NAS\Volume (usb)\MINERVA PICTURES\RESTIAMO AMICI\MATERIALE PER PB\Internet Explorer Troubleshooting.ur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89714" w14:textId="77777777" w:rsidR="00C93CF1" w:rsidRPr="00831419" w:rsidRDefault="00C93CF1" w:rsidP="00C93CF1">
      <w:pPr>
        <w:jc w:val="center"/>
        <w:rPr>
          <w:rFonts w:asciiTheme="majorHAnsi" w:hAnsiTheme="majorHAnsi"/>
          <w:b/>
        </w:rPr>
      </w:pPr>
    </w:p>
    <w:p w14:paraId="02F8E1D1" w14:textId="77777777" w:rsidR="00C93CF1" w:rsidRPr="00831419" w:rsidRDefault="00C93CF1" w:rsidP="00C93CF1">
      <w:pPr>
        <w:jc w:val="center"/>
        <w:rPr>
          <w:rFonts w:asciiTheme="majorHAnsi" w:hAnsiTheme="majorHAnsi"/>
          <w:sz w:val="28"/>
          <w:szCs w:val="28"/>
        </w:rPr>
      </w:pPr>
      <w:r w:rsidRPr="00831419">
        <w:rPr>
          <w:rFonts w:asciiTheme="majorHAnsi" w:hAnsiTheme="majorHAnsi"/>
          <w:sz w:val="28"/>
          <w:szCs w:val="28"/>
        </w:rPr>
        <w:t>Il nuovo film di</w:t>
      </w:r>
    </w:p>
    <w:p w14:paraId="20FBB2AB" w14:textId="77777777" w:rsidR="00C93CF1" w:rsidRDefault="00C93CF1" w:rsidP="00C93CF1">
      <w:pPr>
        <w:jc w:val="center"/>
        <w:rPr>
          <w:rFonts w:asciiTheme="majorHAnsi" w:hAnsiTheme="majorHAnsi"/>
          <w:b/>
          <w:bCs/>
          <w:sz w:val="28"/>
          <w:szCs w:val="28"/>
        </w:rPr>
      </w:pPr>
      <w:r w:rsidRPr="007D55E7">
        <w:rPr>
          <w:rFonts w:asciiTheme="majorHAnsi" w:hAnsiTheme="majorHAnsi"/>
          <w:b/>
          <w:bCs/>
          <w:sz w:val="28"/>
          <w:szCs w:val="28"/>
        </w:rPr>
        <w:t>Antonello Grimaldi</w:t>
      </w:r>
    </w:p>
    <w:p w14:paraId="7302163F" w14:textId="77777777" w:rsidR="00C93CF1" w:rsidRPr="00465100" w:rsidRDefault="00C93CF1" w:rsidP="00C93CF1">
      <w:pPr>
        <w:jc w:val="center"/>
        <w:rPr>
          <w:rFonts w:asciiTheme="majorHAnsi" w:hAnsiTheme="majorHAnsi"/>
          <w:b/>
          <w:bCs/>
          <w:sz w:val="28"/>
          <w:szCs w:val="28"/>
        </w:rPr>
      </w:pPr>
    </w:p>
    <w:p w14:paraId="321C74B6" w14:textId="77777777" w:rsidR="00C93CF1" w:rsidRPr="007466A9" w:rsidRDefault="00C93CF1" w:rsidP="00C93CF1">
      <w:pPr>
        <w:jc w:val="center"/>
        <w:rPr>
          <w:rFonts w:asciiTheme="majorHAnsi" w:hAnsiTheme="majorHAnsi"/>
          <w:sz w:val="28"/>
          <w:szCs w:val="28"/>
        </w:rPr>
      </w:pPr>
      <w:r w:rsidRPr="007466A9">
        <w:rPr>
          <w:rFonts w:asciiTheme="majorHAnsi" w:hAnsiTheme="majorHAnsi"/>
          <w:sz w:val="28"/>
          <w:szCs w:val="28"/>
        </w:rPr>
        <w:t>Con</w:t>
      </w:r>
    </w:p>
    <w:p w14:paraId="4FFB8679" w14:textId="06036D44" w:rsidR="00C93CF1" w:rsidRDefault="00C93CF1" w:rsidP="00C93CF1">
      <w:pPr>
        <w:jc w:val="center"/>
        <w:rPr>
          <w:rFonts w:asciiTheme="majorHAnsi" w:hAnsiTheme="majorHAnsi"/>
          <w:b/>
          <w:sz w:val="28"/>
          <w:szCs w:val="28"/>
        </w:rPr>
      </w:pPr>
      <w:r w:rsidRPr="00465100">
        <w:rPr>
          <w:rFonts w:asciiTheme="majorHAnsi" w:hAnsiTheme="majorHAnsi"/>
          <w:b/>
          <w:bCs/>
          <w:sz w:val="28"/>
          <w:szCs w:val="28"/>
        </w:rPr>
        <w:t xml:space="preserve">Michele Riondino, Alessandro </w:t>
      </w:r>
      <w:proofErr w:type="spellStart"/>
      <w:r w:rsidRPr="00465100">
        <w:rPr>
          <w:rFonts w:asciiTheme="majorHAnsi" w:hAnsiTheme="majorHAnsi"/>
          <w:b/>
          <w:bCs/>
          <w:sz w:val="28"/>
          <w:szCs w:val="28"/>
        </w:rPr>
        <w:t>Roja</w:t>
      </w:r>
      <w:proofErr w:type="spellEnd"/>
      <w:r w:rsidRPr="00465100">
        <w:rPr>
          <w:rFonts w:asciiTheme="majorHAnsi" w:hAnsiTheme="majorHAnsi"/>
          <w:b/>
          <w:bCs/>
          <w:sz w:val="28"/>
          <w:szCs w:val="28"/>
        </w:rPr>
        <w:t>, Violante Placido, Libero De Rienzo, Sveva Alviti, Mirko Trovato, Camilla Martin</w:t>
      </w:r>
      <w:r w:rsidR="008B3167">
        <w:rPr>
          <w:rFonts w:asciiTheme="majorHAnsi" w:hAnsiTheme="majorHAnsi"/>
          <w:b/>
          <w:bCs/>
          <w:sz w:val="28"/>
          <w:szCs w:val="28"/>
        </w:rPr>
        <w:t xml:space="preserve">i, Anni Barros, Gioia </w:t>
      </w:r>
      <w:proofErr w:type="spellStart"/>
      <w:r w:rsidR="008B3167">
        <w:rPr>
          <w:rFonts w:asciiTheme="majorHAnsi" w:hAnsiTheme="majorHAnsi"/>
          <w:b/>
          <w:bCs/>
          <w:sz w:val="28"/>
          <w:szCs w:val="28"/>
        </w:rPr>
        <w:t>Libardoni</w:t>
      </w:r>
      <w:proofErr w:type="spellEnd"/>
      <w:r w:rsidR="008B3167">
        <w:rPr>
          <w:rFonts w:asciiTheme="majorHAnsi" w:hAnsiTheme="majorHAnsi"/>
          <w:b/>
          <w:bCs/>
          <w:sz w:val="28"/>
          <w:szCs w:val="28"/>
        </w:rPr>
        <w:t>,</w:t>
      </w:r>
      <w:r w:rsidRPr="00465100">
        <w:rPr>
          <w:rFonts w:asciiTheme="majorHAnsi" w:hAnsiTheme="majorHAnsi"/>
          <w:bCs/>
          <w:sz w:val="28"/>
          <w:szCs w:val="28"/>
        </w:rPr>
        <w:t xml:space="preserve"> </w:t>
      </w:r>
      <w:r w:rsidR="008B3167" w:rsidRPr="009E6ABE">
        <w:rPr>
          <w:rFonts w:asciiTheme="majorHAnsi" w:hAnsiTheme="majorHAnsi"/>
          <w:sz w:val="28"/>
          <w:szCs w:val="28"/>
        </w:rPr>
        <w:t xml:space="preserve">con la partecipazione di </w:t>
      </w:r>
      <w:r w:rsidR="008B3167" w:rsidRPr="009E6ABE">
        <w:rPr>
          <w:rFonts w:asciiTheme="majorHAnsi" w:hAnsiTheme="majorHAnsi"/>
          <w:b/>
          <w:sz w:val="28"/>
          <w:szCs w:val="28"/>
        </w:rPr>
        <w:t xml:space="preserve">Lidia Vitale </w:t>
      </w:r>
      <w:r w:rsidR="008B3167" w:rsidRPr="009E6ABE">
        <w:rPr>
          <w:rFonts w:asciiTheme="majorHAnsi" w:hAnsiTheme="majorHAnsi"/>
          <w:sz w:val="28"/>
          <w:szCs w:val="28"/>
        </w:rPr>
        <w:t>e</w:t>
      </w:r>
      <w:r w:rsidR="008B3167" w:rsidRPr="009E6ABE">
        <w:rPr>
          <w:rFonts w:asciiTheme="majorHAnsi" w:hAnsiTheme="majorHAnsi"/>
          <w:b/>
          <w:sz w:val="28"/>
          <w:szCs w:val="28"/>
        </w:rPr>
        <w:t xml:space="preserve"> Ivano Marescotti</w:t>
      </w:r>
      <w:r w:rsidR="008B3167">
        <w:rPr>
          <w:rFonts w:asciiTheme="majorHAnsi" w:hAnsiTheme="majorHAnsi"/>
          <w:b/>
          <w:sz w:val="28"/>
          <w:szCs w:val="28"/>
        </w:rPr>
        <w:t xml:space="preserve"> </w:t>
      </w:r>
      <w:r w:rsidR="008B3167" w:rsidRPr="00AE59C4">
        <w:rPr>
          <w:rFonts w:asciiTheme="majorHAnsi" w:hAnsiTheme="majorHAnsi"/>
          <w:sz w:val="28"/>
          <w:szCs w:val="28"/>
        </w:rPr>
        <w:t>e con</w:t>
      </w:r>
      <w:r w:rsidR="008B3167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8B3167">
        <w:rPr>
          <w:rFonts w:asciiTheme="majorHAnsi" w:hAnsiTheme="majorHAnsi"/>
          <w:b/>
          <w:sz w:val="28"/>
          <w:szCs w:val="28"/>
        </w:rPr>
        <w:t>Desirée</w:t>
      </w:r>
      <w:proofErr w:type="spellEnd"/>
      <w:r w:rsidR="008B3167">
        <w:rPr>
          <w:rFonts w:asciiTheme="majorHAnsi" w:hAnsiTheme="majorHAnsi"/>
          <w:b/>
          <w:sz w:val="28"/>
          <w:szCs w:val="28"/>
        </w:rPr>
        <w:t xml:space="preserve"> Popper</w:t>
      </w:r>
    </w:p>
    <w:p w14:paraId="4C838280" w14:textId="77777777" w:rsidR="008B3167" w:rsidRPr="00465100" w:rsidRDefault="008B3167" w:rsidP="00C93CF1">
      <w:pPr>
        <w:jc w:val="center"/>
        <w:rPr>
          <w:rFonts w:asciiTheme="majorHAnsi" w:hAnsiTheme="majorHAnsi"/>
          <w:b/>
          <w:bCs/>
          <w:sz w:val="28"/>
          <w:szCs w:val="28"/>
        </w:rPr>
      </w:pPr>
    </w:p>
    <w:p w14:paraId="7F62B209" w14:textId="2408A39D" w:rsidR="00C93CF1" w:rsidRPr="00F75D7B" w:rsidRDefault="00C93CF1" w:rsidP="00C93CF1">
      <w:pPr>
        <w:spacing w:line="276" w:lineRule="auto"/>
        <w:jc w:val="center"/>
        <w:rPr>
          <w:rStyle w:val="Enfasicorsivo"/>
          <w:rFonts w:asciiTheme="majorHAnsi" w:hAnsiTheme="majorHAnsi"/>
          <w:b/>
          <w:bCs/>
          <w:color w:val="002060"/>
          <w:sz w:val="28"/>
          <w:szCs w:val="28"/>
        </w:rPr>
      </w:pPr>
      <w:r w:rsidRPr="00F75D7B">
        <w:rPr>
          <w:rStyle w:val="Enfasicorsivo"/>
          <w:rFonts w:asciiTheme="majorHAnsi" w:hAnsiTheme="majorHAnsi"/>
          <w:sz w:val="28"/>
          <w:szCs w:val="28"/>
        </w:rPr>
        <w:t xml:space="preserve">Tratto dal romanzo di Bruno </w:t>
      </w:r>
      <w:proofErr w:type="spellStart"/>
      <w:r w:rsidRPr="00F75D7B">
        <w:rPr>
          <w:rStyle w:val="Enfasicorsivo"/>
          <w:rFonts w:asciiTheme="majorHAnsi" w:hAnsiTheme="majorHAnsi"/>
          <w:sz w:val="28"/>
          <w:szCs w:val="28"/>
        </w:rPr>
        <w:t>Burbi</w:t>
      </w:r>
      <w:proofErr w:type="spellEnd"/>
      <w:r w:rsidRPr="00F75D7B">
        <w:rPr>
          <w:rStyle w:val="Enfasicorsivo"/>
          <w:rFonts w:asciiTheme="majorHAnsi" w:hAnsiTheme="majorHAnsi"/>
          <w:sz w:val="28"/>
          <w:szCs w:val="28"/>
        </w:rPr>
        <w:t xml:space="preserve"> “</w:t>
      </w:r>
      <w:r w:rsidR="00207321">
        <w:rPr>
          <w:rStyle w:val="Enfasicorsivo"/>
          <w:rFonts w:asciiTheme="majorHAnsi" w:hAnsiTheme="majorHAnsi"/>
          <w:sz w:val="28"/>
          <w:szCs w:val="28"/>
        </w:rPr>
        <w:t>Restiamo Amici</w:t>
      </w:r>
      <w:r w:rsidRPr="00F75D7B">
        <w:rPr>
          <w:rStyle w:val="Enfasicorsivo"/>
          <w:rFonts w:asciiTheme="majorHAnsi" w:hAnsiTheme="majorHAnsi"/>
          <w:sz w:val="28"/>
          <w:szCs w:val="28"/>
        </w:rPr>
        <w:t>”</w:t>
      </w:r>
    </w:p>
    <w:p w14:paraId="0854FA8F" w14:textId="77777777" w:rsidR="00C93CF1" w:rsidRPr="00F75D7B" w:rsidRDefault="00C93CF1" w:rsidP="00C93CF1">
      <w:pPr>
        <w:pStyle w:val="Titolo"/>
        <w:spacing w:line="276" w:lineRule="auto"/>
        <w:jc w:val="center"/>
        <w:rPr>
          <w:rStyle w:val="Enfasicorsivo"/>
          <w:sz w:val="28"/>
          <w:szCs w:val="28"/>
        </w:rPr>
      </w:pPr>
      <w:r w:rsidRPr="00F75D7B">
        <w:rPr>
          <w:rStyle w:val="Enfasicorsivo"/>
          <w:sz w:val="28"/>
          <w:szCs w:val="28"/>
        </w:rPr>
        <w:t>Pubblicato in Italia da Newton Compton Editori</w:t>
      </w:r>
    </w:p>
    <w:p w14:paraId="3F1CFA05" w14:textId="77777777" w:rsidR="00C93CF1" w:rsidRPr="009721A7" w:rsidRDefault="00C93CF1" w:rsidP="00C93CF1">
      <w:pPr>
        <w:spacing w:line="276" w:lineRule="auto"/>
        <w:rPr>
          <w:rFonts w:asciiTheme="majorHAnsi" w:hAnsiTheme="majorHAnsi"/>
          <w:bCs/>
        </w:rPr>
      </w:pPr>
    </w:p>
    <w:p w14:paraId="55B062E3" w14:textId="77777777" w:rsidR="00C93CF1" w:rsidRPr="00A06BD2" w:rsidRDefault="00C93CF1" w:rsidP="00C93CF1">
      <w:pPr>
        <w:jc w:val="center"/>
        <w:rPr>
          <w:rFonts w:asciiTheme="majorHAnsi" w:hAnsiTheme="majorHAnsi"/>
          <w:sz w:val="20"/>
          <w:szCs w:val="20"/>
        </w:rPr>
      </w:pPr>
      <w:r w:rsidRPr="00A06BD2">
        <w:rPr>
          <w:rFonts w:asciiTheme="majorHAnsi" w:hAnsiTheme="majorHAnsi"/>
          <w:sz w:val="20"/>
          <w:szCs w:val="20"/>
        </w:rPr>
        <w:t>Distribuzione</w:t>
      </w:r>
    </w:p>
    <w:p w14:paraId="6ACE8CD5" w14:textId="77777777" w:rsidR="00C93CF1" w:rsidRPr="00A06BD2" w:rsidRDefault="00C93CF1" w:rsidP="00C93CF1">
      <w:pPr>
        <w:spacing w:line="480" w:lineRule="auto"/>
        <w:jc w:val="center"/>
        <w:rPr>
          <w:rFonts w:asciiTheme="majorHAnsi" w:hAnsiTheme="majorHAnsi"/>
          <w:sz w:val="20"/>
          <w:szCs w:val="20"/>
        </w:rPr>
      </w:pPr>
      <w:r w:rsidRPr="00A06BD2">
        <w:rPr>
          <w:rFonts w:asciiTheme="majorHAnsi" w:hAnsiTheme="majorHAnsi"/>
          <w:noProof/>
          <w:sz w:val="28"/>
          <w:szCs w:val="28"/>
          <w:lang w:eastAsia="it-IT"/>
        </w:rPr>
        <w:drawing>
          <wp:inline distT="0" distB="0" distL="0" distR="0" wp14:anchorId="13F2CF09" wp14:editId="64FD57A5">
            <wp:extent cx="396240" cy="409575"/>
            <wp:effectExtent l="0" t="0" r="3810" b="9525"/>
            <wp:docPr id="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ovologo_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67" cy="4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DB693" w14:textId="77777777" w:rsidR="00C93CF1" w:rsidRPr="00A06BD2" w:rsidRDefault="00C93CF1" w:rsidP="00C93CF1">
      <w:pPr>
        <w:spacing w:line="240" w:lineRule="atLeast"/>
        <w:jc w:val="center"/>
        <w:rPr>
          <w:rFonts w:asciiTheme="majorHAnsi" w:hAnsiTheme="majorHAnsi" w:cs="Calibri"/>
          <w:bCs/>
          <w:color w:val="000000"/>
        </w:rPr>
      </w:pPr>
      <w:r w:rsidRPr="00A06BD2">
        <w:rPr>
          <w:rFonts w:asciiTheme="majorHAnsi" w:hAnsiTheme="majorHAnsi" w:cs="Calibri"/>
          <w:b/>
          <w:bCs/>
          <w:color w:val="000000"/>
        </w:rPr>
        <w:t>Durata</w:t>
      </w:r>
      <w:r w:rsidRPr="00A06BD2">
        <w:rPr>
          <w:rFonts w:asciiTheme="majorHAnsi" w:hAnsiTheme="majorHAnsi" w:cs="Calibri"/>
          <w:bCs/>
          <w:color w:val="000000"/>
        </w:rPr>
        <w:t>:</w:t>
      </w:r>
      <w:r w:rsidRPr="00A06BD2">
        <w:rPr>
          <w:rFonts w:asciiTheme="majorHAnsi" w:hAnsiTheme="majorHAnsi" w:cs="Calibri"/>
          <w:bCs/>
          <w:color w:val="FF0000"/>
        </w:rPr>
        <w:t xml:space="preserve"> </w:t>
      </w:r>
      <w:r w:rsidRPr="00A06BD2">
        <w:rPr>
          <w:rFonts w:asciiTheme="majorHAnsi" w:hAnsiTheme="majorHAnsi" w:cs="Calibri"/>
          <w:bCs/>
        </w:rPr>
        <w:t>1h27’</w:t>
      </w:r>
    </w:p>
    <w:p w14:paraId="7051EE28" w14:textId="77777777" w:rsidR="00C93CF1" w:rsidRPr="00A06BD2" w:rsidRDefault="00C93CF1" w:rsidP="00C93CF1">
      <w:pPr>
        <w:spacing w:line="240" w:lineRule="atLeast"/>
        <w:jc w:val="center"/>
        <w:rPr>
          <w:rFonts w:asciiTheme="majorHAnsi" w:hAnsiTheme="majorHAnsi" w:cs="Calibri"/>
          <w:bCs/>
          <w:color w:val="000000"/>
        </w:rPr>
      </w:pPr>
      <w:r w:rsidRPr="00A06BD2">
        <w:rPr>
          <w:rFonts w:asciiTheme="majorHAnsi" w:hAnsiTheme="majorHAnsi" w:cs="Calibri"/>
          <w:b/>
          <w:bCs/>
          <w:color w:val="000000"/>
        </w:rPr>
        <w:t>Uscita:</w:t>
      </w:r>
      <w:r w:rsidRPr="00A06BD2">
        <w:rPr>
          <w:rFonts w:asciiTheme="majorHAnsi" w:hAnsiTheme="majorHAnsi" w:cs="Calibri"/>
          <w:bCs/>
          <w:color w:val="000000"/>
        </w:rPr>
        <w:t xml:space="preserve"> 4 Luglio 2019</w:t>
      </w:r>
    </w:p>
    <w:p w14:paraId="122A5CAF" w14:textId="77777777" w:rsidR="00C93CF1" w:rsidRPr="00A06BD2" w:rsidRDefault="00C93CF1" w:rsidP="00C93CF1">
      <w:pPr>
        <w:spacing w:line="240" w:lineRule="atLeast"/>
        <w:jc w:val="center"/>
        <w:rPr>
          <w:rFonts w:asciiTheme="majorHAnsi" w:hAnsiTheme="majorHAnsi" w:cs="Calibri"/>
          <w:bCs/>
          <w:color w:val="000000"/>
          <w:sz w:val="20"/>
          <w:szCs w:val="20"/>
        </w:rPr>
      </w:pPr>
    </w:p>
    <w:p w14:paraId="7E326BA1" w14:textId="77777777" w:rsidR="00C93CF1" w:rsidRPr="00A06BD2" w:rsidRDefault="00C93CF1" w:rsidP="00C93CF1">
      <w:pPr>
        <w:autoSpaceDE w:val="0"/>
        <w:autoSpaceDN w:val="0"/>
        <w:adjustRightInd w:val="0"/>
        <w:rPr>
          <w:rFonts w:asciiTheme="majorHAnsi" w:hAnsiTheme="majorHAnsi"/>
          <w:b/>
          <w:sz w:val="18"/>
          <w:szCs w:val="18"/>
        </w:rPr>
      </w:pPr>
    </w:p>
    <w:p w14:paraId="6F57F952" w14:textId="77777777" w:rsidR="00C93CF1" w:rsidRPr="00A06BD2" w:rsidRDefault="00C93CF1" w:rsidP="00C93CF1">
      <w:pPr>
        <w:autoSpaceDE w:val="0"/>
        <w:autoSpaceDN w:val="0"/>
        <w:adjustRightInd w:val="0"/>
        <w:rPr>
          <w:rFonts w:asciiTheme="majorHAnsi" w:hAnsiTheme="majorHAnsi"/>
          <w:b/>
          <w:sz w:val="18"/>
          <w:szCs w:val="18"/>
        </w:rPr>
      </w:pPr>
      <w:r w:rsidRPr="00A06BD2">
        <w:rPr>
          <w:rFonts w:asciiTheme="majorHAnsi" w:hAnsiTheme="majorHAnsi"/>
          <w:b/>
          <w:sz w:val="18"/>
          <w:szCs w:val="18"/>
        </w:rPr>
        <w:t xml:space="preserve">Ufficio stampa film                                                                              </w:t>
      </w:r>
      <w:r w:rsidRPr="00A06BD2">
        <w:rPr>
          <w:rFonts w:asciiTheme="majorHAnsi" w:hAnsiTheme="majorHAnsi"/>
          <w:b/>
          <w:sz w:val="18"/>
          <w:szCs w:val="18"/>
        </w:rPr>
        <w:tab/>
        <w:t xml:space="preserve">                      01 Distribution - Comunicazione</w:t>
      </w:r>
    </w:p>
    <w:p w14:paraId="1D04A61E" w14:textId="77777777" w:rsidR="00C93CF1" w:rsidRPr="00A06BD2" w:rsidRDefault="00C93CF1" w:rsidP="00C93CF1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  <w:r w:rsidRPr="00A06BD2">
        <w:rPr>
          <w:rFonts w:asciiTheme="majorHAnsi" w:hAnsiTheme="majorHAnsi"/>
          <w:b/>
          <w:sz w:val="18"/>
          <w:szCs w:val="18"/>
        </w:rPr>
        <w:t xml:space="preserve">Ornato Comunicazione                                                                          </w:t>
      </w:r>
      <w:r w:rsidRPr="00A06BD2">
        <w:rPr>
          <w:rFonts w:asciiTheme="majorHAnsi" w:hAnsiTheme="majorHAnsi"/>
          <w:b/>
          <w:sz w:val="18"/>
          <w:szCs w:val="18"/>
        </w:rPr>
        <w:tab/>
        <w:t xml:space="preserve">                      </w:t>
      </w:r>
      <w:r w:rsidRPr="00A06BD2">
        <w:rPr>
          <w:rFonts w:asciiTheme="majorHAnsi" w:hAnsiTheme="majorHAnsi"/>
          <w:sz w:val="18"/>
          <w:szCs w:val="18"/>
        </w:rPr>
        <w:t>Annalisa Paolicchi</w:t>
      </w:r>
    </w:p>
    <w:p w14:paraId="566592F5" w14:textId="77777777" w:rsidR="00C93CF1" w:rsidRPr="00A06BD2" w:rsidRDefault="00F3543A" w:rsidP="00C93CF1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  <w:u w:val="single"/>
        </w:rPr>
      </w:pPr>
      <w:hyperlink r:id="rId10" w:history="1">
        <w:r w:rsidR="00C93CF1" w:rsidRPr="00A06BD2">
          <w:rPr>
            <w:rFonts w:asciiTheme="majorHAnsi" w:hAnsiTheme="majorHAnsi"/>
            <w:sz w:val="18"/>
            <w:szCs w:val="18"/>
          </w:rPr>
          <w:t>segreteria@ornatocomunicazione.it</w:t>
        </w:r>
      </w:hyperlink>
      <w:r w:rsidR="00C93CF1" w:rsidRPr="00A06BD2">
        <w:rPr>
          <w:rFonts w:asciiTheme="majorHAnsi" w:hAnsiTheme="majorHAnsi"/>
          <w:sz w:val="18"/>
          <w:szCs w:val="18"/>
        </w:rPr>
        <w:t xml:space="preserve">                                                      </w:t>
      </w:r>
      <w:r w:rsidR="00C93CF1" w:rsidRPr="00A06BD2">
        <w:rPr>
          <w:rFonts w:asciiTheme="majorHAnsi" w:hAnsiTheme="majorHAnsi"/>
          <w:sz w:val="18"/>
          <w:szCs w:val="18"/>
        </w:rPr>
        <w:tab/>
        <w:t xml:space="preserve">                      </w:t>
      </w:r>
      <w:hyperlink r:id="rId11" w:history="1">
        <w:r w:rsidR="00C93CF1" w:rsidRPr="00A06BD2">
          <w:rPr>
            <w:rFonts w:asciiTheme="majorHAnsi" w:hAnsiTheme="majorHAnsi"/>
            <w:sz w:val="18"/>
            <w:szCs w:val="18"/>
            <w:u w:val="single"/>
          </w:rPr>
          <w:t>annalisa.paolicchi@raicinema.it</w:t>
        </w:r>
      </w:hyperlink>
    </w:p>
    <w:p w14:paraId="11C3947A" w14:textId="77777777" w:rsidR="00C93CF1" w:rsidRPr="00A06BD2" w:rsidRDefault="00C93CF1" w:rsidP="00C93CF1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  <w:r w:rsidRPr="00A06BD2">
        <w:rPr>
          <w:rFonts w:asciiTheme="majorHAnsi" w:hAnsiTheme="majorHAnsi"/>
          <w:sz w:val="18"/>
          <w:szCs w:val="18"/>
        </w:rPr>
        <w:t xml:space="preserve">Tel. + 39 06 3341017                                                                            </w:t>
      </w:r>
      <w:r w:rsidRPr="00A06BD2">
        <w:rPr>
          <w:rFonts w:asciiTheme="majorHAnsi" w:hAnsiTheme="majorHAnsi"/>
          <w:sz w:val="18"/>
          <w:szCs w:val="18"/>
        </w:rPr>
        <w:tab/>
        <w:t xml:space="preserve">                      Rebecca Roviglioni</w:t>
      </w:r>
    </w:p>
    <w:p w14:paraId="1723CD23" w14:textId="77777777" w:rsidR="00C93CF1" w:rsidRPr="00A06BD2" w:rsidRDefault="00C93CF1" w:rsidP="00C93CF1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  <w:u w:val="single"/>
        </w:rPr>
      </w:pPr>
      <w:r w:rsidRPr="00A06BD2">
        <w:rPr>
          <w:rFonts w:asciiTheme="majorHAnsi" w:hAnsiTheme="majorHAnsi"/>
          <w:sz w:val="18"/>
          <w:szCs w:val="18"/>
        </w:rPr>
        <w:t xml:space="preserve">                                                                                                               </w:t>
      </w:r>
      <w:r w:rsidRPr="00A06BD2">
        <w:rPr>
          <w:rFonts w:asciiTheme="majorHAnsi" w:hAnsiTheme="majorHAnsi"/>
          <w:sz w:val="18"/>
          <w:szCs w:val="18"/>
        </w:rPr>
        <w:tab/>
        <w:t xml:space="preserve">                      </w:t>
      </w:r>
      <w:hyperlink r:id="rId12" w:history="1">
        <w:r w:rsidRPr="00A06BD2">
          <w:rPr>
            <w:rFonts w:asciiTheme="majorHAnsi" w:hAnsiTheme="majorHAnsi"/>
            <w:sz w:val="18"/>
            <w:szCs w:val="18"/>
            <w:u w:val="single"/>
          </w:rPr>
          <w:t>rebecca.roviglioni@raicinema.it</w:t>
        </w:r>
      </w:hyperlink>
    </w:p>
    <w:p w14:paraId="53816FC3" w14:textId="77777777" w:rsidR="00C93CF1" w:rsidRPr="00A06BD2" w:rsidRDefault="00C93CF1" w:rsidP="00C93CF1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  <w:r w:rsidRPr="00A06BD2">
        <w:rPr>
          <w:rFonts w:asciiTheme="majorHAnsi" w:hAnsiTheme="majorHAnsi"/>
          <w:sz w:val="18"/>
          <w:szCs w:val="18"/>
        </w:rPr>
        <w:t xml:space="preserve">                                                                                                               </w:t>
      </w:r>
      <w:r w:rsidRPr="00A06BD2">
        <w:rPr>
          <w:rFonts w:asciiTheme="majorHAnsi" w:hAnsiTheme="majorHAnsi"/>
          <w:sz w:val="18"/>
          <w:szCs w:val="18"/>
        </w:rPr>
        <w:tab/>
        <w:t xml:space="preserve">                      Cristiana Trotta</w:t>
      </w:r>
    </w:p>
    <w:p w14:paraId="27A96096" w14:textId="77777777" w:rsidR="00C93CF1" w:rsidRPr="00A06BD2" w:rsidRDefault="00C93CF1" w:rsidP="00C93CF1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  <w:u w:val="single"/>
        </w:rPr>
      </w:pPr>
      <w:r w:rsidRPr="00A06BD2">
        <w:rPr>
          <w:rFonts w:asciiTheme="majorHAnsi" w:hAnsiTheme="majorHAnsi"/>
          <w:sz w:val="18"/>
          <w:szCs w:val="18"/>
        </w:rPr>
        <w:t xml:space="preserve">                                                                                                               </w:t>
      </w:r>
      <w:r w:rsidRPr="00A06BD2">
        <w:rPr>
          <w:rFonts w:asciiTheme="majorHAnsi" w:hAnsiTheme="majorHAnsi"/>
          <w:sz w:val="18"/>
          <w:szCs w:val="18"/>
        </w:rPr>
        <w:tab/>
        <w:t xml:space="preserve">                      </w:t>
      </w:r>
      <w:hyperlink r:id="rId13" w:history="1">
        <w:r w:rsidRPr="00A06BD2">
          <w:rPr>
            <w:rFonts w:asciiTheme="majorHAnsi" w:hAnsiTheme="majorHAnsi"/>
            <w:sz w:val="18"/>
            <w:szCs w:val="18"/>
            <w:u w:val="single"/>
          </w:rPr>
          <w:t>cristiana.trotta@raicinema.it</w:t>
        </w:r>
      </w:hyperlink>
    </w:p>
    <w:p w14:paraId="27EB1EAE" w14:textId="65D0071C" w:rsidR="00C93CF1" w:rsidRPr="00A06BD2" w:rsidRDefault="00C93CF1" w:rsidP="00C93CF1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  <w:r w:rsidRPr="00A06BD2">
        <w:rPr>
          <w:rFonts w:asciiTheme="majorHAnsi" w:hAnsiTheme="majorHAnsi"/>
          <w:sz w:val="18"/>
          <w:szCs w:val="18"/>
        </w:rPr>
        <w:t xml:space="preserve">                                                                                                                    </w:t>
      </w:r>
      <w:r w:rsidR="0079012E">
        <w:rPr>
          <w:rFonts w:asciiTheme="majorHAnsi" w:hAnsiTheme="majorHAnsi"/>
          <w:sz w:val="18"/>
          <w:szCs w:val="18"/>
        </w:rPr>
        <w:t xml:space="preserve">                             </w:t>
      </w:r>
      <w:r w:rsidRPr="00A06BD2">
        <w:rPr>
          <w:rFonts w:asciiTheme="majorHAnsi" w:hAnsiTheme="majorHAnsi"/>
          <w:sz w:val="18"/>
          <w:szCs w:val="18"/>
        </w:rPr>
        <w:t>Stefania Lategana</w:t>
      </w:r>
    </w:p>
    <w:p w14:paraId="0204B7EE" w14:textId="77777777" w:rsidR="00C93CF1" w:rsidRPr="00A06BD2" w:rsidRDefault="00C93CF1" w:rsidP="00C93CF1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  <w:u w:val="single"/>
        </w:rPr>
      </w:pPr>
      <w:r w:rsidRPr="00A06BD2">
        <w:rPr>
          <w:rFonts w:asciiTheme="majorHAnsi" w:hAnsiTheme="majorHAnsi"/>
          <w:sz w:val="18"/>
          <w:szCs w:val="18"/>
        </w:rPr>
        <w:t xml:space="preserve">                                                                                                               </w:t>
      </w:r>
      <w:r w:rsidRPr="00A06BD2">
        <w:rPr>
          <w:rFonts w:asciiTheme="majorHAnsi" w:hAnsiTheme="majorHAnsi"/>
          <w:sz w:val="18"/>
          <w:szCs w:val="18"/>
        </w:rPr>
        <w:tab/>
        <w:t xml:space="preserve">                       </w:t>
      </w:r>
      <w:hyperlink r:id="rId14" w:history="1">
        <w:r w:rsidRPr="00A06BD2">
          <w:rPr>
            <w:rStyle w:val="Collegamentoipertestuale"/>
            <w:rFonts w:asciiTheme="majorHAnsi" w:hAnsiTheme="majorHAnsi"/>
            <w:sz w:val="18"/>
            <w:szCs w:val="18"/>
          </w:rPr>
          <w:t>stefania.lategana@raicinema.it</w:t>
        </w:r>
      </w:hyperlink>
    </w:p>
    <w:p w14:paraId="0A10DA37" w14:textId="77777777" w:rsidR="00C93CF1" w:rsidRPr="00A06BD2" w:rsidRDefault="00C93CF1" w:rsidP="00C93CF1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  <w:u w:val="single"/>
        </w:rPr>
      </w:pPr>
    </w:p>
    <w:p w14:paraId="43901EAA" w14:textId="77777777" w:rsidR="00C93CF1" w:rsidRPr="00A06BD2" w:rsidRDefault="00C93CF1" w:rsidP="00C93CF1">
      <w:pPr>
        <w:tabs>
          <w:tab w:val="left" w:pos="0"/>
          <w:tab w:val="left" w:pos="1306"/>
        </w:tabs>
        <w:ind w:right="-622"/>
        <w:jc w:val="center"/>
        <w:rPr>
          <w:rStyle w:val="Collegamentoipertestuale"/>
          <w:rFonts w:asciiTheme="majorHAnsi" w:hAnsiTheme="majorHAnsi" w:cs="Calibri"/>
          <w:sz w:val="16"/>
          <w:szCs w:val="16"/>
        </w:rPr>
      </w:pPr>
      <w:r w:rsidRPr="00A06BD2">
        <w:rPr>
          <w:rFonts w:asciiTheme="majorHAnsi" w:hAnsiTheme="majorHAnsi" w:cs="Calibri"/>
          <w:sz w:val="16"/>
          <w:szCs w:val="16"/>
        </w:rPr>
        <w:t xml:space="preserve">I materiali sono disponibili nell’area press del sito </w:t>
      </w:r>
      <w:hyperlink r:id="rId15" w:history="1">
        <w:r w:rsidRPr="00A06BD2">
          <w:rPr>
            <w:rStyle w:val="Collegamentoipertestuale"/>
            <w:rFonts w:asciiTheme="majorHAnsi" w:hAnsiTheme="majorHAnsi" w:cs="Calibri"/>
            <w:sz w:val="16"/>
            <w:szCs w:val="16"/>
          </w:rPr>
          <w:t>www.01distribution.it</w:t>
        </w:r>
      </w:hyperlink>
    </w:p>
    <w:p w14:paraId="0AF53073" w14:textId="77777777" w:rsidR="00C93CF1" w:rsidRPr="00A06BD2" w:rsidRDefault="00C93CF1" w:rsidP="00C93CF1">
      <w:pPr>
        <w:pStyle w:val="Pidipagina"/>
        <w:jc w:val="center"/>
        <w:rPr>
          <w:rFonts w:asciiTheme="majorHAnsi" w:hAnsiTheme="majorHAnsi"/>
          <w:color w:val="0000FF" w:themeColor="hyperlink"/>
          <w:sz w:val="16"/>
          <w:szCs w:val="16"/>
          <w:u w:val="single"/>
        </w:rPr>
      </w:pPr>
      <w:r w:rsidRPr="00A06BD2">
        <w:rPr>
          <w:rFonts w:asciiTheme="majorHAnsi" w:hAnsiTheme="majorHAnsi"/>
          <w:sz w:val="16"/>
          <w:szCs w:val="16"/>
        </w:rPr>
        <w:t xml:space="preserve">Media Partner Rai Cinema Channel </w:t>
      </w:r>
      <w:hyperlink r:id="rId16" w:history="1">
        <w:r w:rsidRPr="00A06BD2">
          <w:rPr>
            <w:rStyle w:val="Collegamentoipertestuale"/>
            <w:rFonts w:asciiTheme="majorHAnsi" w:hAnsiTheme="majorHAnsi"/>
            <w:sz w:val="16"/>
            <w:szCs w:val="16"/>
          </w:rPr>
          <w:t>www.raicinemachannel.it</w:t>
        </w:r>
      </w:hyperlink>
    </w:p>
    <w:p w14:paraId="7B506804" w14:textId="77777777" w:rsidR="00C93CF1" w:rsidRPr="00A06BD2" w:rsidRDefault="00C93CF1" w:rsidP="00C93CF1">
      <w:pPr>
        <w:jc w:val="center"/>
        <w:rPr>
          <w:rFonts w:asciiTheme="majorHAnsi" w:eastAsiaTheme="minorHAnsi" w:hAnsiTheme="majorHAnsi" w:cstheme="minorBidi"/>
          <w:sz w:val="16"/>
          <w:szCs w:val="16"/>
        </w:rPr>
      </w:pPr>
    </w:p>
    <w:p w14:paraId="19A06777" w14:textId="78ADBC52" w:rsidR="00C93CF1" w:rsidRPr="0079012E" w:rsidRDefault="00C93CF1" w:rsidP="0079012E">
      <w:pPr>
        <w:jc w:val="center"/>
        <w:rPr>
          <w:rFonts w:asciiTheme="majorHAnsi" w:eastAsiaTheme="minorHAnsi" w:hAnsiTheme="majorHAnsi" w:cstheme="minorBidi"/>
          <w:sz w:val="16"/>
          <w:szCs w:val="16"/>
        </w:rPr>
      </w:pPr>
      <w:r w:rsidRPr="00A06BD2">
        <w:rPr>
          <w:rFonts w:asciiTheme="majorHAnsi" w:eastAsiaTheme="minorHAnsi" w:hAnsiTheme="majorHAnsi" w:cstheme="minorBidi"/>
          <w:sz w:val="16"/>
          <w:szCs w:val="16"/>
        </w:rPr>
        <w:t>Crediti non contrattuali</w:t>
      </w:r>
    </w:p>
    <w:p w14:paraId="6ED3289A" w14:textId="3F7843E9" w:rsidR="007B04B0" w:rsidRPr="00336F90" w:rsidRDefault="00184A6B" w:rsidP="0032258D">
      <w:pPr>
        <w:spacing w:line="276" w:lineRule="auto"/>
        <w:jc w:val="center"/>
        <w:rPr>
          <w:rFonts w:asciiTheme="majorHAnsi" w:hAnsiTheme="majorHAnsi"/>
          <w:b/>
          <w:sz w:val="56"/>
          <w:szCs w:val="56"/>
        </w:rPr>
      </w:pPr>
      <w:r w:rsidRPr="00336F90">
        <w:rPr>
          <w:rFonts w:asciiTheme="majorHAnsi" w:hAnsiTheme="majorHAnsi"/>
          <w:b/>
          <w:color w:val="FF0000"/>
          <w:sz w:val="56"/>
          <w:szCs w:val="56"/>
        </w:rPr>
        <w:lastRenderedPageBreak/>
        <w:t>CAST TECNICO</w:t>
      </w:r>
    </w:p>
    <w:p w14:paraId="7CF07066" w14:textId="77777777" w:rsidR="00E36E5A" w:rsidRDefault="00E36E5A" w:rsidP="00E07E71">
      <w:pPr>
        <w:spacing w:line="276" w:lineRule="auto"/>
        <w:jc w:val="center"/>
        <w:rPr>
          <w:rFonts w:asciiTheme="majorHAnsi" w:hAnsiTheme="majorHAnsi"/>
          <w:b/>
          <w:color w:val="FF0000"/>
          <w:sz w:val="48"/>
          <w:szCs w:val="48"/>
          <w:u w:val="single"/>
        </w:rPr>
      </w:pPr>
    </w:p>
    <w:p w14:paraId="35C9987A" w14:textId="77777777" w:rsidR="007B04B0" w:rsidRPr="009721A7" w:rsidRDefault="007B04B0" w:rsidP="0032258D">
      <w:pPr>
        <w:spacing w:line="276" w:lineRule="auto"/>
        <w:rPr>
          <w:rFonts w:asciiTheme="majorHAnsi" w:hAnsiTheme="majorHAnsi"/>
        </w:rPr>
      </w:pPr>
    </w:p>
    <w:p w14:paraId="11EB55F7" w14:textId="09A4B86B" w:rsidR="007B04B0" w:rsidRPr="00E36E5A" w:rsidRDefault="0042357A" w:rsidP="00E36E5A">
      <w:pPr>
        <w:spacing w:line="276" w:lineRule="auto"/>
        <w:ind w:firstLine="708"/>
        <w:rPr>
          <w:rFonts w:asciiTheme="majorHAnsi" w:hAnsiTheme="majorHAnsi"/>
          <w:sz w:val="28"/>
          <w:szCs w:val="28"/>
        </w:rPr>
      </w:pPr>
      <w:r w:rsidRPr="00E36E5A">
        <w:rPr>
          <w:rFonts w:asciiTheme="majorHAnsi" w:hAnsiTheme="majorHAnsi"/>
          <w:b/>
          <w:sz w:val="28"/>
          <w:szCs w:val="28"/>
        </w:rPr>
        <w:t>S</w:t>
      </w:r>
      <w:r w:rsidR="00FF756E" w:rsidRPr="00E36E5A">
        <w:rPr>
          <w:rFonts w:asciiTheme="majorHAnsi" w:hAnsiTheme="majorHAnsi"/>
          <w:b/>
          <w:sz w:val="28"/>
          <w:szCs w:val="28"/>
        </w:rPr>
        <w:t>oggetto</w:t>
      </w:r>
      <w:r w:rsidR="00E07E71" w:rsidRPr="00E36E5A">
        <w:rPr>
          <w:rFonts w:asciiTheme="majorHAnsi" w:hAnsiTheme="majorHAnsi"/>
          <w:b/>
          <w:sz w:val="28"/>
          <w:szCs w:val="28"/>
        </w:rPr>
        <w:tab/>
      </w:r>
      <w:r w:rsidR="00E07E71" w:rsidRPr="00E36E5A">
        <w:rPr>
          <w:rFonts w:asciiTheme="majorHAnsi" w:hAnsiTheme="majorHAnsi"/>
          <w:b/>
          <w:sz w:val="28"/>
          <w:szCs w:val="28"/>
        </w:rPr>
        <w:tab/>
      </w:r>
      <w:r w:rsidR="00E07E71" w:rsidRPr="00E36E5A">
        <w:rPr>
          <w:rFonts w:asciiTheme="majorHAnsi" w:hAnsiTheme="majorHAnsi"/>
          <w:b/>
          <w:sz w:val="28"/>
          <w:szCs w:val="28"/>
        </w:rPr>
        <w:tab/>
      </w:r>
      <w:r w:rsidR="00E36E5A">
        <w:rPr>
          <w:rFonts w:asciiTheme="majorHAnsi" w:hAnsiTheme="majorHAnsi"/>
          <w:b/>
          <w:sz w:val="28"/>
          <w:szCs w:val="28"/>
        </w:rPr>
        <w:tab/>
      </w:r>
      <w:r w:rsidR="00184A6B" w:rsidRPr="00E36E5A">
        <w:rPr>
          <w:rFonts w:asciiTheme="majorHAnsi" w:hAnsiTheme="majorHAnsi"/>
          <w:sz w:val="28"/>
          <w:szCs w:val="28"/>
        </w:rPr>
        <w:t xml:space="preserve">Valter Lupo </w:t>
      </w:r>
      <w:r w:rsidR="00010402" w:rsidRPr="00E36E5A">
        <w:rPr>
          <w:rFonts w:asciiTheme="majorHAnsi" w:hAnsiTheme="majorHAnsi"/>
          <w:sz w:val="28"/>
          <w:szCs w:val="28"/>
        </w:rPr>
        <w:t>e Raffaello</w:t>
      </w:r>
      <w:r w:rsidR="000F4D65" w:rsidRPr="00E36E5A">
        <w:rPr>
          <w:rFonts w:asciiTheme="majorHAnsi" w:hAnsiTheme="majorHAnsi"/>
          <w:sz w:val="28"/>
          <w:szCs w:val="28"/>
        </w:rPr>
        <w:t xml:space="preserve"> Fusaro</w:t>
      </w:r>
    </w:p>
    <w:p w14:paraId="0C4DAFD0" w14:textId="77777777" w:rsidR="007B04B0" w:rsidRPr="00E36E5A" w:rsidRDefault="007B04B0" w:rsidP="00E07E71">
      <w:pPr>
        <w:spacing w:line="276" w:lineRule="auto"/>
        <w:rPr>
          <w:rFonts w:asciiTheme="majorHAnsi" w:hAnsiTheme="majorHAnsi"/>
          <w:sz w:val="28"/>
          <w:szCs w:val="28"/>
        </w:rPr>
      </w:pPr>
    </w:p>
    <w:p w14:paraId="1B5E7231" w14:textId="615C85D0" w:rsidR="007B04B0" w:rsidRPr="00E36E5A" w:rsidRDefault="0042357A" w:rsidP="00E36E5A">
      <w:pPr>
        <w:spacing w:line="276" w:lineRule="auto"/>
        <w:ind w:firstLine="708"/>
        <w:rPr>
          <w:rFonts w:asciiTheme="majorHAnsi" w:hAnsiTheme="majorHAnsi"/>
          <w:sz w:val="28"/>
          <w:szCs w:val="28"/>
        </w:rPr>
      </w:pPr>
      <w:r w:rsidRPr="00E36E5A">
        <w:rPr>
          <w:rFonts w:asciiTheme="majorHAnsi" w:hAnsiTheme="majorHAnsi"/>
          <w:b/>
          <w:sz w:val="28"/>
          <w:szCs w:val="28"/>
        </w:rPr>
        <w:t>S</w:t>
      </w:r>
      <w:r w:rsidR="00FF756E" w:rsidRPr="00E36E5A">
        <w:rPr>
          <w:rFonts w:asciiTheme="majorHAnsi" w:hAnsiTheme="majorHAnsi"/>
          <w:b/>
          <w:sz w:val="28"/>
          <w:szCs w:val="28"/>
        </w:rPr>
        <w:t>ceneggiatura</w:t>
      </w:r>
      <w:r w:rsidR="00E36E5A">
        <w:rPr>
          <w:rFonts w:asciiTheme="majorHAnsi" w:hAnsiTheme="majorHAnsi"/>
          <w:b/>
          <w:sz w:val="28"/>
          <w:szCs w:val="28"/>
        </w:rPr>
        <w:tab/>
      </w:r>
      <w:r w:rsidR="00E36E5A">
        <w:rPr>
          <w:rFonts w:asciiTheme="majorHAnsi" w:hAnsiTheme="majorHAnsi"/>
          <w:b/>
          <w:sz w:val="28"/>
          <w:szCs w:val="28"/>
        </w:rPr>
        <w:tab/>
      </w:r>
      <w:r w:rsidR="00E36E5A">
        <w:rPr>
          <w:rFonts w:asciiTheme="majorHAnsi" w:hAnsiTheme="majorHAnsi"/>
          <w:b/>
          <w:sz w:val="28"/>
          <w:szCs w:val="28"/>
        </w:rPr>
        <w:tab/>
      </w:r>
      <w:r w:rsidR="00CB4AC2" w:rsidRPr="00E36E5A">
        <w:rPr>
          <w:rFonts w:asciiTheme="majorHAnsi" w:hAnsiTheme="majorHAnsi"/>
          <w:sz w:val="28"/>
          <w:szCs w:val="28"/>
        </w:rPr>
        <w:t>Marco Martani e</w:t>
      </w:r>
      <w:r w:rsidR="000F4D65" w:rsidRPr="00E36E5A">
        <w:rPr>
          <w:rFonts w:asciiTheme="majorHAnsi" w:hAnsiTheme="majorHAnsi"/>
          <w:sz w:val="28"/>
          <w:szCs w:val="28"/>
        </w:rPr>
        <w:t xml:space="preserve"> Raffaello Fusaro</w:t>
      </w:r>
    </w:p>
    <w:p w14:paraId="59374280" w14:textId="77777777" w:rsidR="00E36E5A" w:rsidRDefault="00E36E5A" w:rsidP="00E36E5A">
      <w:pPr>
        <w:spacing w:line="276" w:lineRule="auto"/>
        <w:rPr>
          <w:rFonts w:asciiTheme="majorHAnsi" w:hAnsiTheme="majorHAnsi"/>
          <w:sz w:val="28"/>
          <w:szCs w:val="28"/>
        </w:rPr>
      </w:pPr>
    </w:p>
    <w:p w14:paraId="31304C82" w14:textId="35865847" w:rsidR="007B04B0" w:rsidRPr="00E36E5A" w:rsidRDefault="0042357A" w:rsidP="00E36E5A">
      <w:pPr>
        <w:spacing w:line="276" w:lineRule="auto"/>
        <w:ind w:firstLine="708"/>
        <w:rPr>
          <w:rFonts w:asciiTheme="majorHAnsi" w:hAnsiTheme="majorHAnsi"/>
          <w:sz w:val="28"/>
          <w:szCs w:val="28"/>
        </w:rPr>
      </w:pPr>
      <w:r w:rsidRPr="00E36E5A">
        <w:rPr>
          <w:rFonts w:asciiTheme="majorHAnsi" w:hAnsiTheme="majorHAnsi"/>
          <w:b/>
          <w:sz w:val="28"/>
          <w:szCs w:val="28"/>
        </w:rPr>
        <w:t>R</w:t>
      </w:r>
      <w:r w:rsidR="00FF756E" w:rsidRPr="00E36E5A">
        <w:rPr>
          <w:rFonts w:asciiTheme="majorHAnsi" w:hAnsiTheme="majorHAnsi"/>
          <w:b/>
          <w:sz w:val="28"/>
          <w:szCs w:val="28"/>
        </w:rPr>
        <w:t>egia</w:t>
      </w:r>
      <w:r w:rsidR="00E07E71" w:rsidRPr="00E36E5A">
        <w:rPr>
          <w:rFonts w:asciiTheme="majorHAnsi" w:hAnsiTheme="majorHAnsi"/>
          <w:b/>
          <w:sz w:val="28"/>
          <w:szCs w:val="28"/>
        </w:rPr>
        <w:tab/>
      </w:r>
      <w:r w:rsidR="00E07E71" w:rsidRPr="00E36E5A">
        <w:rPr>
          <w:rFonts w:asciiTheme="majorHAnsi" w:hAnsiTheme="majorHAnsi"/>
          <w:b/>
          <w:sz w:val="28"/>
          <w:szCs w:val="28"/>
        </w:rPr>
        <w:tab/>
      </w:r>
      <w:r w:rsidR="00E07E71" w:rsidRPr="00E36E5A">
        <w:rPr>
          <w:rFonts w:asciiTheme="majorHAnsi" w:hAnsiTheme="majorHAnsi"/>
          <w:b/>
          <w:sz w:val="28"/>
          <w:szCs w:val="28"/>
        </w:rPr>
        <w:tab/>
      </w:r>
      <w:r w:rsidR="00E07E71" w:rsidRPr="00E36E5A">
        <w:rPr>
          <w:rFonts w:asciiTheme="majorHAnsi" w:hAnsiTheme="majorHAnsi"/>
          <w:b/>
          <w:sz w:val="28"/>
          <w:szCs w:val="28"/>
        </w:rPr>
        <w:tab/>
      </w:r>
      <w:r w:rsidR="00E36E5A">
        <w:rPr>
          <w:rFonts w:asciiTheme="majorHAnsi" w:hAnsiTheme="majorHAnsi"/>
          <w:b/>
          <w:sz w:val="28"/>
          <w:szCs w:val="28"/>
        </w:rPr>
        <w:tab/>
      </w:r>
      <w:r w:rsidR="000F4D65" w:rsidRPr="00E36E5A">
        <w:rPr>
          <w:rFonts w:asciiTheme="majorHAnsi" w:hAnsiTheme="majorHAnsi"/>
          <w:sz w:val="28"/>
          <w:szCs w:val="28"/>
        </w:rPr>
        <w:t>Antonello Grimaldi</w:t>
      </w:r>
    </w:p>
    <w:p w14:paraId="37FF148C" w14:textId="77777777" w:rsidR="00E36E5A" w:rsidRDefault="00E36E5A" w:rsidP="00E36E5A">
      <w:pPr>
        <w:spacing w:line="276" w:lineRule="auto"/>
        <w:rPr>
          <w:rFonts w:asciiTheme="majorHAnsi" w:hAnsiTheme="majorHAnsi"/>
          <w:sz w:val="28"/>
          <w:szCs w:val="28"/>
        </w:rPr>
      </w:pPr>
    </w:p>
    <w:p w14:paraId="3BD31D9A" w14:textId="7DF55BDA" w:rsidR="00184A6B" w:rsidRDefault="00E07E71" w:rsidP="00E36E5A">
      <w:pPr>
        <w:spacing w:line="276" w:lineRule="auto"/>
        <w:ind w:firstLine="708"/>
        <w:rPr>
          <w:rFonts w:asciiTheme="majorHAnsi" w:hAnsiTheme="majorHAnsi"/>
          <w:sz w:val="28"/>
          <w:szCs w:val="28"/>
        </w:rPr>
      </w:pPr>
      <w:r w:rsidRPr="00E36E5A">
        <w:rPr>
          <w:rFonts w:asciiTheme="majorHAnsi" w:hAnsiTheme="majorHAnsi"/>
          <w:b/>
          <w:sz w:val="28"/>
          <w:szCs w:val="28"/>
        </w:rPr>
        <w:t>Costumi</w:t>
      </w:r>
      <w:r w:rsidRPr="00E36E5A">
        <w:rPr>
          <w:rFonts w:asciiTheme="majorHAnsi" w:hAnsiTheme="majorHAnsi"/>
          <w:b/>
          <w:sz w:val="28"/>
          <w:szCs w:val="28"/>
        </w:rPr>
        <w:tab/>
      </w:r>
      <w:r w:rsidRPr="00E36E5A">
        <w:rPr>
          <w:rFonts w:asciiTheme="majorHAnsi" w:hAnsiTheme="majorHAnsi"/>
          <w:b/>
          <w:sz w:val="28"/>
          <w:szCs w:val="28"/>
        </w:rPr>
        <w:tab/>
      </w:r>
      <w:r w:rsidRPr="00E36E5A">
        <w:rPr>
          <w:rFonts w:asciiTheme="majorHAnsi" w:hAnsiTheme="majorHAnsi"/>
          <w:b/>
          <w:sz w:val="28"/>
          <w:szCs w:val="28"/>
        </w:rPr>
        <w:tab/>
      </w:r>
      <w:r w:rsidR="00E36E5A">
        <w:rPr>
          <w:rFonts w:asciiTheme="majorHAnsi" w:hAnsiTheme="majorHAnsi"/>
          <w:b/>
          <w:sz w:val="28"/>
          <w:szCs w:val="28"/>
        </w:rPr>
        <w:tab/>
      </w:r>
      <w:r w:rsidR="00184A6B" w:rsidRPr="00E36E5A">
        <w:rPr>
          <w:rFonts w:asciiTheme="majorHAnsi" w:hAnsiTheme="majorHAnsi"/>
          <w:sz w:val="28"/>
          <w:szCs w:val="28"/>
        </w:rPr>
        <w:t>Roberto Conforti</w:t>
      </w:r>
    </w:p>
    <w:p w14:paraId="4B216092" w14:textId="77777777" w:rsidR="00E36E5A" w:rsidRPr="00E36E5A" w:rsidRDefault="00E36E5A" w:rsidP="00E36E5A">
      <w:pPr>
        <w:spacing w:line="276" w:lineRule="auto"/>
        <w:rPr>
          <w:rFonts w:asciiTheme="majorHAnsi" w:hAnsiTheme="majorHAnsi"/>
          <w:sz w:val="28"/>
          <w:szCs w:val="28"/>
        </w:rPr>
      </w:pPr>
    </w:p>
    <w:p w14:paraId="420FCB88" w14:textId="48D1C603" w:rsidR="00184A6B" w:rsidRPr="00E36E5A" w:rsidRDefault="00E07E71" w:rsidP="00E36E5A">
      <w:pPr>
        <w:spacing w:line="276" w:lineRule="auto"/>
        <w:ind w:firstLine="708"/>
        <w:rPr>
          <w:rFonts w:asciiTheme="majorHAnsi" w:hAnsiTheme="majorHAnsi"/>
          <w:sz w:val="28"/>
          <w:szCs w:val="28"/>
        </w:rPr>
      </w:pPr>
      <w:r w:rsidRPr="00E36E5A">
        <w:rPr>
          <w:rFonts w:asciiTheme="majorHAnsi" w:hAnsiTheme="majorHAnsi"/>
          <w:b/>
          <w:sz w:val="28"/>
          <w:szCs w:val="28"/>
        </w:rPr>
        <w:t>Scenografia</w:t>
      </w:r>
      <w:r w:rsidRPr="00E36E5A">
        <w:rPr>
          <w:rFonts w:asciiTheme="majorHAnsi" w:hAnsiTheme="majorHAnsi"/>
          <w:b/>
          <w:sz w:val="28"/>
          <w:szCs w:val="28"/>
        </w:rPr>
        <w:tab/>
      </w:r>
      <w:r w:rsidRPr="00E36E5A">
        <w:rPr>
          <w:rFonts w:asciiTheme="majorHAnsi" w:hAnsiTheme="majorHAnsi"/>
          <w:b/>
          <w:sz w:val="28"/>
          <w:szCs w:val="28"/>
        </w:rPr>
        <w:tab/>
      </w:r>
      <w:r w:rsidRPr="00E36E5A">
        <w:rPr>
          <w:rFonts w:asciiTheme="majorHAnsi" w:hAnsiTheme="majorHAnsi"/>
          <w:b/>
          <w:sz w:val="28"/>
          <w:szCs w:val="28"/>
        </w:rPr>
        <w:tab/>
      </w:r>
      <w:r w:rsidR="00E36E5A">
        <w:rPr>
          <w:rFonts w:asciiTheme="majorHAnsi" w:hAnsiTheme="majorHAnsi"/>
          <w:b/>
          <w:sz w:val="28"/>
          <w:szCs w:val="28"/>
        </w:rPr>
        <w:tab/>
      </w:r>
      <w:r w:rsidR="00184A6B" w:rsidRPr="00E36E5A">
        <w:rPr>
          <w:rFonts w:asciiTheme="majorHAnsi" w:hAnsiTheme="majorHAnsi"/>
          <w:sz w:val="28"/>
          <w:szCs w:val="28"/>
        </w:rPr>
        <w:t>Walter Caprara</w:t>
      </w:r>
    </w:p>
    <w:p w14:paraId="72FFF812" w14:textId="77777777" w:rsidR="00184A6B" w:rsidRPr="00E36E5A" w:rsidRDefault="00184A6B" w:rsidP="00E07E71">
      <w:pPr>
        <w:spacing w:line="276" w:lineRule="auto"/>
        <w:rPr>
          <w:rFonts w:asciiTheme="majorHAnsi" w:hAnsiTheme="majorHAnsi"/>
          <w:sz w:val="28"/>
          <w:szCs w:val="28"/>
        </w:rPr>
      </w:pPr>
    </w:p>
    <w:p w14:paraId="60DCB84F" w14:textId="32A638D5" w:rsidR="00184A6B" w:rsidRPr="00E36E5A" w:rsidRDefault="00E07E71" w:rsidP="00E36E5A">
      <w:pPr>
        <w:spacing w:line="276" w:lineRule="auto"/>
        <w:ind w:firstLine="708"/>
        <w:rPr>
          <w:rFonts w:asciiTheme="majorHAnsi" w:hAnsiTheme="majorHAnsi"/>
          <w:sz w:val="28"/>
          <w:szCs w:val="28"/>
        </w:rPr>
      </w:pPr>
      <w:r w:rsidRPr="00E36E5A">
        <w:rPr>
          <w:rFonts w:asciiTheme="majorHAnsi" w:hAnsiTheme="majorHAnsi"/>
          <w:b/>
          <w:sz w:val="28"/>
          <w:szCs w:val="28"/>
        </w:rPr>
        <w:t>Montaggio</w:t>
      </w:r>
      <w:r w:rsidRPr="00E36E5A">
        <w:rPr>
          <w:rFonts w:asciiTheme="majorHAnsi" w:hAnsiTheme="majorHAnsi"/>
          <w:b/>
          <w:sz w:val="28"/>
          <w:szCs w:val="28"/>
        </w:rPr>
        <w:tab/>
      </w:r>
      <w:r w:rsidRPr="00E36E5A">
        <w:rPr>
          <w:rFonts w:asciiTheme="majorHAnsi" w:hAnsiTheme="majorHAnsi"/>
          <w:b/>
          <w:sz w:val="28"/>
          <w:szCs w:val="28"/>
        </w:rPr>
        <w:tab/>
      </w:r>
      <w:r w:rsidRPr="00E36E5A">
        <w:rPr>
          <w:rFonts w:asciiTheme="majorHAnsi" w:hAnsiTheme="majorHAnsi"/>
          <w:b/>
          <w:sz w:val="28"/>
          <w:szCs w:val="28"/>
        </w:rPr>
        <w:tab/>
      </w:r>
      <w:r w:rsidR="00E36E5A">
        <w:rPr>
          <w:rFonts w:asciiTheme="majorHAnsi" w:hAnsiTheme="majorHAnsi"/>
          <w:b/>
          <w:sz w:val="28"/>
          <w:szCs w:val="28"/>
        </w:rPr>
        <w:tab/>
      </w:r>
      <w:r w:rsidR="00184A6B" w:rsidRPr="00E36E5A">
        <w:rPr>
          <w:rFonts w:asciiTheme="majorHAnsi" w:hAnsiTheme="majorHAnsi"/>
          <w:sz w:val="28"/>
          <w:szCs w:val="28"/>
        </w:rPr>
        <w:t>Angelo Nicolini</w:t>
      </w:r>
    </w:p>
    <w:p w14:paraId="0E978C96" w14:textId="77777777" w:rsidR="00184A6B" w:rsidRPr="00E36E5A" w:rsidRDefault="00184A6B" w:rsidP="00E07E71">
      <w:pPr>
        <w:spacing w:line="276" w:lineRule="auto"/>
        <w:rPr>
          <w:rFonts w:asciiTheme="majorHAnsi" w:hAnsiTheme="majorHAnsi"/>
          <w:sz w:val="28"/>
          <w:szCs w:val="28"/>
        </w:rPr>
      </w:pPr>
    </w:p>
    <w:p w14:paraId="66F920D2" w14:textId="2DDF11C1" w:rsidR="00184A6B" w:rsidRPr="00E36E5A" w:rsidRDefault="00E07E71" w:rsidP="00E36E5A">
      <w:pPr>
        <w:spacing w:line="276" w:lineRule="auto"/>
        <w:ind w:firstLine="708"/>
        <w:rPr>
          <w:rFonts w:asciiTheme="majorHAnsi" w:hAnsiTheme="majorHAnsi"/>
          <w:sz w:val="28"/>
          <w:szCs w:val="28"/>
        </w:rPr>
      </w:pPr>
      <w:r w:rsidRPr="00E36E5A">
        <w:rPr>
          <w:rFonts w:asciiTheme="majorHAnsi" w:hAnsiTheme="majorHAnsi"/>
          <w:b/>
          <w:sz w:val="28"/>
          <w:szCs w:val="28"/>
        </w:rPr>
        <w:t>Suono di presa diretta</w:t>
      </w:r>
      <w:r w:rsidRPr="00E36E5A">
        <w:rPr>
          <w:rFonts w:asciiTheme="majorHAnsi" w:hAnsiTheme="majorHAnsi"/>
          <w:b/>
          <w:sz w:val="28"/>
          <w:szCs w:val="28"/>
        </w:rPr>
        <w:tab/>
      </w:r>
      <w:r w:rsidR="00E36E5A">
        <w:rPr>
          <w:rFonts w:asciiTheme="majorHAnsi" w:hAnsiTheme="majorHAnsi"/>
          <w:b/>
          <w:sz w:val="28"/>
          <w:szCs w:val="28"/>
        </w:rPr>
        <w:tab/>
      </w:r>
      <w:r w:rsidR="00184A6B" w:rsidRPr="00E36E5A">
        <w:rPr>
          <w:rFonts w:asciiTheme="majorHAnsi" w:hAnsiTheme="majorHAnsi"/>
          <w:sz w:val="28"/>
          <w:szCs w:val="28"/>
        </w:rPr>
        <w:t xml:space="preserve">Carlo </w:t>
      </w:r>
      <w:proofErr w:type="spellStart"/>
      <w:r w:rsidR="00184A6B" w:rsidRPr="00E36E5A">
        <w:rPr>
          <w:rFonts w:asciiTheme="majorHAnsi" w:hAnsiTheme="majorHAnsi"/>
          <w:sz w:val="28"/>
          <w:szCs w:val="28"/>
        </w:rPr>
        <w:t>Missidenti</w:t>
      </w:r>
      <w:proofErr w:type="spellEnd"/>
    </w:p>
    <w:p w14:paraId="7E6CF951" w14:textId="77777777" w:rsidR="00184A6B" w:rsidRPr="00E36E5A" w:rsidRDefault="00184A6B" w:rsidP="00E07E71">
      <w:pPr>
        <w:spacing w:line="276" w:lineRule="auto"/>
        <w:rPr>
          <w:rFonts w:asciiTheme="majorHAnsi" w:hAnsiTheme="majorHAnsi"/>
          <w:sz w:val="28"/>
          <w:szCs w:val="28"/>
        </w:rPr>
      </w:pPr>
    </w:p>
    <w:p w14:paraId="35A5A13F" w14:textId="61B8F2CD" w:rsidR="00184A6B" w:rsidRPr="00E36E5A" w:rsidRDefault="00E07E71" w:rsidP="00E36E5A">
      <w:pPr>
        <w:spacing w:line="276" w:lineRule="auto"/>
        <w:ind w:firstLine="708"/>
        <w:rPr>
          <w:rFonts w:asciiTheme="majorHAnsi" w:hAnsiTheme="majorHAnsi"/>
          <w:sz w:val="28"/>
          <w:szCs w:val="28"/>
        </w:rPr>
      </w:pPr>
      <w:r w:rsidRPr="00E36E5A">
        <w:rPr>
          <w:rFonts w:asciiTheme="majorHAnsi" w:hAnsiTheme="majorHAnsi"/>
          <w:b/>
          <w:sz w:val="28"/>
          <w:szCs w:val="28"/>
        </w:rPr>
        <w:t>Fotografia</w:t>
      </w:r>
      <w:r w:rsidR="00A934B1" w:rsidRPr="00E36E5A">
        <w:rPr>
          <w:rFonts w:asciiTheme="majorHAnsi" w:hAnsiTheme="majorHAnsi"/>
          <w:b/>
          <w:sz w:val="28"/>
          <w:szCs w:val="28"/>
        </w:rPr>
        <w:tab/>
      </w:r>
      <w:r w:rsidR="00A934B1" w:rsidRPr="00E36E5A">
        <w:rPr>
          <w:rFonts w:asciiTheme="majorHAnsi" w:hAnsiTheme="majorHAnsi"/>
          <w:b/>
          <w:sz w:val="28"/>
          <w:szCs w:val="28"/>
        </w:rPr>
        <w:tab/>
      </w:r>
      <w:r w:rsidR="00A934B1" w:rsidRPr="00E36E5A">
        <w:rPr>
          <w:rFonts w:asciiTheme="majorHAnsi" w:hAnsiTheme="majorHAnsi"/>
          <w:b/>
          <w:sz w:val="28"/>
          <w:szCs w:val="28"/>
        </w:rPr>
        <w:tab/>
      </w:r>
      <w:r w:rsidR="00E36E5A">
        <w:rPr>
          <w:rFonts w:asciiTheme="majorHAnsi" w:hAnsiTheme="majorHAnsi"/>
          <w:b/>
          <w:sz w:val="28"/>
          <w:szCs w:val="28"/>
        </w:rPr>
        <w:tab/>
      </w:r>
      <w:r w:rsidR="00184A6B" w:rsidRPr="00E36E5A">
        <w:rPr>
          <w:rFonts w:asciiTheme="majorHAnsi" w:hAnsiTheme="majorHAnsi"/>
          <w:sz w:val="28"/>
          <w:szCs w:val="28"/>
        </w:rPr>
        <w:t xml:space="preserve">Maura </w:t>
      </w:r>
      <w:proofErr w:type="spellStart"/>
      <w:r w:rsidR="00184A6B" w:rsidRPr="00E36E5A">
        <w:rPr>
          <w:rFonts w:asciiTheme="majorHAnsi" w:hAnsiTheme="majorHAnsi"/>
          <w:sz w:val="28"/>
          <w:szCs w:val="28"/>
        </w:rPr>
        <w:t>Morales</w:t>
      </w:r>
      <w:proofErr w:type="spellEnd"/>
      <w:r w:rsidR="00184A6B" w:rsidRPr="00E36E5A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184A6B" w:rsidRPr="00E36E5A">
        <w:rPr>
          <w:rFonts w:asciiTheme="majorHAnsi" w:hAnsiTheme="majorHAnsi"/>
          <w:sz w:val="28"/>
          <w:szCs w:val="28"/>
        </w:rPr>
        <w:t>Bergmann</w:t>
      </w:r>
      <w:proofErr w:type="spellEnd"/>
    </w:p>
    <w:p w14:paraId="2E27BB70" w14:textId="77777777" w:rsidR="00184A6B" w:rsidRPr="00E36E5A" w:rsidRDefault="00184A6B" w:rsidP="00E07E71">
      <w:pPr>
        <w:spacing w:line="276" w:lineRule="auto"/>
        <w:rPr>
          <w:rFonts w:asciiTheme="majorHAnsi" w:hAnsiTheme="majorHAnsi"/>
          <w:sz w:val="28"/>
          <w:szCs w:val="28"/>
        </w:rPr>
      </w:pPr>
    </w:p>
    <w:p w14:paraId="454E9174" w14:textId="0F478C93" w:rsidR="00184A6B" w:rsidRPr="00E36E5A" w:rsidRDefault="00E07E71" w:rsidP="00E36E5A">
      <w:pPr>
        <w:spacing w:line="276" w:lineRule="auto"/>
        <w:ind w:firstLine="708"/>
        <w:rPr>
          <w:rFonts w:asciiTheme="majorHAnsi" w:hAnsiTheme="majorHAnsi"/>
          <w:sz w:val="28"/>
          <w:szCs w:val="28"/>
        </w:rPr>
      </w:pPr>
      <w:r w:rsidRPr="00E36E5A">
        <w:rPr>
          <w:rFonts w:asciiTheme="majorHAnsi" w:hAnsiTheme="majorHAnsi"/>
          <w:b/>
          <w:sz w:val="28"/>
          <w:szCs w:val="28"/>
        </w:rPr>
        <w:t>Musiche</w:t>
      </w:r>
      <w:r w:rsidR="00A934B1" w:rsidRPr="00E36E5A">
        <w:rPr>
          <w:rFonts w:asciiTheme="majorHAnsi" w:hAnsiTheme="majorHAnsi"/>
          <w:b/>
          <w:sz w:val="28"/>
          <w:szCs w:val="28"/>
        </w:rPr>
        <w:tab/>
      </w:r>
      <w:r w:rsidR="00A934B1" w:rsidRPr="00E36E5A">
        <w:rPr>
          <w:rFonts w:asciiTheme="majorHAnsi" w:hAnsiTheme="majorHAnsi"/>
          <w:b/>
          <w:sz w:val="28"/>
          <w:szCs w:val="28"/>
        </w:rPr>
        <w:tab/>
      </w:r>
      <w:r w:rsidR="00A934B1" w:rsidRPr="00E36E5A">
        <w:rPr>
          <w:rFonts w:asciiTheme="majorHAnsi" w:hAnsiTheme="majorHAnsi"/>
          <w:b/>
          <w:sz w:val="28"/>
          <w:szCs w:val="28"/>
        </w:rPr>
        <w:tab/>
      </w:r>
      <w:r w:rsidR="00E36E5A">
        <w:rPr>
          <w:rFonts w:asciiTheme="majorHAnsi" w:hAnsiTheme="majorHAnsi"/>
          <w:b/>
          <w:sz w:val="28"/>
          <w:szCs w:val="28"/>
        </w:rPr>
        <w:tab/>
      </w:r>
      <w:proofErr w:type="spellStart"/>
      <w:r w:rsidR="00184A6B" w:rsidRPr="00E36E5A">
        <w:rPr>
          <w:rFonts w:asciiTheme="majorHAnsi" w:hAnsiTheme="majorHAnsi"/>
          <w:sz w:val="28"/>
          <w:szCs w:val="28"/>
        </w:rPr>
        <w:t>Pivio</w:t>
      </w:r>
      <w:proofErr w:type="spellEnd"/>
      <w:r w:rsidR="00184A6B" w:rsidRPr="00E36E5A">
        <w:rPr>
          <w:rFonts w:asciiTheme="majorHAnsi" w:hAnsiTheme="majorHAnsi"/>
          <w:sz w:val="28"/>
          <w:szCs w:val="28"/>
        </w:rPr>
        <w:t xml:space="preserve"> e Aldo De Scalzi</w:t>
      </w:r>
    </w:p>
    <w:p w14:paraId="722ED9D7" w14:textId="77777777" w:rsidR="00810C5E" w:rsidRPr="00E36E5A" w:rsidRDefault="00810C5E" w:rsidP="00E07E71">
      <w:pPr>
        <w:spacing w:line="276" w:lineRule="auto"/>
        <w:rPr>
          <w:rFonts w:asciiTheme="majorHAnsi" w:hAnsiTheme="majorHAnsi"/>
          <w:sz w:val="28"/>
          <w:szCs w:val="28"/>
        </w:rPr>
      </w:pPr>
    </w:p>
    <w:p w14:paraId="0A6810FC" w14:textId="46E89EAC" w:rsidR="00810C5E" w:rsidRDefault="00E07E71" w:rsidP="00E36E5A">
      <w:pPr>
        <w:spacing w:line="276" w:lineRule="auto"/>
        <w:ind w:firstLine="708"/>
        <w:rPr>
          <w:rFonts w:asciiTheme="majorHAnsi" w:hAnsiTheme="majorHAnsi"/>
          <w:sz w:val="28"/>
          <w:szCs w:val="28"/>
        </w:rPr>
      </w:pPr>
      <w:r w:rsidRPr="00E36E5A">
        <w:rPr>
          <w:rFonts w:asciiTheme="majorHAnsi" w:hAnsiTheme="majorHAnsi"/>
          <w:b/>
          <w:sz w:val="28"/>
          <w:szCs w:val="28"/>
        </w:rPr>
        <w:t>Prodotto da</w:t>
      </w:r>
      <w:r w:rsidR="00A934B1" w:rsidRPr="00E36E5A">
        <w:rPr>
          <w:rFonts w:asciiTheme="majorHAnsi" w:hAnsiTheme="majorHAnsi"/>
          <w:b/>
          <w:sz w:val="28"/>
          <w:szCs w:val="28"/>
        </w:rPr>
        <w:tab/>
      </w:r>
      <w:r w:rsidR="00A934B1" w:rsidRPr="00E36E5A">
        <w:rPr>
          <w:rFonts w:asciiTheme="majorHAnsi" w:hAnsiTheme="majorHAnsi"/>
          <w:b/>
          <w:sz w:val="28"/>
          <w:szCs w:val="28"/>
        </w:rPr>
        <w:tab/>
      </w:r>
      <w:r w:rsidR="00A934B1" w:rsidRPr="00E36E5A">
        <w:rPr>
          <w:rFonts w:asciiTheme="majorHAnsi" w:hAnsiTheme="majorHAnsi"/>
          <w:b/>
          <w:sz w:val="28"/>
          <w:szCs w:val="28"/>
        </w:rPr>
        <w:tab/>
      </w:r>
      <w:r w:rsidR="00E36E5A">
        <w:rPr>
          <w:rFonts w:asciiTheme="majorHAnsi" w:hAnsiTheme="majorHAnsi"/>
          <w:b/>
          <w:sz w:val="28"/>
          <w:szCs w:val="28"/>
        </w:rPr>
        <w:tab/>
      </w:r>
      <w:r w:rsidR="00E36E5A" w:rsidRPr="00E36E5A">
        <w:rPr>
          <w:rFonts w:asciiTheme="majorHAnsi" w:hAnsiTheme="majorHAnsi"/>
          <w:sz w:val="28"/>
          <w:szCs w:val="28"/>
        </w:rPr>
        <w:t xml:space="preserve">Minerva Pictures Group con Rai </w:t>
      </w:r>
      <w:r w:rsidR="00810C5E" w:rsidRPr="00E36E5A">
        <w:rPr>
          <w:rFonts w:asciiTheme="majorHAnsi" w:hAnsiTheme="majorHAnsi"/>
          <w:sz w:val="28"/>
          <w:szCs w:val="28"/>
        </w:rPr>
        <w:t>Cinema</w:t>
      </w:r>
    </w:p>
    <w:p w14:paraId="165E27A4" w14:textId="059329F8" w:rsidR="00260629" w:rsidRDefault="00260629" w:rsidP="00260629">
      <w:pPr>
        <w:spacing w:line="276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                 I</w:t>
      </w:r>
      <w:r w:rsidRPr="00C61EA0">
        <w:rPr>
          <w:rFonts w:asciiTheme="majorHAnsi" w:hAnsiTheme="majorHAnsi"/>
          <w:sz w:val="28"/>
          <w:szCs w:val="28"/>
        </w:rPr>
        <w:t xml:space="preserve">n collaborazione con Trentino Film </w:t>
      </w:r>
      <w:r>
        <w:rPr>
          <w:rFonts w:asciiTheme="majorHAnsi" w:hAnsiTheme="majorHAnsi"/>
          <w:sz w:val="28"/>
          <w:szCs w:val="28"/>
        </w:rPr>
        <w:t xml:space="preserve"> </w:t>
      </w:r>
    </w:p>
    <w:p w14:paraId="35237F64" w14:textId="77777777" w:rsidR="00260629" w:rsidRDefault="00260629" w:rsidP="00260629">
      <w:pPr>
        <w:spacing w:line="276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                 </w:t>
      </w:r>
      <w:proofErr w:type="spellStart"/>
      <w:r w:rsidRPr="00C61EA0">
        <w:rPr>
          <w:rFonts w:asciiTheme="majorHAnsi" w:hAnsiTheme="majorHAnsi"/>
          <w:sz w:val="28"/>
          <w:szCs w:val="28"/>
        </w:rPr>
        <w:t>Commission</w:t>
      </w:r>
      <w:proofErr w:type="spellEnd"/>
    </w:p>
    <w:p w14:paraId="6202ECF7" w14:textId="2549AC27" w:rsidR="00260629" w:rsidRDefault="00260629" w:rsidP="00E36E5A">
      <w:pPr>
        <w:spacing w:line="276" w:lineRule="auto"/>
        <w:ind w:firstLine="708"/>
        <w:rPr>
          <w:rFonts w:asciiTheme="majorHAnsi" w:hAnsiTheme="majorHAnsi"/>
          <w:sz w:val="28"/>
          <w:szCs w:val="28"/>
        </w:rPr>
      </w:pPr>
    </w:p>
    <w:p w14:paraId="651BF9F5" w14:textId="77777777" w:rsidR="00E36E5A" w:rsidRDefault="00E36E5A" w:rsidP="00E36E5A">
      <w:pPr>
        <w:spacing w:line="276" w:lineRule="auto"/>
        <w:ind w:firstLine="708"/>
        <w:rPr>
          <w:rFonts w:asciiTheme="majorHAnsi" w:hAnsiTheme="majorHAnsi"/>
          <w:sz w:val="28"/>
          <w:szCs w:val="28"/>
        </w:rPr>
      </w:pPr>
    </w:p>
    <w:p w14:paraId="7D512529" w14:textId="77777777" w:rsidR="00E36E5A" w:rsidRDefault="00E36E5A" w:rsidP="00E36E5A">
      <w:pPr>
        <w:spacing w:line="276" w:lineRule="auto"/>
        <w:ind w:firstLine="708"/>
        <w:rPr>
          <w:rFonts w:asciiTheme="majorHAnsi" w:hAnsiTheme="majorHAnsi"/>
          <w:sz w:val="28"/>
          <w:szCs w:val="28"/>
        </w:rPr>
      </w:pPr>
    </w:p>
    <w:p w14:paraId="2D0B8B15" w14:textId="77777777" w:rsidR="00E36E5A" w:rsidRDefault="00E36E5A" w:rsidP="00E36E5A">
      <w:pPr>
        <w:spacing w:line="276" w:lineRule="auto"/>
        <w:ind w:firstLine="708"/>
        <w:rPr>
          <w:rFonts w:asciiTheme="majorHAnsi" w:hAnsiTheme="majorHAnsi"/>
          <w:sz w:val="28"/>
          <w:szCs w:val="28"/>
        </w:rPr>
      </w:pPr>
    </w:p>
    <w:p w14:paraId="2EE381C4" w14:textId="77777777" w:rsidR="00E36E5A" w:rsidRDefault="00E36E5A" w:rsidP="00E36E5A">
      <w:pPr>
        <w:spacing w:line="276" w:lineRule="auto"/>
        <w:ind w:firstLine="708"/>
        <w:rPr>
          <w:rFonts w:asciiTheme="majorHAnsi" w:hAnsiTheme="majorHAnsi"/>
          <w:sz w:val="28"/>
          <w:szCs w:val="28"/>
        </w:rPr>
      </w:pPr>
    </w:p>
    <w:p w14:paraId="69723CDD" w14:textId="77777777" w:rsidR="00E36E5A" w:rsidRDefault="00E36E5A" w:rsidP="00E36E5A">
      <w:pPr>
        <w:jc w:val="center"/>
        <w:rPr>
          <w:rFonts w:asciiTheme="majorHAnsi" w:hAnsiTheme="majorHAnsi"/>
          <w:sz w:val="28"/>
          <w:szCs w:val="28"/>
        </w:rPr>
      </w:pPr>
    </w:p>
    <w:p w14:paraId="67C5978B" w14:textId="62BF86E4" w:rsidR="00810C5E" w:rsidRPr="00F75D7B" w:rsidRDefault="00810C5E" w:rsidP="00F75D7B">
      <w:pPr>
        <w:spacing w:line="276" w:lineRule="auto"/>
        <w:contextualSpacing/>
        <w:jc w:val="center"/>
        <w:rPr>
          <w:rFonts w:asciiTheme="majorHAnsi" w:hAnsiTheme="majorHAnsi"/>
          <w:sz w:val="28"/>
          <w:szCs w:val="28"/>
        </w:rPr>
      </w:pPr>
    </w:p>
    <w:p w14:paraId="60CFB0B5" w14:textId="77777777" w:rsidR="00132284" w:rsidRPr="00F75D7B" w:rsidRDefault="00132284" w:rsidP="00010402">
      <w:pPr>
        <w:pStyle w:val="Citazione"/>
        <w:rPr>
          <w:rStyle w:val="Riferimentodelicato"/>
          <w:rFonts w:asciiTheme="majorHAnsi" w:hAnsiTheme="majorHAnsi"/>
          <w:i w:val="0"/>
        </w:rPr>
      </w:pPr>
    </w:p>
    <w:p w14:paraId="4348AC27" w14:textId="77777777" w:rsidR="00336F90" w:rsidRDefault="00336F90" w:rsidP="0079012E">
      <w:pPr>
        <w:spacing w:line="276" w:lineRule="auto"/>
        <w:rPr>
          <w:rFonts w:asciiTheme="majorHAnsi" w:hAnsiTheme="majorHAnsi"/>
          <w:b/>
          <w:color w:val="FF0000"/>
          <w:sz w:val="56"/>
          <w:szCs w:val="56"/>
        </w:rPr>
      </w:pPr>
    </w:p>
    <w:p w14:paraId="64121B1D" w14:textId="77777777" w:rsidR="006D42D5" w:rsidRPr="00336F90" w:rsidRDefault="00627847" w:rsidP="00336F90">
      <w:pPr>
        <w:spacing w:line="276" w:lineRule="auto"/>
        <w:jc w:val="center"/>
        <w:rPr>
          <w:rFonts w:asciiTheme="majorHAnsi" w:hAnsiTheme="majorHAnsi"/>
          <w:b/>
          <w:color w:val="FF0000"/>
          <w:sz w:val="56"/>
          <w:szCs w:val="56"/>
        </w:rPr>
      </w:pPr>
      <w:r w:rsidRPr="00336F90">
        <w:rPr>
          <w:rFonts w:asciiTheme="majorHAnsi" w:hAnsiTheme="majorHAnsi"/>
          <w:b/>
          <w:color w:val="FF0000"/>
          <w:sz w:val="56"/>
          <w:szCs w:val="56"/>
        </w:rPr>
        <w:lastRenderedPageBreak/>
        <w:t>CAST</w:t>
      </w:r>
      <w:r w:rsidR="00810C5E" w:rsidRPr="00336F90">
        <w:rPr>
          <w:rFonts w:asciiTheme="majorHAnsi" w:hAnsiTheme="majorHAnsi"/>
          <w:b/>
          <w:color w:val="FF0000"/>
          <w:sz w:val="56"/>
          <w:szCs w:val="56"/>
        </w:rPr>
        <w:t xml:space="preserve"> ARTISTICO</w:t>
      </w:r>
    </w:p>
    <w:p w14:paraId="25A70FC3" w14:textId="77777777" w:rsidR="00810C5E" w:rsidRPr="009721A7" w:rsidRDefault="00810C5E" w:rsidP="009721A7">
      <w:pPr>
        <w:spacing w:line="276" w:lineRule="auto"/>
        <w:jc w:val="both"/>
        <w:rPr>
          <w:rFonts w:asciiTheme="majorHAnsi" w:hAnsiTheme="majorHAnsi"/>
          <w:b/>
          <w:u w:val="single"/>
        </w:rPr>
      </w:pPr>
    </w:p>
    <w:p w14:paraId="151478B8" w14:textId="77777777" w:rsidR="00810C5E" w:rsidRDefault="00810C5E" w:rsidP="009721A7">
      <w:pPr>
        <w:spacing w:line="276" w:lineRule="auto"/>
        <w:jc w:val="both"/>
        <w:rPr>
          <w:rFonts w:asciiTheme="majorHAnsi" w:hAnsiTheme="majorHAnsi"/>
        </w:rPr>
      </w:pPr>
    </w:p>
    <w:p w14:paraId="550B12DA" w14:textId="77777777" w:rsidR="00132284" w:rsidRPr="009721A7" w:rsidRDefault="00132284" w:rsidP="009721A7">
      <w:pPr>
        <w:spacing w:line="276" w:lineRule="auto"/>
        <w:jc w:val="both"/>
        <w:rPr>
          <w:rFonts w:asciiTheme="majorHAnsi" w:hAnsiTheme="majorHAnsi"/>
        </w:rPr>
      </w:pPr>
    </w:p>
    <w:p w14:paraId="4D67EC41" w14:textId="092D96EB" w:rsidR="00810C5E" w:rsidRPr="00132284" w:rsidRDefault="00810C5E" w:rsidP="00132284">
      <w:pPr>
        <w:spacing w:line="276" w:lineRule="auto"/>
        <w:ind w:firstLine="708"/>
        <w:jc w:val="both"/>
        <w:rPr>
          <w:rFonts w:asciiTheme="majorHAnsi" w:hAnsiTheme="majorHAnsi"/>
          <w:sz w:val="28"/>
          <w:szCs w:val="28"/>
        </w:rPr>
      </w:pPr>
      <w:r w:rsidRPr="00132284">
        <w:rPr>
          <w:rFonts w:asciiTheme="majorHAnsi" w:hAnsiTheme="majorHAnsi"/>
          <w:b/>
          <w:sz w:val="28"/>
          <w:szCs w:val="28"/>
        </w:rPr>
        <w:t>Michele Riondi</w:t>
      </w:r>
      <w:r w:rsidR="005B3661" w:rsidRPr="00132284">
        <w:rPr>
          <w:rFonts w:asciiTheme="majorHAnsi" w:hAnsiTheme="majorHAnsi"/>
          <w:b/>
          <w:sz w:val="28"/>
          <w:szCs w:val="28"/>
        </w:rPr>
        <w:t>no</w:t>
      </w:r>
      <w:r w:rsidR="005B3661" w:rsidRPr="00132284">
        <w:rPr>
          <w:rFonts w:asciiTheme="majorHAnsi" w:hAnsiTheme="majorHAnsi"/>
          <w:b/>
          <w:sz w:val="28"/>
          <w:szCs w:val="28"/>
        </w:rPr>
        <w:tab/>
      </w:r>
      <w:r w:rsidR="005B3661" w:rsidRPr="00132284">
        <w:rPr>
          <w:rFonts w:asciiTheme="majorHAnsi" w:hAnsiTheme="majorHAnsi"/>
          <w:b/>
          <w:sz w:val="28"/>
          <w:szCs w:val="28"/>
        </w:rPr>
        <w:tab/>
      </w:r>
      <w:r w:rsidR="005B3661" w:rsidRPr="00132284">
        <w:rPr>
          <w:rFonts w:asciiTheme="majorHAnsi" w:hAnsiTheme="majorHAnsi"/>
          <w:b/>
          <w:sz w:val="28"/>
          <w:szCs w:val="28"/>
        </w:rPr>
        <w:tab/>
      </w:r>
      <w:r w:rsidRPr="00132284">
        <w:rPr>
          <w:rFonts w:asciiTheme="majorHAnsi" w:hAnsiTheme="majorHAnsi"/>
          <w:sz w:val="28"/>
          <w:szCs w:val="28"/>
        </w:rPr>
        <w:t>Alessandro</w:t>
      </w:r>
      <w:r w:rsidR="00B31FE7">
        <w:rPr>
          <w:rFonts w:asciiTheme="majorHAnsi" w:hAnsiTheme="majorHAnsi"/>
          <w:sz w:val="28"/>
          <w:szCs w:val="28"/>
        </w:rPr>
        <w:t xml:space="preserve"> Colonna</w:t>
      </w:r>
    </w:p>
    <w:p w14:paraId="26DF6968" w14:textId="77777777" w:rsidR="00810C5E" w:rsidRPr="00132284" w:rsidRDefault="00810C5E" w:rsidP="009721A7">
      <w:pPr>
        <w:spacing w:line="276" w:lineRule="auto"/>
        <w:jc w:val="both"/>
        <w:rPr>
          <w:rFonts w:asciiTheme="majorHAnsi" w:eastAsia="Calibri" w:hAnsiTheme="majorHAnsi" w:cs="Arial"/>
          <w:color w:val="0D0D0D" w:themeColor="text1" w:themeTint="F2"/>
          <w:sz w:val="28"/>
          <w:szCs w:val="28"/>
        </w:rPr>
      </w:pPr>
    </w:p>
    <w:p w14:paraId="79ECE8EA" w14:textId="1092F412" w:rsidR="009953F4" w:rsidRDefault="00810C5E" w:rsidP="00132284">
      <w:pPr>
        <w:spacing w:line="276" w:lineRule="auto"/>
        <w:ind w:firstLine="708"/>
        <w:jc w:val="both"/>
        <w:rPr>
          <w:rFonts w:asciiTheme="majorHAnsi" w:hAnsiTheme="majorHAnsi"/>
          <w:sz w:val="28"/>
          <w:szCs w:val="28"/>
        </w:rPr>
      </w:pPr>
      <w:r w:rsidRPr="00132284">
        <w:rPr>
          <w:rFonts w:asciiTheme="majorHAnsi" w:hAnsiTheme="majorHAnsi"/>
          <w:b/>
          <w:sz w:val="28"/>
          <w:szCs w:val="28"/>
        </w:rPr>
        <w:t xml:space="preserve">Alessandro </w:t>
      </w:r>
      <w:proofErr w:type="spellStart"/>
      <w:r w:rsidRPr="00132284">
        <w:rPr>
          <w:rFonts w:asciiTheme="majorHAnsi" w:hAnsiTheme="majorHAnsi"/>
          <w:b/>
          <w:sz w:val="28"/>
          <w:szCs w:val="28"/>
        </w:rPr>
        <w:t>Roja</w:t>
      </w:r>
      <w:proofErr w:type="spellEnd"/>
      <w:r w:rsidRPr="00132284">
        <w:rPr>
          <w:rFonts w:asciiTheme="majorHAnsi" w:eastAsia="Calibri" w:hAnsiTheme="majorHAnsi" w:cs="Arial"/>
          <w:b/>
          <w:color w:val="0D0D0D" w:themeColor="text1" w:themeTint="F2"/>
          <w:sz w:val="28"/>
          <w:szCs w:val="28"/>
        </w:rPr>
        <w:tab/>
      </w:r>
      <w:r w:rsidR="00132284">
        <w:rPr>
          <w:rFonts w:asciiTheme="majorHAnsi" w:eastAsia="Calibri" w:hAnsiTheme="majorHAnsi" w:cs="Arial"/>
          <w:b/>
          <w:color w:val="0D0D0D" w:themeColor="text1" w:themeTint="F2"/>
          <w:sz w:val="28"/>
          <w:szCs w:val="28"/>
        </w:rPr>
        <w:tab/>
      </w:r>
      <w:r w:rsidR="00132284">
        <w:rPr>
          <w:rFonts w:asciiTheme="majorHAnsi" w:eastAsia="Calibri" w:hAnsiTheme="majorHAnsi" w:cs="Arial"/>
          <w:b/>
          <w:color w:val="0D0D0D" w:themeColor="text1" w:themeTint="F2"/>
          <w:sz w:val="28"/>
          <w:szCs w:val="28"/>
        </w:rPr>
        <w:tab/>
      </w:r>
      <w:r w:rsidRPr="00132284">
        <w:rPr>
          <w:rFonts w:asciiTheme="majorHAnsi" w:hAnsiTheme="majorHAnsi"/>
          <w:sz w:val="28"/>
          <w:szCs w:val="28"/>
        </w:rPr>
        <w:t>Gigi</w:t>
      </w:r>
    </w:p>
    <w:p w14:paraId="54BB3E13" w14:textId="77777777" w:rsidR="00B31FE7" w:rsidRDefault="00B31FE7" w:rsidP="00132284">
      <w:pPr>
        <w:spacing w:line="276" w:lineRule="auto"/>
        <w:ind w:firstLine="708"/>
        <w:jc w:val="both"/>
        <w:rPr>
          <w:rFonts w:asciiTheme="majorHAnsi" w:hAnsiTheme="majorHAnsi"/>
          <w:sz w:val="28"/>
          <w:szCs w:val="28"/>
        </w:rPr>
      </w:pPr>
    </w:p>
    <w:p w14:paraId="4C5468B3" w14:textId="77777777" w:rsidR="00B31FE7" w:rsidRPr="00132284" w:rsidRDefault="00B31FE7" w:rsidP="00B31FE7">
      <w:pPr>
        <w:spacing w:line="276" w:lineRule="auto"/>
        <w:ind w:firstLine="708"/>
        <w:jc w:val="both"/>
        <w:rPr>
          <w:rFonts w:asciiTheme="majorHAnsi" w:hAnsiTheme="majorHAnsi"/>
          <w:sz w:val="28"/>
          <w:szCs w:val="28"/>
        </w:rPr>
      </w:pPr>
      <w:r w:rsidRPr="00132284">
        <w:rPr>
          <w:rFonts w:asciiTheme="majorHAnsi" w:hAnsiTheme="majorHAnsi"/>
          <w:b/>
          <w:sz w:val="28"/>
          <w:szCs w:val="28"/>
        </w:rPr>
        <w:t>Violante Placido</w:t>
      </w:r>
      <w:r w:rsidRPr="00132284">
        <w:rPr>
          <w:rFonts w:asciiTheme="majorHAnsi" w:hAnsiTheme="majorHAnsi"/>
          <w:b/>
          <w:sz w:val="28"/>
          <w:szCs w:val="28"/>
        </w:rPr>
        <w:tab/>
      </w:r>
      <w:r w:rsidRPr="00132284">
        <w:rPr>
          <w:rFonts w:asciiTheme="majorHAnsi" w:hAnsiTheme="majorHAnsi"/>
          <w:b/>
          <w:sz w:val="28"/>
          <w:szCs w:val="28"/>
        </w:rPr>
        <w:tab/>
      </w:r>
      <w:r w:rsidRPr="00132284">
        <w:rPr>
          <w:rFonts w:asciiTheme="majorHAnsi" w:hAnsiTheme="majorHAnsi"/>
          <w:b/>
          <w:sz w:val="28"/>
          <w:szCs w:val="28"/>
        </w:rPr>
        <w:tab/>
      </w:r>
      <w:r w:rsidRPr="00132284">
        <w:rPr>
          <w:rFonts w:asciiTheme="majorHAnsi" w:hAnsiTheme="majorHAnsi"/>
          <w:sz w:val="28"/>
          <w:szCs w:val="28"/>
        </w:rPr>
        <w:t>Bianca</w:t>
      </w:r>
    </w:p>
    <w:p w14:paraId="2E4947CE" w14:textId="77777777" w:rsidR="00B31FE7" w:rsidRPr="00132284" w:rsidRDefault="00B31FE7" w:rsidP="00132284">
      <w:pPr>
        <w:spacing w:line="276" w:lineRule="auto"/>
        <w:ind w:firstLine="708"/>
        <w:jc w:val="both"/>
        <w:rPr>
          <w:rFonts w:asciiTheme="majorHAnsi" w:hAnsiTheme="majorHAnsi"/>
          <w:sz w:val="28"/>
          <w:szCs w:val="28"/>
        </w:rPr>
      </w:pPr>
    </w:p>
    <w:p w14:paraId="654ADADA" w14:textId="77777777" w:rsidR="00810C5E" w:rsidRPr="00132284" w:rsidRDefault="009953F4" w:rsidP="00B31FE7">
      <w:pPr>
        <w:spacing w:line="276" w:lineRule="auto"/>
        <w:ind w:firstLine="708"/>
        <w:jc w:val="both"/>
        <w:rPr>
          <w:rFonts w:asciiTheme="majorHAnsi" w:hAnsiTheme="majorHAnsi"/>
          <w:sz w:val="28"/>
          <w:szCs w:val="28"/>
        </w:rPr>
      </w:pPr>
      <w:r w:rsidRPr="00132284">
        <w:rPr>
          <w:rFonts w:asciiTheme="majorHAnsi" w:hAnsiTheme="majorHAnsi"/>
          <w:b/>
          <w:sz w:val="28"/>
          <w:szCs w:val="28"/>
        </w:rPr>
        <w:t>Libero De Rienzo</w:t>
      </w:r>
      <w:r w:rsidR="005B3661" w:rsidRPr="00132284">
        <w:rPr>
          <w:rFonts w:asciiTheme="majorHAnsi" w:hAnsiTheme="majorHAnsi"/>
          <w:b/>
          <w:sz w:val="28"/>
          <w:szCs w:val="28"/>
        </w:rPr>
        <w:tab/>
      </w:r>
      <w:r w:rsidR="005B3661" w:rsidRPr="00132284">
        <w:rPr>
          <w:rFonts w:asciiTheme="majorHAnsi" w:hAnsiTheme="majorHAnsi"/>
          <w:b/>
          <w:sz w:val="28"/>
          <w:szCs w:val="28"/>
        </w:rPr>
        <w:tab/>
      </w:r>
      <w:r w:rsidR="005B3661" w:rsidRPr="00132284">
        <w:rPr>
          <w:rFonts w:asciiTheme="majorHAnsi" w:hAnsiTheme="majorHAnsi"/>
          <w:b/>
          <w:sz w:val="28"/>
          <w:szCs w:val="28"/>
        </w:rPr>
        <w:tab/>
      </w:r>
      <w:r w:rsidRPr="00132284">
        <w:rPr>
          <w:rFonts w:asciiTheme="majorHAnsi" w:hAnsiTheme="majorHAnsi"/>
          <w:sz w:val="28"/>
          <w:szCs w:val="28"/>
        </w:rPr>
        <w:t>Leo</w:t>
      </w:r>
    </w:p>
    <w:p w14:paraId="35CD6502" w14:textId="77777777" w:rsidR="00B31FE7" w:rsidRDefault="00B31FE7" w:rsidP="00132284">
      <w:pPr>
        <w:spacing w:line="276" w:lineRule="auto"/>
        <w:ind w:firstLine="708"/>
        <w:jc w:val="both"/>
        <w:rPr>
          <w:rFonts w:asciiTheme="majorHAnsi" w:hAnsiTheme="majorHAnsi"/>
          <w:sz w:val="28"/>
          <w:szCs w:val="28"/>
        </w:rPr>
      </w:pPr>
    </w:p>
    <w:p w14:paraId="0F0B3E01" w14:textId="57F1040C" w:rsidR="00810C5E" w:rsidRDefault="009953F4" w:rsidP="00132284">
      <w:pPr>
        <w:spacing w:line="276" w:lineRule="auto"/>
        <w:ind w:firstLine="708"/>
        <w:jc w:val="both"/>
        <w:rPr>
          <w:rFonts w:asciiTheme="majorHAnsi" w:hAnsiTheme="majorHAnsi"/>
          <w:sz w:val="28"/>
          <w:szCs w:val="28"/>
        </w:rPr>
      </w:pPr>
      <w:r w:rsidRPr="00132284">
        <w:rPr>
          <w:rFonts w:asciiTheme="majorHAnsi" w:eastAsia="Calibri" w:hAnsiTheme="majorHAnsi" w:cs="Arial"/>
          <w:b/>
          <w:color w:val="0D0D0D" w:themeColor="text1" w:themeTint="F2"/>
          <w:sz w:val="28"/>
          <w:szCs w:val="28"/>
        </w:rPr>
        <w:t>Sveva Alviti</w:t>
      </w:r>
      <w:r w:rsidR="005B3661" w:rsidRPr="00132284">
        <w:rPr>
          <w:rFonts w:asciiTheme="majorHAnsi" w:eastAsia="Calibri" w:hAnsiTheme="majorHAnsi" w:cs="Arial"/>
          <w:b/>
          <w:color w:val="0D0D0D" w:themeColor="text1" w:themeTint="F2"/>
          <w:sz w:val="28"/>
          <w:szCs w:val="28"/>
        </w:rPr>
        <w:tab/>
      </w:r>
      <w:r w:rsidR="005B3661" w:rsidRPr="00132284">
        <w:rPr>
          <w:rFonts w:asciiTheme="majorHAnsi" w:eastAsia="Calibri" w:hAnsiTheme="majorHAnsi" w:cs="Arial"/>
          <w:b/>
          <w:color w:val="0D0D0D" w:themeColor="text1" w:themeTint="F2"/>
          <w:sz w:val="28"/>
          <w:szCs w:val="28"/>
        </w:rPr>
        <w:tab/>
      </w:r>
      <w:r w:rsidR="005B3661" w:rsidRPr="00132284">
        <w:rPr>
          <w:rFonts w:asciiTheme="majorHAnsi" w:eastAsia="Calibri" w:hAnsiTheme="majorHAnsi" w:cs="Arial"/>
          <w:b/>
          <w:color w:val="0D0D0D" w:themeColor="text1" w:themeTint="F2"/>
          <w:sz w:val="28"/>
          <w:szCs w:val="28"/>
        </w:rPr>
        <w:tab/>
      </w:r>
      <w:r w:rsidR="005B3661" w:rsidRPr="00132284">
        <w:rPr>
          <w:rFonts w:asciiTheme="majorHAnsi" w:eastAsia="Calibri" w:hAnsiTheme="majorHAnsi" w:cs="Arial"/>
          <w:b/>
          <w:color w:val="0D0D0D" w:themeColor="text1" w:themeTint="F2"/>
          <w:sz w:val="28"/>
          <w:szCs w:val="28"/>
        </w:rPr>
        <w:tab/>
      </w:r>
      <w:r w:rsidRPr="00132284">
        <w:rPr>
          <w:rFonts w:asciiTheme="majorHAnsi" w:hAnsiTheme="majorHAnsi"/>
          <w:sz w:val="28"/>
          <w:szCs w:val="28"/>
        </w:rPr>
        <w:t>Marta</w:t>
      </w:r>
      <w:r w:rsidR="00B31FE7">
        <w:rPr>
          <w:rFonts w:asciiTheme="majorHAnsi" w:hAnsiTheme="majorHAnsi"/>
          <w:sz w:val="28"/>
          <w:szCs w:val="28"/>
        </w:rPr>
        <w:t xml:space="preserve"> Rossi</w:t>
      </w:r>
    </w:p>
    <w:p w14:paraId="4C1DF969" w14:textId="77777777" w:rsidR="00B31FE7" w:rsidRDefault="00B31FE7" w:rsidP="00132284">
      <w:pPr>
        <w:spacing w:line="276" w:lineRule="auto"/>
        <w:ind w:firstLine="708"/>
        <w:jc w:val="both"/>
        <w:rPr>
          <w:rFonts w:asciiTheme="majorHAnsi" w:hAnsiTheme="majorHAnsi"/>
          <w:sz w:val="28"/>
          <w:szCs w:val="28"/>
        </w:rPr>
      </w:pPr>
    </w:p>
    <w:p w14:paraId="34F620CA" w14:textId="35037D87" w:rsidR="00B31FE7" w:rsidRDefault="00B31FE7" w:rsidP="00132284">
      <w:pPr>
        <w:spacing w:line="276" w:lineRule="auto"/>
        <w:ind w:firstLine="708"/>
        <w:jc w:val="both"/>
        <w:rPr>
          <w:rFonts w:asciiTheme="majorHAnsi" w:hAnsiTheme="majorHAnsi"/>
          <w:sz w:val="28"/>
          <w:szCs w:val="28"/>
        </w:rPr>
      </w:pPr>
      <w:r w:rsidRPr="002D665A">
        <w:rPr>
          <w:rFonts w:asciiTheme="majorHAnsi" w:hAnsiTheme="majorHAnsi"/>
          <w:b/>
          <w:sz w:val="28"/>
          <w:szCs w:val="28"/>
        </w:rPr>
        <w:t>Mirko Trovato</w:t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>Giacomo Colonna</w:t>
      </w:r>
    </w:p>
    <w:p w14:paraId="23A8CD01" w14:textId="77777777" w:rsidR="00B31FE7" w:rsidRDefault="00B31FE7" w:rsidP="00132284">
      <w:pPr>
        <w:spacing w:line="276" w:lineRule="auto"/>
        <w:ind w:firstLine="708"/>
        <w:jc w:val="both"/>
        <w:rPr>
          <w:rFonts w:asciiTheme="majorHAnsi" w:hAnsiTheme="majorHAnsi"/>
          <w:sz w:val="28"/>
          <w:szCs w:val="28"/>
        </w:rPr>
      </w:pPr>
    </w:p>
    <w:p w14:paraId="1DCD5996" w14:textId="185D8CD8" w:rsidR="00B31FE7" w:rsidRDefault="00B31FE7" w:rsidP="00132284">
      <w:pPr>
        <w:spacing w:line="276" w:lineRule="auto"/>
        <w:ind w:firstLine="708"/>
        <w:jc w:val="both"/>
        <w:rPr>
          <w:rFonts w:asciiTheme="majorHAnsi" w:hAnsiTheme="majorHAnsi"/>
          <w:sz w:val="28"/>
          <w:szCs w:val="28"/>
        </w:rPr>
      </w:pPr>
      <w:r w:rsidRPr="002D665A">
        <w:rPr>
          <w:rFonts w:asciiTheme="majorHAnsi" w:hAnsiTheme="majorHAnsi"/>
          <w:b/>
          <w:sz w:val="28"/>
          <w:szCs w:val="28"/>
        </w:rPr>
        <w:t>Ivano Marescotti</w:t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>Brenner</w:t>
      </w:r>
    </w:p>
    <w:p w14:paraId="6ED30B8D" w14:textId="77777777" w:rsidR="00A55687" w:rsidRDefault="00A55687" w:rsidP="00132284">
      <w:pPr>
        <w:spacing w:line="276" w:lineRule="auto"/>
        <w:ind w:firstLine="708"/>
        <w:jc w:val="both"/>
        <w:rPr>
          <w:rFonts w:asciiTheme="majorHAnsi" w:hAnsiTheme="majorHAnsi"/>
          <w:sz w:val="28"/>
          <w:szCs w:val="28"/>
        </w:rPr>
      </w:pPr>
    </w:p>
    <w:p w14:paraId="316F1171" w14:textId="77777777" w:rsidR="00A55687" w:rsidRPr="00132284" w:rsidRDefault="00A55687" w:rsidP="00132284">
      <w:pPr>
        <w:spacing w:line="276" w:lineRule="auto"/>
        <w:ind w:firstLine="708"/>
        <w:jc w:val="both"/>
        <w:rPr>
          <w:rFonts w:asciiTheme="majorHAnsi" w:eastAsia="Calibri" w:hAnsiTheme="majorHAnsi" w:cs="Arial"/>
          <w:b/>
          <w:color w:val="0D0D0D" w:themeColor="text1" w:themeTint="F2"/>
          <w:sz w:val="28"/>
          <w:szCs w:val="28"/>
        </w:rPr>
      </w:pPr>
    </w:p>
    <w:p w14:paraId="3D565666" w14:textId="77777777" w:rsidR="00810C5E" w:rsidRPr="009721A7" w:rsidRDefault="00810C5E" w:rsidP="009721A7">
      <w:pPr>
        <w:spacing w:line="276" w:lineRule="auto"/>
        <w:jc w:val="both"/>
        <w:rPr>
          <w:rFonts w:asciiTheme="majorHAnsi" w:eastAsia="Calibri" w:hAnsiTheme="majorHAnsi" w:cs="Arial"/>
          <w:b/>
          <w:color w:val="0D0D0D" w:themeColor="text1" w:themeTint="F2"/>
        </w:rPr>
      </w:pPr>
    </w:p>
    <w:p w14:paraId="343D5D13" w14:textId="77777777" w:rsidR="00810C5E" w:rsidRPr="009721A7" w:rsidRDefault="00810C5E" w:rsidP="009721A7">
      <w:pPr>
        <w:spacing w:line="276" w:lineRule="auto"/>
        <w:jc w:val="both"/>
        <w:rPr>
          <w:rFonts w:asciiTheme="majorHAnsi" w:hAnsiTheme="majorHAnsi"/>
        </w:rPr>
      </w:pPr>
    </w:p>
    <w:p w14:paraId="31286976" w14:textId="77777777" w:rsidR="009E35BC" w:rsidRPr="009721A7" w:rsidRDefault="009E35BC" w:rsidP="009721A7">
      <w:pPr>
        <w:spacing w:line="276" w:lineRule="auto"/>
        <w:jc w:val="both"/>
        <w:rPr>
          <w:rFonts w:asciiTheme="majorHAnsi" w:hAnsiTheme="majorHAnsi"/>
        </w:rPr>
      </w:pPr>
    </w:p>
    <w:p w14:paraId="7662993F" w14:textId="77777777" w:rsidR="006D42D5" w:rsidRPr="009721A7" w:rsidRDefault="006D42D5" w:rsidP="009721A7">
      <w:pPr>
        <w:spacing w:line="276" w:lineRule="auto"/>
        <w:jc w:val="both"/>
        <w:rPr>
          <w:rFonts w:asciiTheme="majorHAnsi" w:hAnsiTheme="majorHAnsi"/>
        </w:rPr>
      </w:pPr>
    </w:p>
    <w:p w14:paraId="3F9E0DBB" w14:textId="77777777" w:rsidR="006D42D5" w:rsidRPr="009721A7" w:rsidRDefault="006D42D5" w:rsidP="009721A7">
      <w:pPr>
        <w:spacing w:line="276" w:lineRule="auto"/>
        <w:jc w:val="both"/>
        <w:rPr>
          <w:rFonts w:asciiTheme="majorHAnsi" w:hAnsiTheme="majorHAnsi"/>
        </w:rPr>
      </w:pPr>
    </w:p>
    <w:p w14:paraId="2D81A4EA" w14:textId="77777777" w:rsidR="006D42D5" w:rsidRPr="009721A7" w:rsidRDefault="006D42D5" w:rsidP="009721A7">
      <w:pPr>
        <w:spacing w:line="276" w:lineRule="auto"/>
        <w:jc w:val="both"/>
        <w:rPr>
          <w:rFonts w:asciiTheme="majorHAnsi" w:hAnsiTheme="majorHAnsi"/>
        </w:rPr>
      </w:pPr>
    </w:p>
    <w:p w14:paraId="61A060A6" w14:textId="77777777" w:rsidR="006D42D5" w:rsidRPr="009721A7" w:rsidRDefault="006D42D5" w:rsidP="009721A7">
      <w:pPr>
        <w:spacing w:line="276" w:lineRule="auto"/>
        <w:jc w:val="both"/>
        <w:rPr>
          <w:rFonts w:asciiTheme="majorHAnsi" w:hAnsiTheme="majorHAnsi"/>
        </w:rPr>
      </w:pPr>
    </w:p>
    <w:p w14:paraId="60A8B09F" w14:textId="77777777" w:rsidR="00583110" w:rsidRPr="009721A7" w:rsidRDefault="00583110" w:rsidP="009721A7">
      <w:pPr>
        <w:spacing w:line="276" w:lineRule="auto"/>
        <w:jc w:val="both"/>
        <w:rPr>
          <w:rFonts w:asciiTheme="majorHAnsi" w:hAnsiTheme="majorHAnsi"/>
          <w:b/>
        </w:rPr>
      </w:pPr>
    </w:p>
    <w:p w14:paraId="428CA851" w14:textId="77777777" w:rsidR="00583110" w:rsidRPr="009721A7" w:rsidRDefault="00583110" w:rsidP="009721A7">
      <w:pPr>
        <w:spacing w:line="276" w:lineRule="auto"/>
        <w:jc w:val="both"/>
        <w:rPr>
          <w:rFonts w:asciiTheme="majorHAnsi" w:hAnsiTheme="majorHAnsi"/>
          <w:b/>
        </w:rPr>
      </w:pPr>
    </w:p>
    <w:p w14:paraId="2921FC20" w14:textId="77777777" w:rsidR="00583110" w:rsidRPr="009721A7" w:rsidRDefault="00583110" w:rsidP="009721A7">
      <w:pPr>
        <w:spacing w:line="276" w:lineRule="auto"/>
        <w:jc w:val="both"/>
        <w:rPr>
          <w:rFonts w:asciiTheme="majorHAnsi" w:hAnsiTheme="majorHAnsi"/>
          <w:b/>
        </w:rPr>
      </w:pPr>
    </w:p>
    <w:p w14:paraId="17D22328" w14:textId="77777777" w:rsidR="00583110" w:rsidRPr="009721A7" w:rsidRDefault="00583110" w:rsidP="009721A7">
      <w:pPr>
        <w:spacing w:line="276" w:lineRule="auto"/>
        <w:jc w:val="both"/>
        <w:rPr>
          <w:rFonts w:asciiTheme="majorHAnsi" w:hAnsiTheme="majorHAnsi"/>
          <w:b/>
        </w:rPr>
      </w:pPr>
    </w:p>
    <w:p w14:paraId="739B6C9A" w14:textId="77777777" w:rsidR="00583110" w:rsidRDefault="00583110" w:rsidP="009721A7">
      <w:pPr>
        <w:spacing w:line="276" w:lineRule="auto"/>
        <w:jc w:val="both"/>
        <w:rPr>
          <w:rFonts w:asciiTheme="majorHAnsi" w:hAnsiTheme="majorHAnsi"/>
          <w:b/>
        </w:rPr>
      </w:pPr>
    </w:p>
    <w:p w14:paraId="30F83FA6" w14:textId="77777777" w:rsidR="00F44619" w:rsidRDefault="00F44619" w:rsidP="009721A7">
      <w:pPr>
        <w:spacing w:line="276" w:lineRule="auto"/>
        <w:jc w:val="both"/>
        <w:rPr>
          <w:rFonts w:asciiTheme="majorHAnsi" w:hAnsiTheme="majorHAnsi"/>
          <w:b/>
        </w:rPr>
      </w:pPr>
    </w:p>
    <w:p w14:paraId="3EAE7DF9" w14:textId="77777777" w:rsidR="00F44619" w:rsidRDefault="00F44619" w:rsidP="009721A7">
      <w:pPr>
        <w:spacing w:line="276" w:lineRule="auto"/>
        <w:jc w:val="both"/>
        <w:rPr>
          <w:rFonts w:asciiTheme="majorHAnsi" w:hAnsiTheme="majorHAnsi"/>
          <w:b/>
        </w:rPr>
      </w:pPr>
    </w:p>
    <w:p w14:paraId="47239BEA" w14:textId="77777777" w:rsidR="00F44619" w:rsidRDefault="00F44619" w:rsidP="009721A7">
      <w:pPr>
        <w:spacing w:line="276" w:lineRule="auto"/>
        <w:jc w:val="both"/>
        <w:rPr>
          <w:rFonts w:asciiTheme="majorHAnsi" w:hAnsiTheme="majorHAnsi"/>
          <w:b/>
        </w:rPr>
      </w:pPr>
    </w:p>
    <w:p w14:paraId="3C1E9F5C" w14:textId="77777777" w:rsidR="0079012E" w:rsidRDefault="0079012E" w:rsidP="009721A7">
      <w:pPr>
        <w:spacing w:line="276" w:lineRule="auto"/>
        <w:jc w:val="both"/>
        <w:rPr>
          <w:rFonts w:asciiTheme="majorHAnsi" w:hAnsiTheme="majorHAnsi"/>
          <w:b/>
        </w:rPr>
      </w:pPr>
    </w:p>
    <w:p w14:paraId="7DD452C7" w14:textId="77777777" w:rsidR="0079012E" w:rsidRPr="009721A7" w:rsidRDefault="0079012E" w:rsidP="009721A7">
      <w:pPr>
        <w:spacing w:line="276" w:lineRule="auto"/>
        <w:jc w:val="both"/>
        <w:rPr>
          <w:rFonts w:asciiTheme="majorHAnsi" w:hAnsiTheme="majorHAnsi"/>
          <w:b/>
        </w:rPr>
      </w:pPr>
    </w:p>
    <w:p w14:paraId="2CA23D31" w14:textId="77777777" w:rsidR="00903F40" w:rsidRPr="009721A7" w:rsidRDefault="00903F40" w:rsidP="009721A7">
      <w:pPr>
        <w:spacing w:line="276" w:lineRule="auto"/>
        <w:jc w:val="both"/>
        <w:rPr>
          <w:rFonts w:asciiTheme="majorHAnsi" w:hAnsiTheme="majorHAnsi"/>
          <w:b/>
        </w:rPr>
      </w:pPr>
    </w:p>
    <w:p w14:paraId="1DB986B5" w14:textId="55788BA3" w:rsidR="00F44619" w:rsidRPr="00F44678" w:rsidRDefault="00F44619" w:rsidP="00F44619">
      <w:pPr>
        <w:pStyle w:val="Titolodellasezione"/>
        <w:rPr>
          <w:rFonts w:ascii="Calibri" w:hAnsi="Calibri"/>
          <w:color w:val="FF0000"/>
          <w:sz w:val="40"/>
          <w:szCs w:val="40"/>
          <w:u w:val="none"/>
        </w:rPr>
      </w:pPr>
      <w:r w:rsidRPr="00685A09">
        <w:rPr>
          <w:rFonts w:ascii="Calibri" w:hAnsi="Calibri"/>
          <w:b w:val="0"/>
          <w:color w:val="FF0000"/>
          <w:sz w:val="40"/>
          <w:szCs w:val="40"/>
          <w:u w:val="none"/>
        </w:rPr>
        <w:lastRenderedPageBreak/>
        <w:t>Sinossi</w:t>
      </w:r>
      <w:r>
        <w:rPr>
          <w:rFonts w:ascii="Calibri" w:hAnsi="Calibri"/>
          <w:b w:val="0"/>
          <w:color w:val="FF0000"/>
          <w:sz w:val="40"/>
          <w:szCs w:val="40"/>
          <w:u w:val="none"/>
        </w:rPr>
        <w:t xml:space="preserve"> </w:t>
      </w:r>
    </w:p>
    <w:p w14:paraId="6538CDF3" w14:textId="77777777" w:rsidR="00F44619" w:rsidRDefault="00F44619" w:rsidP="009721A7">
      <w:pPr>
        <w:spacing w:line="276" w:lineRule="auto"/>
        <w:jc w:val="both"/>
        <w:rPr>
          <w:rFonts w:asciiTheme="majorHAnsi" w:hAnsiTheme="majorHAnsi"/>
          <w:b/>
        </w:rPr>
      </w:pPr>
    </w:p>
    <w:p w14:paraId="49E5AC44" w14:textId="77777777" w:rsidR="00096361" w:rsidRPr="008B3167" w:rsidRDefault="00096361" w:rsidP="008B3167">
      <w:pPr>
        <w:spacing w:before="100" w:beforeAutospacing="1" w:after="100" w:afterAutospacing="1"/>
        <w:jc w:val="both"/>
        <w:rPr>
          <w:rFonts w:asciiTheme="majorHAnsi" w:hAnsiTheme="majorHAnsi"/>
          <w:sz w:val="28"/>
          <w:szCs w:val="28"/>
        </w:rPr>
      </w:pPr>
      <w:r w:rsidRPr="008B3167">
        <w:rPr>
          <w:rFonts w:asciiTheme="majorHAnsi" w:hAnsiTheme="majorHAnsi"/>
          <w:sz w:val="28"/>
          <w:szCs w:val="28"/>
        </w:rPr>
        <w:t>Alessandro (Michele Riondino), pediatra di quarant'anni, vive con il figlio adolescente Giacomo. Da quando ha perso la moglie conduce una vita monotona e ritirata.</w:t>
      </w:r>
    </w:p>
    <w:p w14:paraId="0B0E8679" w14:textId="122CA700" w:rsidR="00096361" w:rsidRPr="008B3167" w:rsidRDefault="00096361" w:rsidP="008B3167">
      <w:pPr>
        <w:spacing w:before="100" w:beforeAutospacing="1" w:after="100" w:afterAutospacing="1"/>
        <w:jc w:val="both"/>
        <w:rPr>
          <w:rFonts w:asciiTheme="majorHAnsi" w:hAnsiTheme="majorHAnsi"/>
          <w:sz w:val="28"/>
          <w:szCs w:val="28"/>
        </w:rPr>
      </w:pPr>
      <w:r w:rsidRPr="008B3167">
        <w:rPr>
          <w:rFonts w:asciiTheme="majorHAnsi" w:hAnsiTheme="majorHAnsi"/>
          <w:sz w:val="28"/>
          <w:szCs w:val="28"/>
        </w:rPr>
        <w:t>Un giorno riceve una telefonata dal Brasile: è Luigi, l'ami</w:t>
      </w:r>
      <w:r w:rsidR="00DF0CCF" w:rsidRPr="008B3167">
        <w:rPr>
          <w:rFonts w:asciiTheme="majorHAnsi" w:hAnsiTheme="majorHAnsi"/>
          <w:sz w:val="28"/>
          <w:szCs w:val="28"/>
        </w:rPr>
        <w:t xml:space="preserve">co di sempre (Alessandro </w:t>
      </w:r>
      <w:proofErr w:type="spellStart"/>
      <w:r w:rsidR="00DF0CCF" w:rsidRPr="008B3167">
        <w:rPr>
          <w:rFonts w:asciiTheme="majorHAnsi" w:hAnsiTheme="majorHAnsi"/>
          <w:sz w:val="28"/>
          <w:szCs w:val="28"/>
        </w:rPr>
        <w:t>Roja</w:t>
      </w:r>
      <w:proofErr w:type="spellEnd"/>
      <w:r w:rsidR="00DF0CCF" w:rsidRPr="008B3167">
        <w:rPr>
          <w:rFonts w:asciiTheme="majorHAnsi" w:hAnsiTheme="majorHAnsi"/>
          <w:sz w:val="28"/>
          <w:szCs w:val="28"/>
        </w:rPr>
        <w:t>) </w:t>
      </w:r>
      <w:r w:rsidRPr="008B3167">
        <w:rPr>
          <w:rFonts w:asciiTheme="majorHAnsi" w:hAnsiTheme="majorHAnsi"/>
          <w:sz w:val="28"/>
          <w:szCs w:val="28"/>
        </w:rPr>
        <w:t>che gli chiede di raggiungerlo immediatamente.</w:t>
      </w:r>
    </w:p>
    <w:p w14:paraId="4749744C" w14:textId="6266BE73" w:rsidR="00096361" w:rsidRPr="008B3167" w:rsidRDefault="00096361" w:rsidP="008B3167">
      <w:pPr>
        <w:spacing w:before="100" w:beforeAutospacing="1" w:after="100" w:afterAutospacing="1"/>
        <w:jc w:val="both"/>
        <w:rPr>
          <w:rFonts w:asciiTheme="majorHAnsi" w:hAnsiTheme="majorHAnsi"/>
          <w:sz w:val="28"/>
          <w:szCs w:val="28"/>
        </w:rPr>
      </w:pPr>
      <w:r w:rsidRPr="008B3167">
        <w:rPr>
          <w:rFonts w:asciiTheme="majorHAnsi" w:hAnsiTheme="majorHAnsi"/>
          <w:sz w:val="28"/>
          <w:szCs w:val="28"/>
        </w:rPr>
        <w:t>Alessandro parte subito, ma giunto a destinazione s</w:t>
      </w:r>
      <w:r w:rsidR="008B3167" w:rsidRPr="008B3167">
        <w:rPr>
          <w:rFonts w:asciiTheme="majorHAnsi" w:hAnsiTheme="majorHAnsi"/>
          <w:sz w:val="28"/>
          <w:szCs w:val="28"/>
        </w:rPr>
        <w:t>copre che l'allarme lanciato </w:t>
      </w:r>
      <w:r w:rsidRPr="008B3167">
        <w:rPr>
          <w:rFonts w:asciiTheme="majorHAnsi" w:hAnsiTheme="majorHAnsi"/>
          <w:sz w:val="28"/>
          <w:szCs w:val="28"/>
        </w:rPr>
        <w:t>è una menzogna e che in realtà Luigi ha</w:t>
      </w:r>
      <w:r w:rsidR="008B3167" w:rsidRPr="008B3167">
        <w:rPr>
          <w:rFonts w:asciiTheme="majorHAnsi" w:hAnsiTheme="majorHAnsi"/>
          <w:sz w:val="28"/>
          <w:szCs w:val="28"/>
        </w:rPr>
        <w:t xml:space="preserve"> architettato uno stratagemma </w:t>
      </w:r>
      <w:r w:rsidRPr="008B3167">
        <w:rPr>
          <w:rFonts w:asciiTheme="majorHAnsi" w:hAnsiTheme="majorHAnsi"/>
          <w:sz w:val="28"/>
          <w:szCs w:val="28"/>
        </w:rPr>
        <w:t>per impossessarsi di 3 milioni di euro. Il padre gli ha appena lasciato una grossa eredità vincolata, destinata a un nipote.</w:t>
      </w:r>
    </w:p>
    <w:p w14:paraId="67FF651E" w14:textId="77777777" w:rsidR="00096361" w:rsidRPr="008B3167" w:rsidRDefault="00096361" w:rsidP="008B3167">
      <w:pPr>
        <w:spacing w:before="100" w:beforeAutospacing="1" w:after="100" w:afterAutospacing="1"/>
        <w:jc w:val="both"/>
        <w:rPr>
          <w:rFonts w:asciiTheme="majorHAnsi" w:hAnsiTheme="majorHAnsi"/>
          <w:sz w:val="28"/>
          <w:szCs w:val="28"/>
        </w:rPr>
      </w:pPr>
      <w:r w:rsidRPr="008B3167">
        <w:rPr>
          <w:rFonts w:asciiTheme="majorHAnsi" w:hAnsiTheme="majorHAnsi"/>
          <w:sz w:val="28"/>
          <w:szCs w:val="28"/>
        </w:rPr>
        <w:t>Luigi però non ha figli. </w:t>
      </w:r>
    </w:p>
    <w:p w14:paraId="4BD7241D" w14:textId="77777777" w:rsidR="00096361" w:rsidRPr="008B3167" w:rsidRDefault="00096361" w:rsidP="008B3167">
      <w:pPr>
        <w:spacing w:before="100" w:beforeAutospacing="1" w:after="100" w:afterAutospacing="1"/>
        <w:jc w:val="both"/>
        <w:rPr>
          <w:rFonts w:asciiTheme="majorHAnsi" w:hAnsiTheme="majorHAnsi"/>
          <w:sz w:val="28"/>
          <w:szCs w:val="28"/>
        </w:rPr>
      </w:pPr>
      <w:r w:rsidRPr="008B3167">
        <w:rPr>
          <w:rFonts w:asciiTheme="majorHAnsi" w:hAnsiTheme="majorHAnsi"/>
          <w:sz w:val="28"/>
          <w:szCs w:val="28"/>
        </w:rPr>
        <w:t>Quale piano ha intenzione di escogitare?</w:t>
      </w:r>
    </w:p>
    <w:p w14:paraId="2C64E701" w14:textId="77777777" w:rsidR="00F44619" w:rsidRPr="009721A7" w:rsidRDefault="00F44619" w:rsidP="009721A7">
      <w:pPr>
        <w:spacing w:line="276" w:lineRule="auto"/>
        <w:jc w:val="both"/>
        <w:rPr>
          <w:rFonts w:asciiTheme="majorHAnsi" w:hAnsiTheme="majorHAnsi"/>
          <w:b/>
        </w:rPr>
      </w:pPr>
    </w:p>
    <w:p w14:paraId="02819F99" w14:textId="77777777" w:rsidR="00627847" w:rsidRPr="009721A7" w:rsidRDefault="00627847" w:rsidP="009721A7">
      <w:pPr>
        <w:spacing w:line="276" w:lineRule="auto"/>
        <w:jc w:val="both"/>
        <w:rPr>
          <w:rFonts w:asciiTheme="majorHAnsi" w:hAnsiTheme="majorHAnsi"/>
          <w:b/>
        </w:rPr>
      </w:pPr>
    </w:p>
    <w:p w14:paraId="137B9B57" w14:textId="77777777" w:rsidR="00F44619" w:rsidRPr="00685A09" w:rsidRDefault="00F44619" w:rsidP="00F44619">
      <w:pPr>
        <w:pStyle w:val="Titolodellasezione"/>
        <w:rPr>
          <w:rFonts w:asciiTheme="majorHAnsi" w:eastAsia="Arial Unicode MS" w:hAnsiTheme="majorHAnsi"/>
          <w:b w:val="0"/>
          <w:color w:val="FF0000"/>
          <w:sz w:val="40"/>
          <w:szCs w:val="40"/>
          <w:u w:val="none"/>
        </w:rPr>
      </w:pPr>
      <w:r>
        <w:rPr>
          <w:rFonts w:asciiTheme="majorHAnsi" w:eastAsia="Arial Unicode MS" w:hAnsiTheme="majorHAnsi"/>
          <w:b w:val="0"/>
          <w:color w:val="FF0000"/>
          <w:sz w:val="40"/>
          <w:szCs w:val="40"/>
          <w:u w:val="none"/>
        </w:rPr>
        <w:t>Note di Regia</w:t>
      </w:r>
    </w:p>
    <w:p w14:paraId="080325DC" w14:textId="77777777" w:rsidR="00F44619" w:rsidRPr="009721A7" w:rsidRDefault="00F44619" w:rsidP="00F44619">
      <w:pPr>
        <w:spacing w:line="276" w:lineRule="auto"/>
        <w:jc w:val="both"/>
        <w:rPr>
          <w:rFonts w:asciiTheme="majorHAnsi" w:eastAsia="Arial Unicode MS" w:hAnsiTheme="majorHAnsi"/>
          <w:bCs/>
          <w:spacing w:val="-4"/>
          <w:u w:val="single"/>
          <w:lang w:eastAsia="it-IT"/>
        </w:rPr>
      </w:pPr>
    </w:p>
    <w:p w14:paraId="7BD026CF" w14:textId="25C8BDDF" w:rsidR="00F44619" w:rsidRPr="00C24B00" w:rsidRDefault="00F44619" w:rsidP="00F44619">
      <w:p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</w:pPr>
      <w:r w:rsidRPr="00C24B00">
        <w:rPr>
          <w:rFonts w:asciiTheme="majorHAnsi" w:eastAsia="Arial Unicode MS" w:hAnsiTheme="majorHAnsi"/>
          <w:bCs/>
          <w:i/>
          <w:spacing w:val="-4"/>
          <w:sz w:val="28"/>
          <w:szCs w:val="28"/>
          <w:lang w:eastAsia="it-IT"/>
        </w:rPr>
        <w:t>Restiamo amici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 xml:space="preserve"> è la storia di Alessandro, un vedovo di circa 45 anni con figlio adolescente, Giacomo, che cerca di riprendersi la propria vita</w:t>
      </w:r>
      <w:r w:rsidR="00EE3815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 xml:space="preserve"> mentre si dibatte t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ra il suo lavoro di pediatra, gli aiuti psicologici ai tur</w:t>
      </w:r>
      <w:r w:rsidR="0004507B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bamenti esistenziali del figlio e, soprattutto,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 xml:space="preserve"> la forte e turbolenta amicizia con </w:t>
      </w:r>
      <w:r w:rsidR="0097106C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due coetanei che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 xml:space="preserve"> alla fine</w:t>
      </w:r>
      <w:r w:rsidR="0097106C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,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 xml:space="preserve"> ma in realtà da sempre, sconvolgono la sua voglia di tranquillità e normalità. </w:t>
      </w:r>
    </w:p>
    <w:p w14:paraId="7B6DD4BF" w14:textId="2128DA26" w:rsidR="00F44619" w:rsidRPr="00C24B00" w:rsidRDefault="00F44619" w:rsidP="00F44619">
      <w:p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</w:pP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Infatti</w:t>
      </w:r>
      <w:r w:rsidR="0004507B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,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 xml:space="preserve"> </w:t>
      </w:r>
      <w:r w:rsidRPr="00C24B00">
        <w:rPr>
          <w:rFonts w:asciiTheme="majorHAnsi" w:eastAsia="Arial Unicode MS" w:hAnsiTheme="majorHAnsi"/>
          <w:bCs/>
          <w:i/>
          <w:spacing w:val="-4"/>
          <w:sz w:val="28"/>
          <w:szCs w:val="28"/>
          <w:lang w:eastAsia="it-IT"/>
        </w:rPr>
        <w:t>Restiamo amici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 xml:space="preserve"> è anche la storia di questi due amici, Gigi e Leo, il primo l'ennesima simpatica canaglia di tante commedie all'italiana</w:t>
      </w:r>
      <w:r w:rsidR="00EE3815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,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 xml:space="preserve"> che organizza un incasinato e pirotecnico progetto che insegue un preciso traguardo. Il secondo, un uomo sposato e spesso depresso</w:t>
      </w:r>
      <w:r w:rsidR="00EE3815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,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 xml:space="preserve"> che viene coinvolto nel progetto quasi suo malgrado, ma che si rivelerà poi fondamentale per la sua riuscita. </w:t>
      </w:r>
    </w:p>
    <w:p w14:paraId="3F87A5D6" w14:textId="03E075CC" w:rsidR="00F44619" w:rsidRPr="00C24B00" w:rsidRDefault="00F44619" w:rsidP="00F44619">
      <w:p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</w:pP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 xml:space="preserve">Di conseguenza, </w:t>
      </w:r>
      <w:r w:rsidRPr="00C24B00">
        <w:rPr>
          <w:rFonts w:asciiTheme="majorHAnsi" w:eastAsia="Arial Unicode MS" w:hAnsiTheme="majorHAnsi"/>
          <w:bCs/>
          <w:i/>
          <w:spacing w:val="-4"/>
          <w:sz w:val="28"/>
          <w:szCs w:val="28"/>
          <w:lang w:eastAsia="it-IT"/>
        </w:rPr>
        <w:t>Restiamo amici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 xml:space="preserve"> è fondamentalmente la storia di un'amicizia messa a dura prova da vari tipi di tradimenti</w:t>
      </w:r>
      <w:r w:rsidR="00EE3815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,</w:t>
      </w:r>
      <w:r w:rsidR="0004507B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 xml:space="preserve"> ma che si dimostra la motivazione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 xml:space="preserve"> più importante per trovare la forza per superare gli ostacoli. O forse no... </w:t>
      </w:r>
    </w:p>
    <w:p w14:paraId="51F1E5B9" w14:textId="295A7E14" w:rsidR="00F44619" w:rsidRPr="00C24B00" w:rsidRDefault="00F44619" w:rsidP="00F44619">
      <w:p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</w:pP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 xml:space="preserve">Ma </w:t>
      </w:r>
      <w:r w:rsidRPr="00C24B00">
        <w:rPr>
          <w:rFonts w:asciiTheme="majorHAnsi" w:eastAsia="Arial Unicode MS" w:hAnsiTheme="majorHAnsi"/>
          <w:bCs/>
          <w:i/>
          <w:spacing w:val="-4"/>
          <w:sz w:val="28"/>
          <w:szCs w:val="28"/>
          <w:lang w:eastAsia="it-IT"/>
        </w:rPr>
        <w:t>Restiamo amici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 xml:space="preserve"> è anche la storia delle donne che ruotano intorno ai tre protagonisti -</w:t>
      </w:r>
      <w:r w:rsidR="00EE3815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 xml:space="preserve"> 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 xml:space="preserve">Bianca, Fatima e Marta - apparentemente con ruoli non di primo 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lastRenderedPageBreak/>
        <w:t>piano</w:t>
      </w:r>
      <w:r w:rsidR="00EE3815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,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 xml:space="preserve"> ma che riserveranno invece le più grosse sorprese. </w:t>
      </w:r>
    </w:p>
    <w:p w14:paraId="4806C206" w14:textId="600BD9C0" w:rsidR="00F44619" w:rsidRPr="00C24B00" w:rsidRDefault="00F44619" w:rsidP="00F44619">
      <w:p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</w:pP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Insomma</w:t>
      </w:r>
      <w:r w:rsidR="00EE3815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,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 xml:space="preserve"> </w:t>
      </w:r>
      <w:r w:rsidRPr="00C24B00">
        <w:rPr>
          <w:rFonts w:asciiTheme="majorHAnsi" w:eastAsia="Arial Unicode MS" w:hAnsiTheme="majorHAnsi"/>
          <w:bCs/>
          <w:i/>
          <w:spacing w:val="-4"/>
          <w:sz w:val="28"/>
          <w:szCs w:val="28"/>
          <w:lang w:eastAsia="it-IT"/>
        </w:rPr>
        <w:t>Restiamo amici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 xml:space="preserve"> parte con la tipica struttura da commedia incentrata su </w:t>
      </w:r>
      <w:r w:rsidR="0004507B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personaggi ben delineati e sui loro scontri</w:t>
      </w:r>
      <w:r w:rsidR="00EE3815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,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 xml:space="preserve"> a cui si aggiunge un plot quasi giallo che riserva molte sorprese</w:t>
      </w:r>
      <w:r w:rsidR="00EE3815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,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 xml:space="preserve"> costringendo i protagonisti ad adattare il loro carattere alle mutevoli condizioni proposte da</w:t>
      </w:r>
      <w:r w:rsidR="00AE23F5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l racconto. Racconto che li porterà ad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 xml:space="preserve"> abbandonare la loro piccola e tranquilla città di provincia per le enormi ed assolate piazze di Roma, </w:t>
      </w:r>
      <w:r w:rsidR="00AE23F5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 xml:space="preserve">per 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il magnifico mare del Brasile con le sue spiagge</w:t>
      </w:r>
      <w:r w:rsidR="00EE3815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,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 xml:space="preserve"> fino alla giungla di vetro e cemento delle banche svizzere. </w:t>
      </w:r>
    </w:p>
    <w:p w14:paraId="60584AD6" w14:textId="6BC5ED4A" w:rsidR="00500323" w:rsidRPr="00747417" w:rsidRDefault="00F44619" w:rsidP="009721A7">
      <w:p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</w:pP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 xml:space="preserve">Con la fotografia che </w:t>
      </w:r>
      <w:r w:rsidR="00AE23F5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rende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 xml:space="preserve"> al meglio le molto diverse atmosfere dei luoghi raccontati, il montaggio che </w:t>
      </w:r>
      <w:r w:rsidR="00747417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rende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 xml:space="preserve"> espliciti gli scarti ritmici della storia, i movimen</w:t>
      </w:r>
      <w:r w:rsidR="00747417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ti di macchina che raccontano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 xml:space="preserve"> gli snodi della storia, </w:t>
      </w:r>
      <w:r w:rsidR="00747417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contemporaneamente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 xml:space="preserve"> </w:t>
      </w:r>
      <w:r w:rsidR="00747417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cogliendo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 xml:space="preserve"> sui volti degli attori i diversi sentimenti provocati dal susseguirsi dei fatti narrati.</w:t>
      </w:r>
    </w:p>
    <w:p w14:paraId="00006659" w14:textId="77777777" w:rsidR="00155C86" w:rsidRPr="009721A7" w:rsidRDefault="00155C86" w:rsidP="009721A7">
      <w:pPr>
        <w:spacing w:line="276" w:lineRule="auto"/>
        <w:jc w:val="both"/>
        <w:rPr>
          <w:rFonts w:asciiTheme="majorHAnsi" w:hAnsiTheme="majorHAnsi"/>
          <w:b/>
        </w:rPr>
      </w:pPr>
    </w:p>
    <w:p w14:paraId="2E63E32E" w14:textId="77777777" w:rsidR="00F44619" w:rsidRDefault="00F44619" w:rsidP="00311F83">
      <w:pPr>
        <w:pStyle w:val="Titolodellasezione"/>
        <w:rPr>
          <w:rFonts w:asciiTheme="majorHAnsi" w:eastAsia="Arial Unicode MS" w:hAnsiTheme="majorHAnsi"/>
          <w:color w:val="FF0000"/>
          <w:sz w:val="40"/>
          <w:szCs w:val="40"/>
          <w:u w:val="none"/>
        </w:rPr>
      </w:pPr>
      <w:r>
        <w:rPr>
          <w:rFonts w:asciiTheme="majorHAnsi" w:eastAsia="Arial Unicode MS" w:hAnsiTheme="majorHAnsi"/>
          <w:color w:val="FF0000"/>
          <w:sz w:val="40"/>
          <w:szCs w:val="40"/>
          <w:u w:val="none"/>
        </w:rPr>
        <w:t>REGIA</w:t>
      </w:r>
    </w:p>
    <w:p w14:paraId="6DE8DA0E" w14:textId="490F30C1" w:rsidR="00FA6A73" w:rsidRPr="00685A09" w:rsidRDefault="004537C9" w:rsidP="00311F83">
      <w:pPr>
        <w:pStyle w:val="Titolodellasezione"/>
        <w:rPr>
          <w:rFonts w:asciiTheme="majorHAnsi" w:eastAsia="Arial Unicode MS" w:hAnsiTheme="majorHAnsi"/>
          <w:color w:val="FF0000"/>
          <w:sz w:val="40"/>
          <w:szCs w:val="40"/>
          <w:u w:val="none"/>
        </w:rPr>
      </w:pPr>
      <w:r w:rsidRPr="00685A09">
        <w:rPr>
          <w:rFonts w:asciiTheme="majorHAnsi" w:eastAsia="Arial Unicode MS" w:hAnsiTheme="majorHAnsi"/>
          <w:color w:val="FF0000"/>
          <w:sz w:val="40"/>
          <w:szCs w:val="40"/>
          <w:u w:val="none"/>
        </w:rPr>
        <w:t>Antonello Grimaldi</w:t>
      </w:r>
    </w:p>
    <w:p w14:paraId="0D1FD338" w14:textId="77777777" w:rsidR="006D1273" w:rsidRPr="006D1273" w:rsidRDefault="006D1273" w:rsidP="009721A7">
      <w:pPr>
        <w:spacing w:line="276" w:lineRule="auto"/>
        <w:jc w:val="both"/>
        <w:rPr>
          <w:rFonts w:asciiTheme="majorHAnsi" w:eastAsia="Arial Unicode MS" w:hAnsiTheme="majorHAnsi"/>
          <w:bCs/>
          <w:spacing w:val="-4"/>
          <w:u w:val="single"/>
          <w:lang w:eastAsia="it-IT"/>
        </w:rPr>
      </w:pPr>
    </w:p>
    <w:p w14:paraId="54EEA917" w14:textId="3DA96CA0" w:rsidR="004537C9" w:rsidRPr="00C24B00" w:rsidRDefault="004537C9" w:rsidP="009721A7">
      <w:pPr>
        <w:spacing w:line="276" w:lineRule="auto"/>
        <w:jc w:val="both"/>
        <w:rPr>
          <w:rFonts w:asciiTheme="majorHAnsi" w:eastAsiaTheme="minorHAnsi" w:hAnsiTheme="majorHAnsi"/>
          <w:kern w:val="0"/>
          <w:sz w:val="28"/>
          <w:szCs w:val="28"/>
        </w:rPr>
      </w:pPr>
      <w:r w:rsidRPr="00C24B00">
        <w:rPr>
          <w:rFonts w:asciiTheme="majorHAnsi" w:eastAsiaTheme="minorHAnsi" w:hAnsiTheme="majorHAnsi"/>
          <w:bCs/>
          <w:kern w:val="0"/>
          <w:sz w:val="28"/>
          <w:szCs w:val="28"/>
        </w:rPr>
        <w:t>Antonio Luigi Grimaldi</w:t>
      </w:r>
      <w:r w:rsidRPr="00C24B00">
        <w:rPr>
          <w:rFonts w:asciiTheme="majorHAnsi" w:eastAsiaTheme="minorHAnsi" w:hAnsiTheme="majorHAnsi"/>
          <w:kern w:val="0"/>
          <w:sz w:val="28"/>
          <w:szCs w:val="28"/>
        </w:rPr>
        <w:t xml:space="preserve">, detto </w:t>
      </w:r>
      <w:r w:rsidRPr="00C24B00">
        <w:rPr>
          <w:rFonts w:asciiTheme="majorHAnsi" w:eastAsiaTheme="minorHAnsi" w:hAnsiTheme="majorHAnsi"/>
          <w:bCs/>
          <w:kern w:val="0"/>
          <w:sz w:val="28"/>
          <w:szCs w:val="28"/>
        </w:rPr>
        <w:t>Antonello</w:t>
      </w:r>
      <w:r w:rsidRPr="00C24B00">
        <w:rPr>
          <w:rFonts w:asciiTheme="majorHAnsi" w:eastAsiaTheme="minorHAnsi" w:hAnsiTheme="majorHAnsi"/>
          <w:b/>
          <w:bCs/>
          <w:kern w:val="0"/>
          <w:sz w:val="28"/>
          <w:szCs w:val="28"/>
        </w:rPr>
        <w:t xml:space="preserve"> </w:t>
      </w:r>
      <w:r w:rsidR="001C58E2" w:rsidRPr="00C24B00">
        <w:rPr>
          <w:rFonts w:asciiTheme="majorHAnsi" w:eastAsiaTheme="minorHAnsi" w:hAnsiTheme="majorHAnsi"/>
          <w:kern w:val="0"/>
          <w:sz w:val="28"/>
          <w:szCs w:val="28"/>
        </w:rPr>
        <w:t>(Sassari, 14 agosto 1955)</w:t>
      </w:r>
      <w:r w:rsidRPr="00C24B00">
        <w:rPr>
          <w:rFonts w:asciiTheme="majorHAnsi" w:eastAsiaTheme="minorHAnsi" w:hAnsiTheme="majorHAnsi"/>
          <w:kern w:val="0"/>
          <w:sz w:val="28"/>
          <w:szCs w:val="28"/>
        </w:rPr>
        <w:t xml:space="preserve"> è un regista, attore e sceneggiatore italiano.</w:t>
      </w:r>
    </w:p>
    <w:p w14:paraId="62D9CC18" w14:textId="77777777" w:rsidR="004537C9" w:rsidRPr="00C24B00" w:rsidRDefault="004537C9" w:rsidP="009721A7">
      <w:pPr>
        <w:spacing w:line="276" w:lineRule="auto"/>
        <w:jc w:val="both"/>
        <w:rPr>
          <w:rFonts w:asciiTheme="majorHAnsi" w:eastAsiaTheme="minorHAnsi" w:hAnsiTheme="majorHAnsi"/>
          <w:kern w:val="0"/>
          <w:sz w:val="28"/>
          <w:szCs w:val="28"/>
        </w:rPr>
      </w:pPr>
      <w:r w:rsidRPr="00C24B00">
        <w:rPr>
          <w:rFonts w:asciiTheme="majorHAnsi" w:eastAsiaTheme="minorHAnsi" w:hAnsiTheme="majorHAnsi"/>
          <w:kern w:val="0"/>
          <w:sz w:val="28"/>
          <w:szCs w:val="28"/>
        </w:rPr>
        <w:t xml:space="preserve">Laureato in Giurisprudenza, nel 1981 si trasferisce a Roma dove frequenta la Scuola di cinema </w:t>
      </w:r>
      <w:proofErr w:type="spellStart"/>
      <w:r w:rsidRPr="00C24B00">
        <w:rPr>
          <w:rFonts w:asciiTheme="majorHAnsi" w:eastAsiaTheme="minorHAnsi" w:hAnsiTheme="majorHAnsi"/>
          <w:kern w:val="0"/>
          <w:sz w:val="28"/>
          <w:szCs w:val="28"/>
        </w:rPr>
        <w:t>Gaumont</w:t>
      </w:r>
      <w:proofErr w:type="spellEnd"/>
      <w:r w:rsidRPr="00C24B00">
        <w:rPr>
          <w:rFonts w:asciiTheme="majorHAnsi" w:eastAsiaTheme="minorHAnsi" w:hAnsiTheme="majorHAnsi"/>
          <w:kern w:val="0"/>
          <w:sz w:val="28"/>
          <w:szCs w:val="28"/>
        </w:rPr>
        <w:t>. Successivamente ha insegnato Storia dello Spettacolo all'Accademia delle Belle Arti di Sassari.</w:t>
      </w:r>
    </w:p>
    <w:p w14:paraId="58778E68" w14:textId="7E54F813" w:rsidR="004537C9" w:rsidRPr="00C24B00" w:rsidRDefault="004537C9" w:rsidP="009721A7">
      <w:pPr>
        <w:spacing w:line="276" w:lineRule="auto"/>
        <w:jc w:val="both"/>
        <w:rPr>
          <w:rFonts w:asciiTheme="majorHAnsi" w:eastAsiaTheme="minorHAnsi" w:hAnsiTheme="majorHAnsi"/>
          <w:kern w:val="0"/>
          <w:sz w:val="28"/>
          <w:szCs w:val="28"/>
        </w:rPr>
      </w:pPr>
      <w:r w:rsidRPr="00C24B00">
        <w:rPr>
          <w:rFonts w:asciiTheme="majorHAnsi" w:eastAsiaTheme="minorHAnsi" w:hAnsiTheme="majorHAnsi"/>
          <w:kern w:val="0"/>
          <w:sz w:val="28"/>
          <w:szCs w:val="28"/>
        </w:rPr>
        <w:t xml:space="preserve">Nel 1983 ha preso parte al film a episodi </w:t>
      </w:r>
      <w:r w:rsidRPr="00C24B00">
        <w:rPr>
          <w:rFonts w:asciiTheme="majorHAnsi" w:eastAsiaTheme="minorHAnsi" w:hAnsiTheme="majorHAnsi"/>
          <w:i/>
          <w:iCs/>
          <w:kern w:val="0"/>
          <w:sz w:val="28"/>
          <w:szCs w:val="28"/>
        </w:rPr>
        <w:t>Juke-Box</w:t>
      </w:r>
      <w:r w:rsidRPr="00C24B00">
        <w:rPr>
          <w:rFonts w:asciiTheme="majorHAnsi" w:eastAsiaTheme="minorHAnsi" w:hAnsiTheme="majorHAnsi"/>
          <w:kern w:val="0"/>
          <w:sz w:val="28"/>
          <w:szCs w:val="28"/>
        </w:rPr>
        <w:t xml:space="preserve">. Ha esordito con un lungometraggio dal titolo </w:t>
      </w:r>
      <w:r w:rsidRPr="00C24B00">
        <w:rPr>
          <w:rFonts w:asciiTheme="majorHAnsi" w:eastAsiaTheme="minorHAnsi" w:hAnsiTheme="majorHAnsi"/>
          <w:i/>
          <w:iCs/>
          <w:kern w:val="0"/>
          <w:sz w:val="28"/>
          <w:szCs w:val="28"/>
        </w:rPr>
        <w:t xml:space="preserve">Nulla ci può fermare </w:t>
      </w:r>
      <w:r w:rsidRPr="00C24B00">
        <w:rPr>
          <w:rFonts w:asciiTheme="majorHAnsi" w:eastAsiaTheme="minorHAnsi" w:hAnsiTheme="majorHAnsi"/>
          <w:kern w:val="0"/>
          <w:sz w:val="28"/>
          <w:szCs w:val="28"/>
        </w:rPr>
        <w:t xml:space="preserve">del 1990. Nel 1995 dirige un nutrito cast in </w:t>
      </w:r>
      <w:r w:rsidRPr="00C24B00">
        <w:rPr>
          <w:rFonts w:asciiTheme="majorHAnsi" w:eastAsiaTheme="minorHAnsi" w:hAnsiTheme="majorHAnsi"/>
          <w:i/>
          <w:iCs/>
          <w:kern w:val="0"/>
          <w:sz w:val="28"/>
          <w:szCs w:val="28"/>
        </w:rPr>
        <w:t>Il cielo è sempre più blu</w:t>
      </w:r>
      <w:r w:rsidRPr="00C24B00">
        <w:rPr>
          <w:rFonts w:asciiTheme="majorHAnsi" w:eastAsiaTheme="minorHAnsi" w:hAnsiTheme="majorHAnsi"/>
          <w:kern w:val="0"/>
          <w:sz w:val="28"/>
          <w:szCs w:val="28"/>
        </w:rPr>
        <w:t xml:space="preserve">. Successivamente lavora come attore in </w:t>
      </w:r>
      <w:r w:rsidRPr="00C24B00">
        <w:rPr>
          <w:rFonts w:asciiTheme="majorHAnsi" w:eastAsiaTheme="minorHAnsi" w:hAnsiTheme="majorHAnsi"/>
          <w:i/>
          <w:iCs/>
          <w:kern w:val="0"/>
          <w:sz w:val="28"/>
          <w:szCs w:val="28"/>
        </w:rPr>
        <w:t xml:space="preserve">Ecco fatto </w:t>
      </w:r>
      <w:r w:rsidRPr="00C24B00">
        <w:rPr>
          <w:rFonts w:asciiTheme="majorHAnsi" w:eastAsiaTheme="minorHAnsi" w:hAnsiTheme="majorHAnsi"/>
          <w:kern w:val="0"/>
          <w:sz w:val="28"/>
          <w:szCs w:val="28"/>
        </w:rPr>
        <w:t xml:space="preserve">e </w:t>
      </w:r>
      <w:r w:rsidRPr="00C24B00">
        <w:rPr>
          <w:rFonts w:asciiTheme="majorHAnsi" w:eastAsiaTheme="minorHAnsi" w:hAnsiTheme="majorHAnsi"/>
          <w:i/>
          <w:iCs/>
          <w:kern w:val="0"/>
          <w:sz w:val="28"/>
          <w:szCs w:val="28"/>
        </w:rPr>
        <w:t xml:space="preserve">Come te nessuno mai </w:t>
      </w:r>
      <w:r w:rsidRPr="00C24B00">
        <w:rPr>
          <w:rFonts w:asciiTheme="majorHAnsi" w:eastAsiaTheme="minorHAnsi" w:hAnsiTheme="majorHAnsi"/>
          <w:kern w:val="0"/>
          <w:sz w:val="28"/>
          <w:szCs w:val="28"/>
        </w:rPr>
        <w:t xml:space="preserve">di Gabriele Muccino e nel discusso </w:t>
      </w:r>
      <w:r w:rsidRPr="00C24B00">
        <w:rPr>
          <w:rFonts w:asciiTheme="majorHAnsi" w:eastAsiaTheme="minorHAnsi" w:hAnsiTheme="majorHAnsi"/>
          <w:i/>
          <w:iCs/>
          <w:kern w:val="0"/>
          <w:sz w:val="28"/>
          <w:szCs w:val="28"/>
        </w:rPr>
        <w:t>Guardami</w:t>
      </w:r>
      <w:r w:rsidRPr="00C24B00">
        <w:rPr>
          <w:rFonts w:asciiTheme="majorHAnsi" w:eastAsiaTheme="minorHAnsi" w:hAnsiTheme="majorHAnsi"/>
          <w:kern w:val="0"/>
          <w:sz w:val="28"/>
          <w:szCs w:val="28"/>
        </w:rPr>
        <w:t xml:space="preserve">, di Davide Ferrario, presentato a Venezia nel 1999. Nello stesso anno dirige Claudio Bisio in </w:t>
      </w:r>
      <w:r w:rsidRPr="00C24B00">
        <w:rPr>
          <w:rFonts w:asciiTheme="majorHAnsi" w:eastAsiaTheme="minorHAnsi" w:hAnsiTheme="majorHAnsi"/>
          <w:i/>
          <w:iCs/>
          <w:kern w:val="0"/>
          <w:sz w:val="28"/>
          <w:szCs w:val="28"/>
        </w:rPr>
        <w:t>Asini</w:t>
      </w:r>
      <w:r w:rsidRPr="00C24B00">
        <w:rPr>
          <w:rFonts w:asciiTheme="majorHAnsi" w:eastAsiaTheme="minorHAnsi" w:hAnsiTheme="majorHAnsi"/>
          <w:kern w:val="0"/>
          <w:sz w:val="28"/>
          <w:szCs w:val="28"/>
        </w:rPr>
        <w:t xml:space="preserve">, seguito nel 2000 da </w:t>
      </w:r>
      <w:r w:rsidRPr="00C24B00">
        <w:rPr>
          <w:rFonts w:asciiTheme="majorHAnsi" w:eastAsiaTheme="minorHAnsi" w:hAnsiTheme="majorHAnsi"/>
          <w:i/>
          <w:iCs/>
          <w:kern w:val="0"/>
          <w:sz w:val="28"/>
          <w:szCs w:val="28"/>
        </w:rPr>
        <w:t xml:space="preserve">Un delitto impossibile </w:t>
      </w:r>
      <w:r w:rsidRPr="00C24B00">
        <w:rPr>
          <w:rFonts w:asciiTheme="majorHAnsi" w:eastAsiaTheme="minorHAnsi" w:hAnsiTheme="majorHAnsi"/>
          <w:kern w:val="0"/>
          <w:sz w:val="28"/>
          <w:szCs w:val="28"/>
        </w:rPr>
        <w:t xml:space="preserve">e nel 2008 da </w:t>
      </w:r>
      <w:r w:rsidRPr="00C24B00">
        <w:rPr>
          <w:rFonts w:asciiTheme="majorHAnsi" w:eastAsiaTheme="minorHAnsi" w:hAnsiTheme="majorHAnsi"/>
          <w:i/>
          <w:iCs/>
          <w:kern w:val="0"/>
          <w:sz w:val="28"/>
          <w:szCs w:val="28"/>
        </w:rPr>
        <w:t>Caos calmo</w:t>
      </w:r>
      <w:r w:rsidRPr="00C24B00">
        <w:rPr>
          <w:rFonts w:asciiTheme="majorHAnsi" w:eastAsiaTheme="minorHAnsi" w:hAnsiTheme="majorHAnsi"/>
          <w:kern w:val="0"/>
          <w:sz w:val="28"/>
          <w:szCs w:val="28"/>
        </w:rPr>
        <w:t>, tratto dall'omonimo romanzo di Sandro Veronesi ed interpretato da Nanni More</w:t>
      </w:r>
      <w:r w:rsidR="001C58E2" w:rsidRPr="00C24B00">
        <w:rPr>
          <w:rFonts w:asciiTheme="majorHAnsi" w:eastAsiaTheme="minorHAnsi" w:hAnsiTheme="majorHAnsi"/>
          <w:kern w:val="0"/>
          <w:sz w:val="28"/>
          <w:szCs w:val="28"/>
        </w:rPr>
        <w:t xml:space="preserve">tti. Gira nel 2009 la Serie tv </w:t>
      </w:r>
      <w:r w:rsidR="001C58E2" w:rsidRPr="00C24B00">
        <w:rPr>
          <w:rFonts w:asciiTheme="majorHAnsi" w:eastAsiaTheme="minorHAnsi" w:hAnsiTheme="majorHAnsi"/>
          <w:i/>
          <w:kern w:val="0"/>
          <w:sz w:val="28"/>
          <w:szCs w:val="28"/>
        </w:rPr>
        <w:t>Il mostro di Firenze</w:t>
      </w:r>
      <w:r w:rsidRPr="00C24B00">
        <w:rPr>
          <w:rFonts w:asciiTheme="majorHAnsi" w:eastAsiaTheme="minorHAnsi" w:hAnsiTheme="majorHAnsi"/>
          <w:kern w:val="0"/>
          <w:sz w:val="28"/>
          <w:szCs w:val="28"/>
        </w:rPr>
        <w:t xml:space="preserve"> per Fox Crime in uscita a ottobre 2009, presentata in anteprima al Roma Fiction </w:t>
      </w:r>
      <w:proofErr w:type="spellStart"/>
      <w:r w:rsidRPr="00C24B00">
        <w:rPr>
          <w:rFonts w:asciiTheme="majorHAnsi" w:eastAsiaTheme="minorHAnsi" w:hAnsiTheme="majorHAnsi"/>
          <w:kern w:val="0"/>
          <w:sz w:val="28"/>
          <w:szCs w:val="28"/>
        </w:rPr>
        <w:t>Fest</w:t>
      </w:r>
      <w:proofErr w:type="spellEnd"/>
      <w:r w:rsidRPr="00C24B00">
        <w:rPr>
          <w:rFonts w:asciiTheme="majorHAnsi" w:eastAsiaTheme="minorHAnsi" w:hAnsiTheme="majorHAnsi"/>
          <w:kern w:val="0"/>
          <w:sz w:val="28"/>
          <w:szCs w:val="28"/>
        </w:rPr>
        <w:t xml:space="preserve">, con Ennio </w:t>
      </w:r>
      <w:proofErr w:type="spellStart"/>
      <w:r w:rsidRPr="00C24B00">
        <w:rPr>
          <w:rFonts w:asciiTheme="majorHAnsi" w:eastAsiaTheme="minorHAnsi" w:hAnsiTheme="majorHAnsi"/>
          <w:kern w:val="0"/>
          <w:sz w:val="28"/>
          <w:szCs w:val="28"/>
        </w:rPr>
        <w:t>Fantastichini</w:t>
      </w:r>
      <w:proofErr w:type="spellEnd"/>
      <w:r w:rsidRPr="00C24B00">
        <w:rPr>
          <w:rFonts w:asciiTheme="majorHAnsi" w:eastAsiaTheme="minorHAnsi" w:hAnsiTheme="majorHAnsi"/>
          <w:kern w:val="0"/>
          <w:sz w:val="28"/>
          <w:szCs w:val="28"/>
        </w:rPr>
        <w:t xml:space="preserve">, </w:t>
      </w:r>
      <w:proofErr w:type="spellStart"/>
      <w:r w:rsidRPr="00C24B00">
        <w:rPr>
          <w:rFonts w:asciiTheme="majorHAnsi" w:eastAsiaTheme="minorHAnsi" w:hAnsiTheme="majorHAnsi"/>
          <w:kern w:val="0"/>
          <w:sz w:val="28"/>
          <w:szCs w:val="28"/>
        </w:rPr>
        <w:t>Marit</w:t>
      </w:r>
      <w:proofErr w:type="spellEnd"/>
      <w:r w:rsidRPr="00C24B00">
        <w:rPr>
          <w:rFonts w:asciiTheme="majorHAnsi" w:eastAsiaTheme="minorHAnsi" w:hAnsiTheme="majorHAnsi"/>
          <w:kern w:val="0"/>
          <w:sz w:val="28"/>
          <w:szCs w:val="28"/>
        </w:rPr>
        <w:t xml:space="preserve"> </w:t>
      </w:r>
      <w:proofErr w:type="spellStart"/>
      <w:r w:rsidRPr="00C24B00">
        <w:rPr>
          <w:rFonts w:asciiTheme="majorHAnsi" w:eastAsiaTheme="minorHAnsi" w:hAnsiTheme="majorHAnsi"/>
          <w:kern w:val="0"/>
          <w:sz w:val="28"/>
          <w:szCs w:val="28"/>
        </w:rPr>
        <w:t>Niessen</w:t>
      </w:r>
      <w:proofErr w:type="spellEnd"/>
      <w:r w:rsidRPr="00C24B00">
        <w:rPr>
          <w:rFonts w:asciiTheme="majorHAnsi" w:eastAsiaTheme="minorHAnsi" w:hAnsiTheme="majorHAnsi"/>
          <w:kern w:val="0"/>
          <w:sz w:val="28"/>
          <w:szCs w:val="28"/>
        </w:rPr>
        <w:t xml:space="preserve">, Massimo Sarchielli, </w:t>
      </w:r>
      <w:proofErr w:type="spellStart"/>
      <w:r w:rsidRPr="00C24B00">
        <w:rPr>
          <w:rFonts w:asciiTheme="majorHAnsi" w:eastAsiaTheme="minorHAnsi" w:hAnsiTheme="majorHAnsi"/>
          <w:kern w:val="0"/>
          <w:sz w:val="28"/>
          <w:szCs w:val="28"/>
        </w:rPr>
        <w:t>Bebo</w:t>
      </w:r>
      <w:proofErr w:type="spellEnd"/>
      <w:r w:rsidRPr="00C24B00">
        <w:rPr>
          <w:rFonts w:asciiTheme="majorHAnsi" w:eastAsiaTheme="minorHAnsi" w:hAnsiTheme="majorHAnsi"/>
          <w:kern w:val="0"/>
          <w:sz w:val="28"/>
          <w:szCs w:val="28"/>
        </w:rPr>
        <w:t xml:space="preserve"> Storti, Nicole Grimaudo, Giacomo Carolei, Tiziana Di Marco, Marco Giallini.</w:t>
      </w:r>
    </w:p>
    <w:p w14:paraId="7D9F15E0" w14:textId="77777777" w:rsidR="004537C9" w:rsidRPr="009721A7" w:rsidRDefault="004537C9" w:rsidP="009721A7">
      <w:pPr>
        <w:spacing w:line="276" w:lineRule="auto"/>
        <w:jc w:val="both"/>
        <w:rPr>
          <w:rFonts w:asciiTheme="majorHAnsi" w:eastAsia="Arial Unicode MS" w:hAnsiTheme="majorHAnsi"/>
          <w:bCs/>
          <w:spacing w:val="-4"/>
          <w:lang w:eastAsia="it-IT"/>
        </w:rPr>
      </w:pPr>
    </w:p>
    <w:p w14:paraId="200F1F6E" w14:textId="77777777" w:rsidR="00E33C64" w:rsidRDefault="00E33C64" w:rsidP="009721A7">
      <w:pPr>
        <w:spacing w:line="276" w:lineRule="auto"/>
        <w:jc w:val="both"/>
        <w:rPr>
          <w:rFonts w:asciiTheme="majorHAnsi" w:eastAsia="Arial Unicode MS" w:hAnsiTheme="majorHAnsi"/>
          <w:b/>
          <w:bCs/>
          <w:color w:val="FF0000"/>
          <w:spacing w:val="-4"/>
          <w:lang w:eastAsia="it-IT"/>
        </w:rPr>
      </w:pPr>
    </w:p>
    <w:p w14:paraId="5B173A5E" w14:textId="740933A4" w:rsidR="004537C9" w:rsidRPr="00D12845" w:rsidRDefault="004537C9" w:rsidP="009721A7">
      <w:pPr>
        <w:spacing w:line="276" w:lineRule="auto"/>
        <w:jc w:val="both"/>
        <w:rPr>
          <w:rFonts w:asciiTheme="majorHAnsi" w:eastAsia="Arial Unicode MS" w:hAnsiTheme="majorHAnsi"/>
          <w:b/>
          <w:bCs/>
          <w:color w:val="FF0000"/>
          <w:spacing w:val="-4"/>
          <w:lang w:eastAsia="it-IT"/>
        </w:rPr>
      </w:pPr>
      <w:r w:rsidRPr="00D12845">
        <w:rPr>
          <w:rFonts w:asciiTheme="majorHAnsi" w:eastAsia="Arial Unicode MS" w:hAnsiTheme="majorHAnsi"/>
          <w:b/>
          <w:bCs/>
          <w:color w:val="FF0000"/>
          <w:spacing w:val="-4"/>
          <w:lang w:eastAsia="it-IT"/>
        </w:rPr>
        <w:lastRenderedPageBreak/>
        <w:t>Filmografia</w:t>
      </w:r>
    </w:p>
    <w:p w14:paraId="25271C11" w14:textId="77777777" w:rsidR="004537C9" w:rsidRPr="00C24B00" w:rsidRDefault="004537C9" w:rsidP="009721A7">
      <w:p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u w:val="single"/>
          <w:lang w:eastAsia="it-IT"/>
        </w:rPr>
      </w:pP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u w:val="single"/>
          <w:lang w:eastAsia="it-IT"/>
        </w:rPr>
        <w:t>Regista</w:t>
      </w:r>
    </w:p>
    <w:p w14:paraId="686C6B93" w14:textId="123273DA" w:rsidR="004537C9" w:rsidRPr="00C24B00" w:rsidRDefault="004537C9" w:rsidP="00E91EC9">
      <w:pPr>
        <w:pStyle w:val="Paragrafoelenco"/>
        <w:numPr>
          <w:ilvl w:val="0"/>
          <w:numId w:val="16"/>
        </w:num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</w:pPr>
      <w:r w:rsidRPr="00C24B00">
        <w:rPr>
          <w:rFonts w:asciiTheme="majorHAnsi" w:eastAsia="Arial Unicode MS" w:hAnsiTheme="majorHAnsi"/>
          <w:bCs/>
          <w:i/>
          <w:iCs/>
          <w:spacing w:val="-4"/>
          <w:sz w:val="28"/>
          <w:szCs w:val="28"/>
          <w:lang w:eastAsia="it-IT"/>
        </w:rPr>
        <w:t xml:space="preserve">Juke-Box 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(1983)</w:t>
      </w:r>
    </w:p>
    <w:p w14:paraId="2267D779" w14:textId="3497040E" w:rsidR="004537C9" w:rsidRPr="00C24B00" w:rsidRDefault="004537C9" w:rsidP="00E91EC9">
      <w:pPr>
        <w:pStyle w:val="Paragrafoelenco"/>
        <w:numPr>
          <w:ilvl w:val="0"/>
          <w:numId w:val="16"/>
        </w:num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</w:pPr>
      <w:r w:rsidRPr="00C24B00">
        <w:rPr>
          <w:rFonts w:asciiTheme="majorHAnsi" w:eastAsia="Arial Unicode MS" w:hAnsiTheme="majorHAnsi"/>
          <w:bCs/>
          <w:i/>
          <w:iCs/>
          <w:spacing w:val="-4"/>
          <w:sz w:val="28"/>
          <w:szCs w:val="28"/>
          <w:lang w:eastAsia="it-IT"/>
        </w:rPr>
        <w:t xml:space="preserve">Nulla ci può fermare 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(1990)</w:t>
      </w:r>
    </w:p>
    <w:p w14:paraId="04C1F41C" w14:textId="0725E218" w:rsidR="004537C9" w:rsidRPr="00C24B00" w:rsidRDefault="004537C9" w:rsidP="00E91EC9">
      <w:pPr>
        <w:pStyle w:val="Paragrafoelenco"/>
        <w:numPr>
          <w:ilvl w:val="0"/>
          <w:numId w:val="16"/>
        </w:num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</w:pPr>
      <w:r w:rsidRPr="00C24B00">
        <w:rPr>
          <w:rFonts w:asciiTheme="majorHAnsi" w:eastAsia="Arial Unicode MS" w:hAnsiTheme="majorHAnsi"/>
          <w:bCs/>
          <w:i/>
          <w:iCs/>
          <w:spacing w:val="-4"/>
          <w:sz w:val="28"/>
          <w:szCs w:val="28"/>
          <w:lang w:eastAsia="it-IT"/>
        </w:rPr>
        <w:t xml:space="preserve">Il cielo è sempre più blu 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(1996)</w:t>
      </w:r>
    </w:p>
    <w:p w14:paraId="1FBE7DA9" w14:textId="3B3CB74A" w:rsidR="004537C9" w:rsidRPr="00C24B00" w:rsidRDefault="004537C9" w:rsidP="00E91EC9">
      <w:pPr>
        <w:pStyle w:val="Paragrafoelenco"/>
        <w:numPr>
          <w:ilvl w:val="0"/>
          <w:numId w:val="16"/>
        </w:num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</w:pPr>
      <w:r w:rsidRPr="00C24B00">
        <w:rPr>
          <w:rFonts w:asciiTheme="majorHAnsi" w:eastAsia="Arial Unicode MS" w:hAnsiTheme="majorHAnsi"/>
          <w:bCs/>
          <w:i/>
          <w:iCs/>
          <w:spacing w:val="-4"/>
          <w:sz w:val="28"/>
          <w:szCs w:val="28"/>
          <w:lang w:eastAsia="it-IT"/>
        </w:rPr>
        <w:t xml:space="preserve">Asini 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(1999)</w:t>
      </w:r>
    </w:p>
    <w:p w14:paraId="69E78BAB" w14:textId="1DE81CF3" w:rsidR="004537C9" w:rsidRPr="00C24B00" w:rsidRDefault="004537C9" w:rsidP="00E91EC9">
      <w:pPr>
        <w:pStyle w:val="Paragrafoelenco"/>
        <w:numPr>
          <w:ilvl w:val="0"/>
          <w:numId w:val="16"/>
        </w:num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</w:pPr>
      <w:r w:rsidRPr="00C24B00">
        <w:rPr>
          <w:rFonts w:asciiTheme="majorHAnsi" w:eastAsia="Arial Unicode MS" w:hAnsiTheme="majorHAnsi"/>
          <w:bCs/>
          <w:i/>
          <w:iCs/>
          <w:spacing w:val="-4"/>
          <w:sz w:val="28"/>
          <w:szCs w:val="28"/>
          <w:lang w:eastAsia="it-IT"/>
        </w:rPr>
        <w:t xml:space="preserve">Un delitto impossibile 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(2000)</w:t>
      </w:r>
    </w:p>
    <w:p w14:paraId="72E5FFB3" w14:textId="7311C0C3" w:rsidR="004537C9" w:rsidRPr="00C24B00" w:rsidRDefault="004537C9" w:rsidP="00E91EC9">
      <w:pPr>
        <w:pStyle w:val="Paragrafoelenco"/>
        <w:numPr>
          <w:ilvl w:val="0"/>
          <w:numId w:val="16"/>
        </w:num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</w:pPr>
      <w:r w:rsidRPr="00C24B00">
        <w:rPr>
          <w:rFonts w:asciiTheme="majorHAnsi" w:eastAsia="Arial Unicode MS" w:hAnsiTheme="majorHAnsi"/>
          <w:bCs/>
          <w:i/>
          <w:iCs/>
          <w:spacing w:val="-4"/>
          <w:sz w:val="28"/>
          <w:szCs w:val="28"/>
          <w:lang w:eastAsia="it-IT"/>
        </w:rPr>
        <w:t xml:space="preserve">Distretto di polizia 2 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(2000) - Serie TV</w:t>
      </w:r>
    </w:p>
    <w:p w14:paraId="7C8F7B65" w14:textId="11B4B5A0" w:rsidR="004537C9" w:rsidRPr="00C24B00" w:rsidRDefault="004537C9" w:rsidP="00E91EC9">
      <w:pPr>
        <w:pStyle w:val="Paragrafoelenco"/>
        <w:numPr>
          <w:ilvl w:val="0"/>
          <w:numId w:val="16"/>
        </w:num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</w:pPr>
      <w:r w:rsidRPr="00C24B00">
        <w:rPr>
          <w:rFonts w:asciiTheme="majorHAnsi" w:eastAsia="Arial Unicode MS" w:hAnsiTheme="majorHAnsi"/>
          <w:bCs/>
          <w:i/>
          <w:iCs/>
          <w:spacing w:val="-4"/>
          <w:sz w:val="28"/>
          <w:szCs w:val="28"/>
          <w:lang w:eastAsia="it-IT"/>
        </w:rPr>
        <w:t xml:space="preserve">Le stagioni del cuore 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(2004) - Serie TV</w:t>
      </w:r>
    </w:p>
    <w:p w14:paraId="277DDE2F" w14:textId="009E33AB" w:rsidR="004537C9" w:rsidRPr="00C24B00" w:rsidRDefault="004537C9" w:rsidP="00E91EC9">
      <w:pPr>
        <w:pStyle w:val="Paragrafoelenco"/>
        <w:numPr>
          <w:ilvl w:val="0"/>
          <w:numId w:val="16"/>
        </w:num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</w:pPr>
      <w:r w:rsidRPr="00C24B00">
        <w:rPr>
          <w:rFonts w:asciiTheme="majorHAnsi" w:eastAsia="Arial Unicode MS" w:hAnsiTheme="majorHAnsi"/>
          <w:bCs/>
          <w:i/>
          <w:iCs/>
          <w:spacing w:val="-4"/>
          <w:sz w:val="28"/>
          <w:szCs w:val="28"/>
          <w:lang w:eastAsia="it-IT"/>
        </w:rPr>
        <w:t xml:space="preserve">Distretto di polizia 6 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(2006) - Serie TV</w:t>
      </w:r>
    </w:p>
    <w:p w14:paraId="22C17ABB" w14:textId="1E855D90" w:rsidR="004537C9" w:rsidRPr="00C24B00" w:rsidRDefault="004537C9" w:rsidP="00E91EC9">
      <w:pPr>
        <w:pStyle w:val="Paragrafoelenco"/>
        <w:numPr>
          <w:ilvl w:val="0"/>
          <w:numId w:val="16"/>
        </w:num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</w:pPr>
      <w:r w:rsidRPr="00C24B00">
        <w:rPr>
          <w:rFonts w:asciiTheme="majorHAnsi" w:eastAsia="Arial Unicode MS" w:hAnsiTheme="majorHAnsi"/>
          <w:bCs/>
          <w:i/>
          <w:iCs/>
          <w:spacing w:val="-4"/>
          <w:sz w:val="28"/>
          <w:szCs w:val="28"/>
          <w:lang w:eastAsia="it-IT"/>
        </w:rPr>
        <w:t xml:space="preserve">Caos calmo 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(2008)</w:t>
      </w:r>
    </w:p>
    <w:p w14:paraId="738E209C" w14:textId="13D0884E" w:rsidR="004537C9" w:rsidRPr="00C24B00" w:rsidRDefault="004537C9" w:rsidP="00E91EC9">
      <w:pPr>
        <w:pStyle w:val="Paragrafoelenco"/>
        <w:numPr>
          <w:ilvl w:val="0"/>
          <w:numId w:val="16"/>
        </w:num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</w:pPr>
      <w:r w:rsidRPr="00C24B00">
        <w:rPr>
          <w:rFonts w:asciiTheme="majorHAnsi" w:eastAsia="Arial Unicode MS" w:hAnsiTheme="majorHAnsi"/>
          <w:bCs/>
          <w:i/>
          <w:iCs/>
          <w:spacing w:val="-4"/>
          <w:sz w:val="28"/>
          <w:szCs w:val="28"/>
          <w:lang w:eastAsia="it-IT"/>
        </w:rPr>
        <w:t xml:space="preserve">L'età dell'oro 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(2008)</w:t>
      </w:r>
    </w:p>
    <w:p w14:paraId="2E860838" w14:textId="1BBEC68F" w:rsidR="004537C9" w:rsidRPr="00C24B00" w:rsidRDefault="004537C9" w:rsidP="00E91EC9">
      <w:pPr>
        <w:pStyle w:val="Paragrafoelenco"/>
        <w:numPr>
          <w:ilvl w:val="0"/>
          <w:numId w:val="16"/>
        </w:num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</w:pPr>
      <w:r w:rsidRPr="00C24B00">
        <w:rPr>
          <w:rFonts w:asciiTheme="majorHAnsi" w:eastAsia="Arial Unicode MS" w:hAnsiTheme="majorHAnsi"/>
          <w:bCs/>
          <w:i/>
          <w:iCs/>
          <w:spacing w:val="-4"/>
          <w:sz w:val="28"/>
          <w:szCs w:val="28"/>
          <w:lang w:eastAsia="it-IT"/>
        </w:rPr>
        <w:t xml:space="preserve">Il mostro di Firenze 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(2009) - Serie TV</w:t>
      </w:r>
    </w:p>
    <w:p w14:paraId="66F61672" w14:textId="7DCA1526" w:rsidR="004537C9" w:rsidRPr="00C24B00" w:rsidRDefault="004537C9" w:rsidP="00E91EC9">
      <w:pPr>
        <w:pStyle w:val="Paragrafoelenco"/>
        <w:numPr>
          <w:ilvl w:val="0"/>
          <w:numId w:val="16"/>
        </w:num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</w:pPr>
      <w:r w:rsidRPr="00C24B00">
        <w:rPr>
          <w:rFonts w:asciiTheme="majorHAnsi" w:eastAsia="Arial Unicode MS" w:hAnsiTheme="majorHAnsi"/>
          <w:bCs/>
          <w:i/>
          <w:iCs/>
          <w:spacing w:val="-4"/>
          <w:sz w:val="28"/>
          <w:szCs w:val="28"/>
          <w:lang w:eastAsia="it-IT"/>
        </w:rPr>
        <w:t xml:space="preserve">L'amore non basta (quasi mai) 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(2010) - Serie TV</w:t>
      </w:r>
    </w:p>
    <w:p w14:paraId="09C805E8" w14:textId="4ADF1DB1" w:rsidR="004537C9" w:rsidRPr="00C24B00" w:rsidRDefault="004537C9" w:rsidP="00E91EC9">
      <w:pPr>
        <w:pStyle w:val="Paragrafoelenco"/>
        <w:numPr>
          <w:ilvl w:val="0"/>
          <w:numId w:val="16"/>
        </w:num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</w:pPr>
      <w:r w:rsidRPr="00C24B00">
        <w:rPr>
          <w:rFonts w:asciiTheme="majorHAnsi" w:eastAsia="Arial Unicode MS" w:hAnsiTheme="majorHAnsi"/>
          <w:bCs/>
          <w:i/>
          <w:iCs/>
          <w:spacing w:val="-4"/>
          <w:sz w:val="28"/>
          <w:szCs w:val="28"/>
          <w:lang w:eastAsia="it-IT"/>
        </w:rPr>
        <w:t xml:space="preserve">Il commissario Zagaria 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(2011) - Serie TV</w:t>
      </w:r>
    </w:p>
    <w:p w14:paraId="59975DBC" w14:textId="249AE3D9" w:rsidR="004537C9" w:rsidRPr="00C24B00" w:rsidRDefault="004537C9" w:rsidP="00E91EC9">
      <w:pPr>
        <w:pStyle w:val="Paragrafoelenco"/>
        <w:numPr>
          <w:ilvl w:val="0"/>
          <w:numId w:val="16"/>
        </w:num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</w:pPr>
      <w:r w:rsidRPr="00C24B00">
        <w:rPr>
          <w:rFonts w:asciiTheme="majorHAnsi" w:eastAsia="Arial Unicode MS" w:hAnsiTheme="majorHAnsi"/>
          <w:bCs/>
          <w:i/>
          <w:iCs/>
          <w:spacing w:val="-4"/>
          <w:sz w:val="28"/>
          <w:szCs w:val="28"/>
          <w:lang w:eastAsia="it-IT"/>
        </w:rPr>
        <w:t xml:space="preserve">Baciato dal sole 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(2016) - Serie TV Rai 1</w:t>
      </w:r>
    </w:p>
    <w:p w14:paraId="1EF3E7F1" w14:textId="77777777" w:rsidR="004537C9" w:rsidRPr="00C24B00" w:rsidRDefault="004537C9" w:rsidP="008631DA">
      <w:p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u w:val="single"/>
          <w:lang w:eastAsia="it-IT"/>
        </w:rPr>
      </w:pP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u w:val="single"/>
          <w:lang w:eastAsia="it-IT"/>
        </w:rPr>
        <w:t>Attore</w:t>
      </w:r>
    </w:p>
    <w:p w14:paraId="0E15B895" w14:textId="0BEDC634" w:rsidR="004537C9" w:rsidRPr="00C24B00" w:rsidRDefault="004537C9" w:rsidP="00E91EC9">
      <w:pPr>
        <w:pStyle w:val="Paragrafoelenco"/>
        <w:numPr>
          <w:ilvl w:val="0"/>
          <w:numId w:val="16"/>
        </w:num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</w:pPr>
      <w:r w:rsidRPr="00C24B00">
        <w:rPr>
          <w:rFonts w:asciiTheme="majorHAnsi" w:eastAsia="Arial Unicode MS" w:hAnsiTheme="majorHAnsi"/>
          <w:bCs/>
          <w:i/>
          <w:iCs/>
          <w:spacing w:val="-4"/>
          <w:sz w:val="28"/>
          <w:szCs w:val="28"/>
          <w:lang w:eastAsia="it-IT"/>
        </w:rPr>
        <w:t>Nirvana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, regia di Gabriele Salvatores (1997)</w:t>
      </w:r>
    </w:p>
    <w:p w14:paraId="7256F029" w14:textId="43FCDC14" w:rsidR="004537C9" w:rsidRPr="00C24B00" w:rsidRDefault="004537C9" w:rsidP="00E91EC9">
      <w:pPr>
        <w:pStyle w:val="Paragrafoelenco"/>
        <w:numPr>
          <w:ilvl w:val="0"/>
          <w:numId w:val="16"/>
        </w:num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</w:pPr>
      <w:r w:rsidRPr="00C24B00">
        <w:rPr>
          <w:rFonts w:asciiTheme="majorHAnsi" w:eastAsia="Arial Unicode MS" w:hAnsiTheme="majorHAnsi"/>
          <w:bCs/>
          <w:i/>
          <w:iCs/>
          <w:spacing w:val="-4"/>
          <w:sz w:val="28"/>
          <w:szCs w:val="28"/>
          <w:lang w:eastAsia="it-IT"/>
        </w:rPr>
        <w:t>Ecco fatto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, regia di Gabriele Muccino (1998)</w:t>
      </w:r>
    </w:p>
    <w:p w14:paraId="0C485267" w14:textId="0BD4AEA2" w:rsidR="004537C9" w:rsidRPr="00C24B00" w:rsidRDefault="004537C9" w:rsidP="00E91EC9">
      <w:pPr>
        <w:pStyle w:val="Paragrafoelenco"/>
        <w:numPr>
          <w:ilvl w:val="0"/>
          <w:numId w:val="16"/>
        </w:num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</w:pPr>
      <w:r w:rsidRPr="00C24B00">
        <w:rPr>
          <w:rFonts w:asciiTheme="majorHAnsi" w:eastAsia="Arial Unicode MS" w:hAnsiTheme="majorHAnsi"/>
          <w:bCs/>
          <w:i/>
          <w:iCs/>
          <w:spacing w:val="-4"/>
          <w:sz w:val="28"/>
          <w:szCs w:val="28"/>
          <w:lang w:eastAsia="it-IT"/>
        </w:rPr>
        <w:t>Come te nessuno mai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, regia di Gabriele Muccino (1999)</w:t>
      </w:r>
    </w:p>
    <w:p w14:paraId="4D8DF67C" w14:textId="118FE3F9" w:rsidR="004537C9" w:rsidRPr="00C24B00" w:rsidRDefault="004537C9" w:rsidP="00E91EC9">
      <w:pPr>
        <w:pStyle w:val="Paragrafoelenco"/>
        <w:numPr>
          <w:ilvl w:val="0"/>
          <w:numId w:val="16"/>
        </w:num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</w:pPr>
      <w:r w:rsidRPr="00C24B00">
        <w:rPr>
          <w:rFonts w:asciiTheme="majorHAnsi" w:eastAsia="Arial Unicode MS" w:hAnsiTheme="majorHAnsi"/>
          <w:bCs/>
          <w:i/>
          <w:iCs/>
          <w:spacing w:val="-4"/>
          <w:sz w:val="28"/>
          <w:szCs w:val="28"/>
          <w:lang w:eastAsia="it-IT"/>
        </w:rPr>
        <w:t>Guardami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, regia di Davide Ferrario (1999)</w:t>
      </w:r>
    </w:p>
    <w:p w14:paraId="5A35CE4F" w14:textId="7A4290DE" w:rsidR="004537C9" w:rsidRPr="00C24B00" w:rsidRDefault="004537C9" w:rsidP="00E91EC9">
      <w:pPr>
        <w:pStyle w:val="Paragrafoelenco"/>
        <w:numPr>
          <w:ilvl w:val="0"/>
          <w:numId w:val="16"/>
        </w:num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</w:pPr>
      <w:r w:rsidRPr="00C24B00">
        <w:rPr>
          <w:rFonts w:asciiTheme="majorHAnsi" w:eastAsia="Arial Unicode MS" w:hAnsiTheme="majorHAnsi"/>
          <w:bCs/>
          <w:i/>
          <w:iCs/>
          <w:spacing w:val="-4"/>
          <w:sz w:val="28"/>
          <w:szCs w:val="28"/>
          <w:lang w:eastAsia="it-IT"/>
        </w:rPr>
        <w:t>Il caimano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, regia di Nanni Moretti (2006)</w:t>
      </w:r>
    </w:p>
    <w:p w14:paraId="5D388FAE" w14:textId="7AC612CD" w:rsidR="004537C9" w:rsidRPr="00C24B00" w:rsidRDefault="004537C9" w:rsidP="00E91EC9">
      <w:pPr>
        <w:pStyle w:val="Paragrafoelenco"/>
        <w:numPr>
          <w:ilvl w:val="0"/>
          <w:numId w:val="16"/>
        </w:num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</w:pPr>
      <w:r w:rsidRPr="00C24B00">
        <w:rPr>
          <w:rFonts w:asciiTheme="majorHAnsi" w:eastAsia="Arial Unicode MS" w:hAnsiTheme="majorHAnsi"/>
          <w:bCs/>
          <w:i/>
          <w:iCs/>
          <w:spacing w:val="-4"/>
          <w:sz w:val="28"/>
          <w:szCs w:val="28"/>
          <w:lang w:eastAsia="it-IT"/>
        </w:rPr>
        <w:t>Boris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, serie televisiva, episodio: "L'Italia che lavora" (2008)</w:t>
      </w:r>
    </w:p>
    <w:p w14:paraId="5DECDE07" w14:textId="5DFF6F6C" w:rsidR="004537C9" w:rsidRPr="00C24B00" w:rsidRDefault="004537C9" w:rsidP="00E91EC9">
      <w:pPr>
        <w:pStyle w:val="Paragrafoelenco"/>
        <w:numPr>
          <w:ilvl w:val="0"/>
          <w:numId w:val="16"/>
        </w:num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</w:pPr>
      <w:r w:rsidRPr="00C24B00">
        <w:rPr>
          <w:rFonts w:asciiTheme="majorHAnsi" w:eastAsia="Arial Unicode MS" w:hAnsiTheme="majorHAnsi"/>
          <w:bCs/>
          <w:i/>
          <w:iCs/>
          <w:spacing w:val="-4"/>
          <w:sz w:val="28"/>
          <w:szCs w:val="28"/>
          <w:lang w:eastAsia="it-IT"/>
        </w:rPr>
        <w:t>Il mostro di Firenze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, regia di Antonello Grimaldi (2009)</w:t>
      </w:r>
    </w:p>
    <w:p w14:paraId="630E87E2" w14:textId="77777777" w:rsidR="004537C9" w:rsidRPr="00C24B00" w:rsidRDefault="004537C9" w:rsidP="008631DA">
      <w:p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u w:val="single"/>
          <w:lang w:eastAsia="it-IT"/>
        </w:rPr>
      </w:pP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u w:val="single"/>
          <w:lang w:eastAsia="it-IT"/>
        </w:rPr>
        <w:t>Sceneggiatore</w:t>
      </w:r>
    </w:p>
    <w:p w14:paraId="3F7FE509" w14:textId="4B5DC637" w:rsidR="004537C9" w:rsidRPr="00C24B00" w:rsidRDefault="004537C9" w:rsidP="00E91EC9">
      <w:pPr>
        <w:pStyle w:val="Paragrafoelenco"/>
        <w:numPr>
          <w:ilvl w:val="0"/>
          <w:numId w:val="16"/>
        </w:num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</w:pPr>
      <w:r w:rsidRPr="00C24B00">
        <w:rPr>
          <w:rFonts w:asciiTheme="majorHAnsi" w:eastAsia="Arial Unicode MS" w:hAnsiTheme="majorHAnsi"/>
          <w:bCs/>
          <w:i/>
          <w:iCs/>
          <w:spacing w:val="-4"/>
          <w:sz w:val="28"/>
          <w:szCs w:val="28"/>
          <w:lang w:eastAsia="it-IT"/>
        </w:rPr>
        <w:t xml:space="preserve">Il cielo è sempre più blu 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(1996)</w:t>
      </w:r>
    </w:p>
    <w:p w14:paraId="28824E62" w14:textId="752A6AB1" w:rsidR="004537C9" w:rsidRPr="00C24B00" w:rsidRDefault="004537C9" w:rsidP="00E91EC9">
      <w:pPr>
        <w:pStyle w:val="Paragrafoelenco"/>
        <w:numPr>
          <w:ilvl w:val="0"/>
          <w:numId w:val="16"/>
        </w:numPr>
        <w:spacing w:line="276" w:lineRule="auto"/>
        <w:jc w:val="both"/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</w:pPr>
      <w:r w:rsidRPr="00C24B00">
        <w:rPr>
          <w:rFonts w:asciiTheme="majorHAnsi" w:eastAsia="Arial Unicode MS" w:hAnsiTheme="majorHAnsi"/>
          <w:bCs/>
          <w:i/>
          <w:iCs/>
          <w:spacing w:val="-4"/>
          <w:sz w:val="28"/>
          <w:szCs w:val="28"/>
          <w:lang w:eastAsia="it-IT"/>
        </w:rPr>
        <w:t xml:space="preserve">Asini </w:t>
      </w:r>
      <w:r w:rsidRPr="00C24B00">
        <w:rPr>
          <w:rFonts w:asciiTheme="majorHAnsi" w:eastAsia="Arial Unicode MS" w:hAnsiTheme="majorHAnsi"/>
          <w:bCs/>
          <w:spacing w:val="-4"/>
          <w:sz w:val="28"/>
          <w:szCs w:val="28"/>
          <w:lang w:eastAsia="it-IT"/>
        </w:rPr>
        <w:t>(1999)</w:t>
      </w:r>
    </w:p>
    <w:p w14:paraId="2DE71C94" w14:textId="77777777" w:rsidR="00336F90" w:rsidRDefault="00336F90" w:rsidP="00336F90">
      <w:pPr>
        <w:spacing w:line="276" w:lineRule="auto"/>
        <w:ind w:left="360"/>
        <w:jc w:val="both"/>
        <w:rPr>
          <w:rFonts w:asciiTheme="majorHAnsi" w:eastAsia="Arial Unicode MS" w:hAnsiTheme="majorHAnsi"/>
          <w:bCs/>
          <w:spacing w:val="-4"/>
          <w:lang w:eastAsia="it-IT"/>
        </w:rPr>
      </w:pPr>
    </w:p>
    <w:p w14:paraId="22F2D83E" w14:textId="77777777" w:rsidR="0079012E" w:rsidRDefault="0079012E" w:rsidP="00336F90">
      <w:pPr>
        <w:spacing w:line="276" w:lineRule="auto"/>
        <w:ind w:left="360"/>
        <w:jc w:val="both"/>
        <w:rPr>
          <w:rFonts w:asciiTheme="majorHAnsi" w:eastAsia="Arial Unicode MS" w:hAnsiTheme="majorHAnsi"/>
          <w:bCs/>
          <w:spacing w:val="-4"/>
          <w:lang w:eastAsia="it-IT"/>
        </w:rPr>
      </w:pPr>
    </w:p>
    <w:p w14:paraId="595E81C3" w14:textId="77777777" w:rsidR="0079012E" w:rsidRDefault="0079012E" w:rsidP="00336F90">
      <w:pPr>
        <w:spacing w:line="276" w:lineRule="auto"/>
        <w:ind w:left="360"/>
        <w:jc w:val="both"/>
        <w:rPr>
          <w:rFonts w:asciiTheme="majorHAnsi" w:eastAsia="Arial Unicode MS" w:hAnsiTheme="majorHAnsi"/>
          <w:bCs/>
          <w:spacing w:val="-4"/>
          <w:lang w:eastAsia="it-IT"/>
        </w:rPr>
      </w:pPr>
    </w:p>
    <w:p w14:paraId="19A4FB5F" w14:textId="77777777" w:rsidR="0079012E" w:rsidRDefault="0079012E" w:rsidP="00336F90">
      <w:pPr>
        <w:spacing w:line="276" w:lineRule="auto"/>
        <w:ind w:left="360"/>
        <w:jc w:val="both"/>
        <w:rPr>
          <w:rFonts w:asciiTheme="majorHAnsi" w:eastAsia="Arial Unicode MS" w:hAnsiTheme="majorHAnsi"/>
          <w:bCs/>
          <w:spacing w:val="-4"/>
          <w:lang w:eastAsia="it-IT"/>
        </w:rPr>
      </w:pPr>
    </w:p>
    <w:p w14:paraId="694C23B5" w14:textId="7F357462" w:rsidR="0079012E" w:rsidRDefault="0079012E" w:rsidP="00336F90">
      <w:pPr>
        <w:spacing w:line="276" w:lineRule="auto"/>
        <w:ind w:left="360"/>
        <w:jc w:val="both"/>
        <w:rPr>
          <w:rFonts w:asciiTheme="majorHAnsi" w:eastAsia="Arial Unicode MS" w:hAnsiTheme="majorHAnsi"/>
          <w:bCs/>
          <w:spacing w:val="-4"/>
          <w:lang w:eastAsia="it-IT"/>
        </w:rPr>
      </w:pPr>
    </w:p>
    <w:p w14:paraId="40BEC0FF" w14:textId="70FED7F7" w:rsidR="00E33C64" w:rsidRDefault="00E33C64" w:rsidP="00336F90">
      <w:pPr>
        <w:spacing w:line="276" w:lineRule="auto"/>
        <w:ind w:left="360"/>
        <w:jc w:val="both"/>
        <w:rPr>
          <w:rFonts w:asciiTheme="majorHAnsi" w:eastAsia="Arial Unicode MS" w:hAnsiTheme="majorHAnsi"/>
          <w:bCs/>
          <w:spacing w:val="-4"/>
          <w:lang w:eastAsia="it-IT"/>
        </w:rPr>
      </w:pPr>
    </w:p>
    <w:p w14:paraId="7BB01D0E" w14:textId="2E57ABE1" w:rsidR="00E33C64" w:rsidRDefault="00E33C64" w:rsidP="00336F90">
      <w:pPr>
        <w:spacing w:line="276" w:lineRule="auto"/>
        <w:ind w:left="360"/>
        <w:jc w:val="both"/>
        <w:rPr>
          <w:rFonts w:asciiTheme="majorHAnsi" w:eastAsia="Arial Unicode MS" w:hAnsiTheme="majorHAnsi"/>
          <w:bCs/>
          <w:spacing w:val="-4"/>
          <w:lang w:eastAsia="it-IT"/>
        </w:rPr>
      </w:pPr>
    </w:p>
    <w:p w14:paraId="7469B213" w14:textId="77777777" w:rsidR="00E33C64" w:rsidRDefault="00E33C64" w:rsidP="00336F90">
      <w:pPr>
        <w:spacing w:line="276" w:lineRule="auto"/>
        <w:ind w:left="360"/>
        <w:jc w:val="both"/>
        <w:rPr>
          <w:rFonts w:asciiTheme="majorHAnsi" w:eastAsia="Arial Unicode MS" w:hAnsiTheme="majorHAnsi"/>
          <w:bCs/>
          <w:spacing w:val="-4"/>
          <w:lang w:eastAsia="it-IT"/>
        </w:rPr>
      </w:pPr>
    </w:p>
    <w:p w14:paraId="2902B970" w14:textId="77777777" w:rsidR="0079012E" w:rsidRPr="00336F90" w:rsidRDefault="0079012E" w:rsidP="00336F90">
      <w:pPr>
        <w:spacing w:line="276" w:lineRule="auto"/>
        <w:ind w:left="360"/>
        <w:jc w:val="both"/>
        <w:rPr>
          <w:rFonts w:asciiTheme="majorHAnsi" w:eastAsia="Arial Unicode MS" w:hAnsiTheme="majorHAnsi"/>
          <w:bCs/>
          <w:spacing w:val="-4"/>
          <w:lang w:eastAsia="it-IT"/>
        </w:rPr>
      </w:pPr>
    </w:p>
    <w:p w14:paraId="514C44EA" w14:textId="5FD7E0F8" w:rsidR="00F44619" w:rsidRDefault="00F44619" w:rsidP="00336F90">
      <w:pPr>
        <w:pStyle w:val="Titolodellasezione"/>
        <w:rPr>
          <w:rFonts w:asciiTheme="majorHAnsi" w:hAnsiTheme="majorHAnsi"/>
          <w:color w:val="FF0000"/>
          <w:sz w:val="40"/>
          <w:szCs w:val="40"/>
          <w:u w:val="none"/>
        </w:rPr>
      </w:pPr>
      <w:r>
        <w:rPr>
          <w:rFonts w:asciiTheme="majorHAnsi" w:hAnsiTheme="majorHAnsi"/>
          <w:color w:val="FF0000"/>
          <w:sz w:val="40"/>
          <w:szCs w:val="40"/>
          <w:u w:val="none"/>
        </w:rPr>
        <w:lastRenderedPageBreak/>
        <w:t>CAST</w:t>
      </w:r>
    </w:p>
    <w:p w14:paraId="2CDFB374" w14:textId="75FC93C1" w:rsidR="00336F90" w:rsidRPr="00336F90" w:rsidRDefault="00336F90" w:rsidP="00336F90">
      <w:pPr>
        <w:pStyle w:val="Titolodellasezione"/>
        <w:rPr>
          <w:rFonts w:asciiTheme="majorHAnsi" w:hAnsiTheme="majorHAnsi"/>
          <w:sz w:val="40"/>
          <w:szCs w:val="40"/>
          <w:u w:val="none"/>
        </w:rPr>
      </w:pPr>
      <w:r w:rsidRPr="00336F90">
        <w:rPr>
          <w:rFonts w:asciiTheme="majorHAnsi" w:hAnsiTheme="majorHAnsi"/>
          <w:color w:val="FF0000"/>
          <w:sz w:val="40"/>
          <w:szCs w:val="40"/>
          <w:u w:val="none"/>
        </w:rPr>
        <w:t>Michele Riondino</w:t>
      </w:r>
      <w:r w:rsidRPr="00336F90">
        <w:rPr>
          <w:rFonts w:asciiTheme="majorHAnsi" w:hAnsiTheme="majorHAnsi"/>
          <w:sz w:val="40"/>
          <w:szCs w:val="40"/>
          <w:u w:val="none"/>
        </w:rPr>
        <w:tab/>
      </w:r>
    </w:p>
    <w:p w14:paraId="5077D3BB" w14:textId="77777777" w:rsidR="00500323" w:rsidRDefault="00500323" w:rsidP="009721A7">
      <w:pPr>
        <w:spacing w:line="276" w:lineRule="auto"/>
        <w:jc w:val="both"/>
        <w:rPr>
          <w:rFonts w:asciiTheme="majorHAnsi" w:hAnsiTheme="majorHAnsi"/>
        </w:rPr>
      </w:pPr>
    </w:p>
    <w:p w14:paraId="4E9A0F96" w14:textId="77777777" w:rsidR="00500323" w:rsidRPr="00500323" w:rsidRDefault="00500323" w:rsidP="00500323">
      <w:pPr>
        <w:spacing w:line="276" w:lineRule="auto"/>
        <w:jc w:val="both"/>
        <w:rPr>
          <w:rFonts w:asciiTheme="majorHAnsi" w:eastAsiaTheme="minorHAnsi" w:hAnsiTheme="majorHAnsi"/>
          <w:kern w:val="0"/>
          <w:sz w:val="28"/>
          <w:szCs w:val="28"/>
        </w:rPr>
      </w:pPr>
      <w:r w:rsidRPr="00500323">
        <w:rPr>
          <w:rFonts w:asciiTheme="majorHAnsi" w:eastAsiaTheme="minorHAnsi" w:hAnsiTheme="majorHAnsi"/>
          <w:kern w:val="0"/>
          <w:sz w:val="28"/>
          <w:szCs w:val="28"/>
        </w:rPr>
        <w:t xml:space="preserve">Classe 1979, Michele Riondino inizia a lavorare costantemente nel cinema dal 2008, dopo una formazione teatrale di tutto rispetto e la gavetta di routine in tv. Il primo ruolo di rilievo lo ottiene nel film </w:t>
      </w:r>
      <w:r w:rsidRPr="004A5D8A">
        <w:rPr>
          <w:rFonts w:asciiTheme="majorHAnsi" w:eastAsiaTheme="minorHAnsi" w:hAnsiTheme="majorHAnsi"/>
          <w:i/>
          <w:kern w:val="0"/>
          <w:sz w:val="28"/>
          <w:szCs w:val="28"/>
        </w:rPr>
        <w:t>Il passato è una terra</w:t>
      </w:r>
      <w:r w:rsidRPr="00500323">
        <w:rPr>
          <w:rFonts w:asciiTheme="majorHAnsi" w:eastAsiaTheme="minorHAnsi" w:hAnsiTheme="majorHAnsi"/>
          <w:kern w:val="0"/>
          <w:sz w:val="28"/>
          <w:szCs w:val="28"/>
        </w:rPr>
        <w:t xml:space="preserve"> </w:t>
      </w:r>
      <w:r w:rsidRPr="004A5D8A">
        <w:rPr>
          <w:rFonts w:asciiTheme="majorHAnsi" w:eastAsiaTheme="minorHAnsi" w:hAnsiTheme="majorHAnsi"/>
          <w:i/>
          <w:kern w:val="0"/>
          <w:sz w:val="28"/>
          <w:szCs w:val="28"/>
        </w:rPr>
        <w:t>straniera</w:t>
      </w:r>
      <w:r w:rsidRPr="00500323">
        <w:rPr>
          <w:rFonts w:asciiTheme="majorHAnsi" w:eastAsiaTheme="minorHAnsi" w:hAnsiTheme="majorHAnsi"/>
          <w:kern w:val="0"/>
          <w:sz w:val="28"/>
          <w:szCs w:val="28"/>
        </w:rPr>
        <w:t xml:space="preserve"> di Daniele Vicari, con l'amico Elio Germano, presentato al Festival del Cinema di Roma e per cui l'attore riceve il premio L.A.R.A. come Miglior Interprete protagonista. Nel 2009 è nel cast dei pluripremiati </w:t>
      </w:r>
      <w:proofErr w:type="spellStart"/>
      <w:r w:rsidRPr="0061431C">
        <w:rPr>
          <w:rFonts w:asciiTheme="majorHAnsi" w:eastAsiaTheme="minorHAnsi" w:hAnsiTheme="majorHAnsi"/>
          <w:i/>
          <w:kern w:val="0"/>
          <w:sz w:val="28"/>
          <w:szCs w:val="28"/>
        </w:rPr>
        <w:t>Fortapasc</w:t>
      </w:r>
      <w:proofErr w:type="spellEnd"/>
      <w:r w:rsidRPr="00500323">
        <w:rPr>
          <w:rFonts w:asciiTheme="majorHAnsi" w:eastAsiaTheme="minorHAnsi" w:hAnsiTheme="majorHAnsi"/>
          <w:kern w:val="0"/>
          <w:sz w:val="28"/>
          <w:szCs w:val="28"/>
        </w:rPr>
        <w:t xml:space="preserve"> di Marco Risi e </w:t>
      </w:r>
      <w:r w:rsidRPr="0061431C">
        <w:rPr>
          <w:rFonts w:asciiTheme="majorHAnsi" w:eastAsiaTheme="minorHAnsi" w:hAnsiTheme="majorHAnsi"/>
          <w:i/>
          <w:kern w:val="0"/>
          <w:sz w:val="28"/>
          <w:szCs w:val="28"/>
        </w:rPr>
        <w:t>Dieci Inverni</w:t>
      </w:r>
      <w:r w:rsidRPr="00500323">
        <w:rPr>
          <w:rFonts w:asciiTheme="majorHAnsi" w:eastAsiaTheme="minorHAnsi" w:hAnsiTheme="majorHAnsi"/>
          <w:kern w:val="0"/>
          <w:sz w:val="28"/>
          <w:szCs w:val="28"/>
        </w:rPr>
        <w:t>, esordio alla regia di Valerio Mieli.</w:t>
      </w:r>
    </w:p>
    <w:p w14:paraId="0754C83C" w14:textId="50C534DA" w:rsidR="00500323" w:rsidRPr="00500323" w:rsidRDefault="00500323" w:rsidP="00500323">
      <w:pPr>
        <w:spacing w:line="276" w:lineRule="auto"/>
        <w:jc w:val="both"/>
        <w:rPr>
          <w:rFonts w:asciiTheme="majorHAnsi" w:eastAsiaTheme="minorHAnsi" w:hAnsiTheme="majorHAnsi"/>
          <w:kern w:val="0"/>
          <w:sz w:val="28"/>
          <w:szCs w:val="28"/>
        </w:rPr>
      </w:pPr>
      <w:r w:rsidRPr="00500323">
        <w:rPr>
          <w:rFonts w:asciiTheme="majorHAnsi" w:eastAsiaTheme="minorHAnsi" w:hAnsiTheme="majorHAnsi"/>
          <w:kern w:val="0"/>
          <w:sz w:val="28"/>
          <w:szCs w:val="28"/>
        </w:rPr>
        <w:t xml:space="preserve">Nel 2010 è diretto per la prima volta, seppur in un ruolo secondario, da Mario Martone in </w:t>
      </w:r>
      <w:r w:rsidRPr="0061431C">
        <w:rPr>
          <w:rFonts w:asciiTheme="majorHAnsi" w:eastAsiaTheme="minorHAnsi" w:hAnsiTheme="majorHAnsi"/>
          <w:i/>
          <w:kern w:val="0"/>
          <w:sz w:val="28"/>
          <w:szCs w:val="28"/>
        </w:rPr>
        <w:t>Noi Credevamo</w:t>
      </w:r>
      <w:r w:rsidRPr="00500323">
        <w:rPr>
          <w:rFonts w:asciiTheme="majorHAnsi" w:eastAsiaTheme="minorHAnsi" w:hAnsiTheme="majorHAnsi"/>
          <w:kern w:val="0"/>
          <w:sz w:val="28"/>
          <w:szCs w:val="28"/>
        </w:rPr>
        <w:t>; il sodalizio con il regista continuerà negli anni</w:t>
      </w:r>
      <w:r w:rsidR="0061431C">
        <w:rPr>
          <w:rFonts w:asciiTheme="majorHAnsi" w:eastAsiaTheme="minorHAnsi" w:hAnsiTheme="majorHAnsi"/>
          <w:kern w:val="0"/>
          <w:sz w:val="28"/>
          <w:szCs w:val="28"/>
        </w:rPr>
        <w:t>,</w:t>
      </w:r>
      <w:r w:rsidRPr="00500323">
        <w:rPr>
          <w:rFonts w:asciiTheme="majorHAnsi" w:eastAsiaTheme="minorHAnsi" w:hAnsiTheme="majorHAnsi"/>
          <w:kern w:val="0"/>
          <w:sz w:val="28"/>
          <w:szCs w:val="28"/>
        </w:rPr>
        <w:t xml:space="preserve"> tanto che nel 2014 gli verrà assegnata la parte di Antonio Ranieri nel biopic </w:t>
      </w:r>
      <w:r w:rsidRPr="0061431C">
        <w:rPr>
          <w:rFonts w:asciiTheme="majorHAnsi" w:eastAsiaTheme="minorHAnsi" w:hAnsiTheme="majorHAnsi"/>
          <w:i/>
          <w:kern w:val="0"/>
          <w:sz w:val="28"/>
          <w:szCs w:val="28"/>
        </w:rPr>
        <w:t>Il giovane favoloso</w:t>
      </w:r>
      <w:r w:rsidRPr="00500323">
        <w:rPr>
          <w:rFonts w:asciiTheme="majorHAnsi" w:eastAsiaTheme="minorHAnsi" w:hAnsiTheme="majorHAnsi"/>
          <w:kern w:val="0"/>
          <w:sz w:val="28"/>
          <w:szCs w:val="28"/>
        </w:rPr>
        <w:t>, che ripercorre la vita di Giacomo Leopardi, e la cui interpretazione gli vale una nomination al Ciak d'oro come Miglior Attore Non Protagonista.</w:t>
      </w:r>
    </w:p>
    <w:p w14:paraId="5A9257FF" w14:textId="77777777" w:rsidR="00500323" w:rsidRPr="00500323" w:rsidRDefault="00500323" w:rsidP="00500323">
      <w:pPr>
        <w:spacing w:line="276" w:lineRule="auto"/>
        <w:jc w:val="both"/>
        <w:rPr>
          <w:rFonts w:asciiTheme="majorHAnsi" w:eastAsiaTheme="minorHAnsi" w:hAnsiTheme="majorHAnsi"/>
          <w:kern w:val="0"/>
          <w:sz w:val="28"/>
          <w:szCs w:val="28"/>
        </w:rPr>
      </w:pPr>
      <w:r w:rsidRPr="00500323">
        <w:rPr>
          <w:rFonts w:asciiTheme="majorHAnsi" w:eastAsiaTheme="minorHAnsi" w:hAnsiTheme="majorHAnsi"/>
          <w:kern w:val="0"/>
          <w:sz w:val="28"/>
          <w:szCs w:val="28"/>
        </w:rPr>
        <w:t xml:space="preserve">Sempre nel 2010 è nella commedia di Saverio Di Biagio </w:t>
      </w:r>
      <w:r w:rsidRPr="0061431C">
        <w:rPr>
          <w:rFonts w:asciiTheme="majorHAnsi" w:eastAsiaTheme="minorHAnsi" w:hAnsiTheme="majorHAnsi"/>
          <w:i/>
          <w:kern w:val="0"/>
          <w:sz w:val="28"/>
          <w:szCs w:val="28"/>
        </w:rPr>
        <w:t>Qualche Nuvola</w:t>
      </w:r>
      <w:r w:rsidRPr="00500323">
        <w:rPr>
          <w:rFonts w:asciiTheme="majorHAnsi" w:eastAsiaTheme="minorHAnsi" w:hAnsiTheme="majorHAnsi"/>
          <w:kern w:val="0"/>
          <w:sz w:val="28"/>
          <w:szCs w:val="28"/>
        </w:rPr>
        <w:t xml:space="preserve">, mentre nel 2012 passa al genere drammatico nel film </w:t>
      </w:r>
      <w:r w:rsidRPr="0061431C">
        <w:rPr>
          <w:rFonts w:asciiTheme="majorHAnsi" w:eastAsiaTheme="minorHAnsi" w:hAnsiTheme="majorHAnsi"/>
          <w:i/>
          <w:kern w:val="0"/>
          <w:sz w:val="28"/>
          <w:szCs w:val="28"/>
        </w:rPr>
        <w:t>Gli sfiorati</w:t>
      </w:r>
      <w:r w:rsidRPr="00500323">
        <w:rPr>
          <w:rFonts w:asciiTheme="majorHAnsi" w:eastAsiaTheme="minorHAnsi" w:hAnsiTheme="majorHAnsi"/>
          <w:kern w:val="0"/>
          <w:sz w:val="28"/>
          <w:szCs w:val="28"/>
        </w:rPr>
        <w:t xml:space="preserve"> di Matteo Rovere, al fianco di Andrea Boschi, Claudio Santamaria e Asia Argento, e che gli vale una nomination ai Nastri d'Argento come Miglior Attore non Protagonista.</w:t>
      </w:r>
    </w:p>
    <w:p w14:paraId="02E0ABC6" w14:textId="77777777" w:rsidR="0061431C" w:rsidRDefault="00500323" w:rsidP="00500323">
      <w:pPr>
        <w:spacing w:line="276" w:lineRule="auto"/>
        <w:jc w:val="both"/>
        <w:rPr>
          <w:rFonts w:asciiTheme="majorHAnsi" w:eastAsiaTheme="minorHAnsi" w:hAnsiTheme="majorHAnsi"/>
          <w:kern w:val="0"/>
          <w:sz w:val="28"/>
          <w:szCs w:val="28"/>
        </w:rPr>
      </w:pPr>
      <w:r w:rsidRPr="00500323">
        <w:rPr>
          <w:rFonts w:asciiTheme="majorHAnsi" w:eastAsiaTheme="minorHAnsi" w:hAnsiTheme="majorHAnsi"/>
          <w:kern w:val="0"/>
          <w:sz w:val="28"/>
          <w:szCs w:val="28"/>
        </w:rPr>
        <w:t xml:space="preserve">Lo stesso anno è presente alla 69° Mostra Internazionale di Venezia con due pellicole di grande interesse, il pluripremiato </w:t>
      </w:r>
      <w:r w:rsidRPr="0061431C">
        <w:rPr>
          <w:rFonts w:asciiTheme="majorHAnsi" w:eastAsiaTheme="minorHAnsi" w:hAnsiTheme="majorHAnsi"/>
          <w:i/>
          <w:kern w:val="0"/>
          <w:sz w:val="28"/>
          <w:szCs w:val="28"/>
        </w:rPr>
        <w:t>Bella Addormentata</w:t>
      </w:r>
      <w:r w:rsidRPr="00500323">
        <w:rPr>
          <w:rFonts w:asciiTheme="majorHAnsi" w:eastAsiaTheme="minorHAnsi" w:hAnsiTheme="majorHAnsi"/>
          <w:kern w:val="0"/>
          <w:sz w:val="28"/>
          <w:szCs w:val="28"/>
        </w:rPr>
        <w:t xml:space="preserve"> di Marco Bellocchio, e </w:t>
      </w:r>
      <w:r w:rsidRPr="0061431C">
        <w:rPr>
          <w:rFonts w:asciiTheme="majorHAnsi" w:eastAsiaTheme="minorHAnsi" w:hAnsiTheme="majorHAnsi"/>
          <w:i/>
          <w:kern w:val="0"/>
          <w:sz w:val="28"/>
          <w:szCs w:val="28"/>
        </w:rPr>
        <w:t>Acciaio</w:t>
      </w:r>
      <w:r w:rsidRPr="00500323">
        <w:rPr>
          <w:rFonts w:asciiTheme="majorHAnsi" w:eastAsiaTheme="minorHAnsi" w:hAnsiTheme="majorHAnsi"/>
          <w:kern w:val="0"/>
          <w:sz w:val="28"/>
          <w:szCs w:val="28"/>
        </w:rPr>
        <w:t>, trasposizione cinematografica del bestseller omonimo. Per entrambe le interpretazioni ottiene la nomination ai 10</w:t>
      </w:r>
      <w:r w:rsidR="0061431C">
        <w:rPr>
          <w:rFonts w:asciiTheme="majorHAnsi" w:eastAsiaTheme="minorHAnsi" w:hAnsiTheme="majorHAnsi"/>
          <w:kern w:val="0"/>
          <w:sz w:val="28"/>
          <w:szCs w:val="28"/>
        </w:rPr>
        <w:t xml:space="preserve"> </w:t>
      </w:r>
      <w:r w:rsidRPr="00500323">
        <w:rPr>
          <w:rFonts w:asciiTheme="majorHAnsi" w:eastAsiaTheme="minorHAnsi" w:hAnsiTheme="majorHAnsi"/>
          <w:kern w:val="0"/>
          <w:sz w:val="28"/>
          <w:szCs w:val="28"/>
        </w:rPr>
        <w:t>Nastri d'Argento come Miglior Attore non Protagonista.</w:t>
      </w:r>
    </w:p>
    <w:p w14:paraId="5ECC0D92" w14:textId="051BAB04" w:rsidR="00500323" w:rsidRDefault="00500323" w:rsidP="00500323">
      <w:pPr>
        <w:spacing w:line="276" w:lineRule="auto"/>
        <w:jc w:val="both"/>
        <w:rPr>
          <w:rFonts w:asciiTheme="majorHAnsi" w:eastAsiaTheme="minorHAnsi" w:hAnsiTheme="majorHAnsi"/>
          <w:kern w:val="0"/>
          <w:sz w:val="28"/>
          <w:szCs w:val="28"/>
        </w:rPr>
      </w:pPr>
      <w:r w:rsidRPr="00500323">
        <w:rPr>
          <w:rFonts w:asciiTheme="majorHAnsi" w:eastAsiaTheme="minorHAnsi" w:hAnsiTheme="majorHAnsi"/>
          <w:kern w:val="0"/>
          <w:sz w:val="28"/>
          <w:szCs w:val="28"/>
        </w:rPr>
        <w:t xml:space="preserve">Nel 2015 è nel cast di </w:t>
      </w:r>
      <w:proofErr w:type="spellStart"/>
      <w:r w:rsidRPr="0061431C">
        <w:rPr>
          <w:rFonts w:asciiTheme="majorHAnsi" w:eastAsiaTheme="minorHAnsi" w:hAnsiTheme="majorHAnsi"/>
          <w:i/>
          <w:kern w:val="0"/>
          <w:sz w:val="28"/>
          <w:szCs w:val="28"/>
        </w:rPr>
        <w:t>M</w:t>
      </w:r>
      <w:r w:rsidR="004A5D8A">
        <w:rPr>
          <w:rFonts w:asciiTheme="majorHAnsi" w:eastAsiaTheme="minorHAnsi" w:hAnsiTheme="majorHAnsi"/>
          <w:i/>
          <w:kern w:val="0"/>
          <w:sz w:val="28"/>
          <w:szCs w:val="28"/>
        </w:rPr>
        <w:t>a</w:t>
      </w:r>
      <w:r w:rsidRPr="0061431C">
        <w:rPr>
          <w:rFonts w:asciiTheme="majorHAnsi" w:eastAsiaTheme="minorHAnsi" w:hAnsiTheme="majorHAnsi"/>
          <w:i/>
          <w:kern w:val="0"/>
          <w:sz w:val="28"/>
          <w:szCs w:val="28"/>
        </w:rPr>
        <w:t>raviglioso</w:t>
      </w:r>
      <w:proofErr w:type="spellEnd"/>
      <w:r w:rsidRPr="0061431C">
        <w:rPr>
          <w:rFonts w:asciiTheme="majorHAnsi" w:eastAsiaTheme="minorHAnsi" w:hAnsiTheme="majorHAnsi"/>
          <w:i/>
          <w:kern w:val="0"/>
          <w:sz w:val="28"/>
          <w:szCs w:val="28"/>
        </w:rPr>
        <w:t xml:space="preserve"> Boccaccio</w:t>
      </w:r>
      <w:r w:rsidRPr="00500323">
        <w:rPr>
          <w:rFonts w:asciiTheme="majorHAnsi" w:eastAsiaTheme="minorHAnsi" w:hAnsiTheme="majorHAnsi"/>
          <w:kern w:val="0"/>
          <w:sz w:val="28"/>
          <w:szCs w:val="28"/>
        </w:rPr>
        <w:t xml:space="preserve"> dei fratelli Taviani e nel 2016 torna al Festival di Venezia con </w:t>
      </w:r>
      <w:r w:rsidRPr="0061431C">
        <w:rPr>
          <w:rFonts w:asciiTheme="majorHAnsi" w:eastAsiaTheme="minorHAnsi" w:hAnsiTheme="majorHAnsi"/>
          <w:i/>
          <w:kern w:val="0"/>
          <w:sz w:val="28"/>
          <w:szCs w:val="28"/>
        </w:rPr>
        <w:t>La ragazza del mondo</w:t>
      </w:r>
      <w:r w:rsidRPr="00500323">
        <w:rPr>
          <w:rFonts w:asciiTheme="majorHAnsi" w:eastAsiaTheme="minorHAnsi" w:hAnsiTheme="majorHAnsi"/>
          <w:kern w:val="0"/>
          <w:sz w:val="28"/>
          <w:szCs w:val="28"/>
        </w:rPr>
        <w:t xml:space="preserve"> di Marco Danieli.</w:t>
      </w:r>
      <w:r w:rsidR="00083781">
        <w:rPr>
          <w:rFonts w:asciiTheme="majorHAnsi" w:eastAsiaTheme="minorHAnsi" w:hAnsiTheme="majorHAnsi"/>
          <w:kern w:val="0"/>
          <w:sz w:val="28"/>
          <w:szCs w:val="28"/>
        </w:rPr>
        <w:t xml:space="preserve"> Nel 2017 recita in </w:t>
      </w:r>
      <w:r w:rsidR="00083781" w:rsidRPr="00083781">
        <w:rPr>
          <w:rFonts w:asciiTheme="majorHAnsi" w:eastAsiaTheme="minorHAnsi" w:hAnsiTheme="majorHAnsi"/>
          <w:i/>
          <w:kern w:val="0"/>
          <w:sz w:val="28"/>
          <w:szCs w:val="28"/>
        </w:rPr>
        <w:t>Diva!,</w:t>
      </w:r>
      <w:r w:rsidR="00083781">
        <w:rPr>
          <w:rFonts w:asciiTheme="majorHAnsi" w:eastAsiaTheme="minorHAnsi" w:hAnsiTheme="majorHAnsi"/>
          <w:kern w:val="0"/>
          <w:sz w:val="28"/>
          <w:szCs w:val="28"/>
        </w:rPr>
        <w:t xml:space="preserve"> per la regia di Francesco Patierno e nel 2018 in </w:t>
      </w:r>
      <w:r w:rsidR="00083781" w:rsidRPr="00083781">
        <w:rPr>
          <w:rFonts w:asciiTheme="majorHAnsi" w:eastAsiaTheme="minorHAnsi" w:hAnsiTheme="majorHAnsi"/>
          <w:i/>
          <w:kern w:val="0"/>
          <w:sz w:val="28"/>
          <w:szCs w:val="28"/>
        </w:rPr>
        <w:t>Falchi</w:t>
      </w:r>
      <w:r w:rsidR="00083781">
        <w:rPr>
          <w:rFonts w:asciiTheme="majorHAnsi" w:eastAsiaTheme="minorHAnsi" w:hAnsiTheme="majorHAnsi"/>
          <w:kern w:val="0"/>
          <w:sz w:val="28"/>
          <w:szCs w:val="28"/>
        </w:rPr>
        <w:t xml:space="preserve"> di Toni D’Angelo.</w:t>
      </w:r>
    </w:p>
    <w:p w14:paraId="44A84309" w14:textId="77777777" w:rsidR="003B756B" w:rsidRDefault="003B756B" w:rsidP="00500323">
      <w:pPr>
        <w:spacing w:line="276" w:lineRule="auto"/>
        <w:jc w:val="both"/>
        <w:rPr>
          <w:rFonts w:asciiTheme="majorHAnsi" w:eastAsiaTheme="minorHAnsi" w:hAnsiTheme="majorHAnsi"/>
          <w:kern w:val="0"/>
          <w:sz w:val="28"/>
          <w:szCs w:val="28"/>
        </w:rPr>
      </w:pPr>
    </w:p>
    <w:p w14:paraId="2A78D92C" w14:textId="77777777" w:rsidR="003B756B" w:rsidRPr="00500323" w:rsidRDefault="003B756B" w:rsidP="003B756B">
      <w:pPr>
        <w:spacing w:line="276" w:lineRule="auto"/>
        <w:jc w:val="both"/>
        <w:rPr>
          <w:rFonts w:asciiTheme="majorHAnsi" w:eastAsiaTheme="minorHAnsi" w:hAnsiTheme="majorHAnsi"/>
          <w:kern w:val="0"/>
          <w:sz w:val="28"/>
          <w:szCs w:val="28"/>
        </w:rPr>
      </w:pPr>
      <w:r w:rsidRPr="00500323">
        <w:rPr>
          <w:rFonts w:asciiTheme="majorHAnsi" w:eastAsiaTheme="minorHAnsi" w:hAnsiTheme="majorHAnsi"/>
          <w:kern w:val="0"/>
          <w:sz w:val="28"/>
          <w:szCs w:val="28"/>
        </w:rPr>
        <w:t xml:space="preserve">Dal 2012 affianca al cinema il teatro: </w:t>
      </w:r>
      <w:r w:rsidRPr="0061431C">
        <w:rPr>
          <w:rFonts w:asciiTheme="majorHAnsi" w:eastAsiaTheme="minorHAnsi" w:hAnsiTheme="majorHAnsi"/>
          <w:i/>
          <w:kern w:val="0"/>
          <w:sz w:val="28"/>
          <w:szCs w:val="28"/>
        </w:rPr>
        <w:t>La Vertigine del Drago</w:t>
      </w:r>
      <w:r w:rsidRPr="00500323">
        <w:rPr>
          <w:rFonts w:asciiTheme="majorHAnsi" w:eastAsiaTheme="minorHAnsi" w:hAnsiTheme="majorHAnsi"/>
          <w:kern w:val="0"/>
          <w:sz w:val="28"/>
          <w:szCs w:val="28"/>
        </w:rPr>
        <w:t xml:space="preserve"> di Alessandra </w:t>
      </w:r>
      <w:proofErr w:type="spellStart"/>
      <w:r w:rsidRPr="00500323">
        <w:rPr>
          <w:rFonts w:asciiTheme="majorHAnsi" w:eastAsiaTheme="minorHAnsi" w:hAnsiTheme="majorHAnsi"/>
          <w:kern w:val="0"/>
          <w:sz w:val="28"/>
          <w:szCs w:val="28"/>
        </w:rPr>
        <w:t>Mortelliti</w:t>
      </w:r>
      <w:proofErr w:type="spellEnd"/>
      <w:r w:rsidRPr="00500323">
        <w:rPr>
          <w:rFonts w:asciiTheme="majorHAnsi" w:eastAsiaTheme="minorHAnsi" w:hAnsiTheme="majorHAnsi"/>
          <w:kern w:val="0"/>
          <w:sz w:val="28"/>
          <w:szCs w:val="28"/>
        </w:rPr>
        <w:t xml:space="preserve"> con regia dello stesso Riondino (2012), </w:t>
      </w:r>
      <w:r w:rsidRPr="0061431C">
        <w:rPr>
          <w:rFonts w:asciiTheme="majorHAnsi" w:eastAsiaTheme="minorHAnsi" w:hAnsiTheme="majorHAnsi"/>
          <w:i/>
          <w:kern w:val="0"/>
          <w:sz w:val="28"/>
          <w:szCs w:val="28"/>
        </w:rPr>
        <w:t>Euridice e Orfeo</w:t>
      </w:r>
      <w:r w:rsidRPr="00500323">
        <w:rPr>
          <w:rFonts w:asciiTheme="majorHAnsi" w:eastAsiaTheme="minorHAnsi" w:hAnsiTheme="majorHAnsi"/>
          <w:kern w:val="0"/>
          <w:sz w:val="28"/>
          <w:szCs w:val="28"/>
        </w:rPr>
        <w:t xml:space="preserve"> con regia di Davide </w:t>
      </w:r>
      <w:proofErr w:type="spellStart"/>
      <w:r w:rsidRPr="00500323">
        <w:rPr>
          <w:rFonts w:asciiTheme="majorHAnsi" w:eastAsiaTheme="minorHAnsi" w:hAnsiTheme="majorHAnsi"/>
          <w:kern w:val="0"/>
          <w:sz w:val="28"/>
          <w:szCs w:val="28"/>
        </w:rPr>
        <w:t>Iodice</w:t>
      </w:r>
      <w:proofErr w:type="spellEnd"/>
      <w:r w:rsidRPr="00500323">
        <w:rPr>
          <w:rFonts w:asciiTheme="majorHAnsi" w:eastAsiaTheme="minorHAnsi" w:hAnsiTheme="majorHAnsi"/>
          <w:kern w:val="0"/>
          <w:sz w:val="28"/>
          <w:szCs w:val="28"/>
        </w:rPr>
        <w:t xml:space="preserve"> (2015); </w:t>
      </w:r>
      <w:r w:rsidRPr="0061431C">
        <w:rPr>
          <w:rFonts w:asciiTheme="majorHAnsi" w:eastAsiaTheme="minorHAnsi" w:hAnsiTheme="majorHAnsi"/>
          <w:i/>
          <w:kern w:val="0"/>
          <w:sz w:val="28"/>
          <w:szCs w:val="28"/>
        </w:rPr>
        <w:t>Giulio Cesare</w:t>
      </w:r>
      <w:r w:rsidRPr="00500323">
        <w:rPr>
          <w:rFonts w:asciiTheme="majorHAnsi" w:eastAsiaTheme="minorHAnsi" w:hAnsiTheme="majorHAnsi"/>
          <w:kern w:val="0"/>
          <w:sz w:val="28"/>
          <w:szCs w:val="28"/>
        </w:rPr>
        <w:t xml:space="preserve"> con regia di </w:t>
      </w:r>
      <w:proofErr w:type="spellStart"/>
      <w:r w:rsidRPr="00500323">
        <w:rPr>
          <w:rFonts w:asciiTheme="majorHAnsi" w:eastAsiaTheme="minorHAnsi" w:hAnsiTheme="majorHAnsi"/>
          <w:kern w:val="0"/>
          <w:sz w:val="28"/>
          <w:szCs w:val="28"/>
        </w:rPr>
        <w:t>Àlex</w:t>
      </w:r>
      <w:proofErr w:type="spellEnd"/>
      <w:r w:rsidRPr="00500323">
        <w:rPr>
          <w:rFonts w:asciiTheme="majorHAnsi" w:eastAsiaTheme="minorHAnsi" w:hAnsiTheme="majorHAnsi"/>
          <w:kern w:val="0"/>
          <w:sz w:val="28"/>
          <w:szCs w:val="28"/>
        </w:rPr>
        <w:t xml:space="preserve"> Rigola (2016)</w:t>
      </w:r>
      <w:r>
        <w:rPr>
          <w:rFonts w:asciiTheme="majorHAnsi" w:eastAsiaTheme="minorHAnsi" w:hAnsiTheme="majorHAnsi"/>
          <w:kern w:val="0"/>
          <w:sz w:val="28"/>
          <w:szCs w:val="28"/>
        </w:rPr>
        <w:t>.</w:t>
      </w:r>
    </w:p>
    <w:p w14:paraId="06209175" w14:textId="49008205" w:rsidR="003B756B" w:rsidRDefault="003B756B" w:rsidP="00500323">
      <w:pPr>
        <w:spacing w:line="276" w:lineRule="auto"/>
        <w:jc w:val="both"/>
        <w:rPr>
          <w:rFonts w:asciiTheme="majorHAnsi" w:eastAsiaTheme="minorHAnsi" w:hAnsiTheme="majorHAnsi"/>
          <w:kern w:val="0"/>
          <w:sz w:val="28"/>
          <w:szCs w:val="28"/>
        </w:rPr>
      </w:pPr>
      <w:r w:rsidRPr="00500323">
        <w:rPr>
          <w:rFonts w:asciiTheme="majorHAnsi" w:eastAsiaTheme="minorHAnsi" w:hAnsiTheme="majorHAnsi"/>
          <w:kern w:val="0"/>
          <w:sz w:val="28"/>
          <w:szCs w:val="28"/>
        </w:rPr>
        <w:t xml:space="preserve">Nel 2016 conduce, nei panni di Limerick, una divertente trasmissione su Rai </w:t>
      </w:r>
      <w:r w:rsidRPr="00500323">
        <w:rPr>
          <w:rFonts w:asciiTheme="majorHAnsi" w:eastAsiaTheme="minorHAnsi" w:hAnsiTheme="majorHAnsi"/>
          <w:kern w:val="0"/>
          <w:sz w:val="28"/>
          <w:szCs w:val="28"/>
        </w:rPr>
        <w:lastRenderedPageBreak/>
        <w:t>Radio1.</w:t>
      </w:r>
    </w:p>
    <w:p w14:paraId="1BA7569E" w14:textId="77777777" w:rsidR="00083781" w:rsidRPr="00500323" w:rsidRDefault="00083781" w:rsidP="00500323">
      <w:pPr>
        <w:spacing w:line="276" w:lineRule="auto"/>
        <w:jc w:val="both"/>
        <w:rPr>
          <w:rFonts w:asciiTheme="majorHAnsi" w:eastAsiaTheme="minorHAnsi" w:hAnsiTheme="majorHAnsi"/>
          <w:kern w:val="0"/>
          <w:sz w:val="28"/>
          <w:szCs w:val="28"/>
        </w:rPr>
      </w:pPr>
    </w:p>
    <w:p w14:paraId="55319166" w14:textId="3F732690" w:rsidR="00500323" w:rsidRDefault="00083781" w:rsidP="00500323">
      <w:pPr>
        <w:spacing w:line="276" w:lineRule="auto"/>
        <w:jc w:val="both"/>
        <w:rPr>
          <w:rFonts w:asciiTheme="majorHAnsi" w:eastAsiaTheme="minorHAnsi" w:hAnsiTheme="majorHAnsi"/>
          <w:kern w:val="0"/>
          <w:sz w:val="28"/>
          <w:szCs w:val="28"/>
        </w:rPr>
      </w:pPr>
      <w:r>
        <w:rPr>
          <w:rFonts w:asciiTheme="majorHAnsi" w:eastAsiaTheme="minorHAnsi" w:hAnsiTheme="majorHAnsi"/>
          <w:kern w:val="0"/>
          <w:sz w:val="28"/>
          <w:szCs w:val="28"/>
        </w:rPr>
        <w:t>In televisione, d</w:t>
      </w:r>
      <w:r w:rsidR="00500323" w:rsidRPr="00500323">
        <w:rPr>
          <w:rFonts w:asciiTheme="majorHAnsi" w:eastAsiaTheme="minorHAnsi" w:hAnsiTheme="majorHAnsi"/>
          <w:kern w:val="0"/>
          <w:sz w:val="28"/>
          <w:szCs w:val="28"/>
        </w:rPr>
        <w:t xml:space="preserve">al 2012 è </w:t>
      </w:r>
      <w:r w:rsidR="00500323" w:rsidRPr="0061431C">
        <w:rPr>
          <w:rFonts w:asciiTheme="majorHAnsi" w:eastAsiaTheme="minorHAnsi" w:hAnsiTheme="majorHAnsi"/>
          <w:i/>
          <w:kern w:val="0"/>
          <w:sz w:val="28"/>
          <w:szCs w:val="28"/>
        </w:rPr>
        <w:t>Il giovane Montalbano</w:t>
      </w:r>
      <w:r w:rsidR="00500323" w:rsidRPr="00500323">
        <w:rPr>
          <w:rFonts w:asciiTheme="majorHAnsi" w:eastAsiaTheme="minorHAnsi" w:hAnsiTheme="majorHAnsi"/>
          <w:kern w:val="0"/>
          <w:sz w:val="28"/>
          <w:szCs w:val="28"/>
        </w:rPr>
        <w:t xml:space="preserve"> su Rai Uno per la regia di Gianluca Maria Tavarelli. Nel 2015 è Mennea nella miniserie tv </w:t>
      </w:r>
      <w:r w:rsidR="00500323" w:rsidRPr="0061431C">
        <w:rPr>
          <w:rFonts w:asciiTheme="majorHAnsi" w:eastAsiaTheme="minorHAnsi" w:hAnsiTheme="majorHAnsi"/>
          <w:i/>
          <w:kern w:val="0"/>
          <w:sz w:val="28"/>
          <w:szCs w:val="28"/>
        </w:rPr>
        <w:t>Pietro Mennea –la freccia del sud</w:t>
      </w:r>
      <w:r w:rsidR="00500323" w:rsidRPr="00500323">
        <w:rPr>
          <w:rFonts w:asciiTheme="majorHAnsi" w:eastAsiaTheme="minorHAnsi" w:hAnsiTheme="majorHAnsi"/>
          <w:kern w:val="0"/>
          <w:sz w:val="28"/>
          <w:szCs w:val="28"/>
        </w:rPr>
        <w:t xml:space="preserve"> </w:t>
      </w:r>
      <w:r w:rsidR="00137D00">
        <w:rPr>
          <w:rFonts w:asciiTheme="majorHAnsi" w:eastAsiaTheme="minorHAnsi" w:hAnsiTheme="majorHAnsi"/>
          <w:kern w:val="0"/>
          <w:sz w:val="28"/>
          <w:szCs w:val="28"/>
        </w:rPr>
        <w:t>per la regia di R</w:t>
      </w:r>
      <w:r w:rsidR="00C23D78">
        <w:rPr>
          <w:rFonts w:asciiTheme="majorHAnsi" w:eastAsiaTheme="minorHAnsi" w:hAnsiTheme="majorHAnsi"/>
          <w:kern w:val="0"/>
          <w:sz w:val="28"/>
          <w:szCs w:val="28"/>
        </w:rPr>
        <w:t xml:space="preserve">icky Tognazzi, mentre nel 2018 interpreta l’Ispettore Giovanni Bovara, nel film tv </w:t>
      </w:r>
      <w:r w:rsidR="00C23D78" w:rsidRPr="006A5DBA">
        <w:rPr>
          <w:rFonts w:asciiTheme="majorHAnsi" w:eastAsiaTheme="minorHAnsi" w:hAnsiTheme="majorHAnsi"/>
          <w:i/>
          <w:kern w:val="0"/>
          <w:sz w:val="28"/>
          <w:szCs w:val="28"/>
        </w:rPr>
        <w:t xml:space="preserve">La mossa del cavallo – C’era una volta </w:t>
      </w:r>
      <w:proofErr w:type="spellStart"/>
      <w:r w:rsidR="00C23D78" w:rsidRPr="006A5DBA">
        <w:rPr>
          <w:rFonts w:asciiTheme="majorHAnsi" w:eastAsiaTheme="minorHAnsi" w:hAnsiTheme="majorHAnsi"/>
          <w:i/>
          <w:kern w:val="0"/>
          <w:sz w:val="28"/>
          <w:szCs w:val="28"/>
        </w:rPr>
        <w:t>Vigata</w:t>
      </w:r>
      <w:proofErr w:type="spellEnd"/>
      <w:r w:rsidR="00C23D78">
        <w:rPr>
          <w:rFonts w:asciiTheme="majorHAnsi" w:eastAsiaTheme="minorHAnsi" w:hAnsiTheme="majorHAnsi"/>
          <w:kern w:val="0"/>
          <w:sz w:val="28"/>
          <w:szCs w:val="28"/>
        </w:rPr>
        <w:t>, prima trasposizione televisiva del romanzo storico di Andrea Camilleri “La mossa del cavallo”.</w:t>
      </w:r>
    </w:p>
    <w:p w14:paraId="24C363BF" w14:textId="77777777" w:rsidR="00500323" w:rsidRDefault="00500323" w:rsidP="009721A7">
      <w:pPr>
        <w:spacing w:line="276" w:lineRule="auto"/>
        <w:jc w:val="both"/>
        <w:rPr>
          <w:rFonts w:asciiTheme="majorHAnsi" w:hAnsiTheme="majorHAnsi"/>
        </w:rPr>
      </w:pPr>
    </w:p>
    <w:p w14:paraId="4FA8456F" w14:textId="152BF1FE" w:rsidR="00043C0C" w:rsidRPr="00FD5339" w:rsidRDefault="00FD5339" w:rsidP="00311F83">
      <w:pPr>
        <w:pStyle w:val="Titolodellasezione"/>
        <w:rPr>
          <w:rFonts w:asciiTheme="majorHAnsi" w:eastAsia="Arial Unicode MS" w:hAnsiTheme="majorHAnsi"/>
          <w:color w:val="FF0000"/>
          <w:sz w:val="40"/>
          <w:szCs w:val="40"/>
          <w:u w:val="none"/>
        </w:rPr>
      </w:pPr>
      <w:r>
        <w:rPr>
          <w:rFonts w:asciiTheme="majorHAnsi" w:eastAsia="Arial Unicode MS" w:hAnsiTheme="majorHAnsi"/>
          <w:color w:val="FF0000"/>
          <w:sz w:val="40"/>
          <w:szCs w:val="40"/>
          <w:u w:val="none"/>
        </w:rPr>
        <w:t xml:space="preserve">Alessandro </w:t>
      </w:r>
      <w:proofErr w:type="spellStart"/>
      <w:r>
        <w:rPr>
          <w:rFonts w:asciiTheme="majorHAnsi" w:eastAsia="Arial Unicode MS" w:hAnsiTheme="majorHAnsi"/>
          <w:color w:val="FF0000"/>
          <w:sz w:val="40"/>
          <w:szCs w:val="40"/>
          <w:u w:val="none"/>
        </w:rPr>
        <w:t>Roja</w:t>
      </w:r>
      <w:proofErr w:type="spellEnd"/>
    </w:p>
    <w:p w14:paraId="1803A1A1" w14:textId="77777777" w:rsidR="00043C0C" w:rsidRPr="00123CAB" w:rsidRDefault="00043C0C" w:rsidP="009721A7">
      <w:pPr>
        <w:spacing w:line="276" w:lineRule="auto"/>
        <w:jc w:val="both"/>
        <w:rPr>
          <w:rFonts w:asciiTheme="majorHAnsi" w:eastAsia="Arial Unicode MS" w:hAnsiTheme="majorHAnsi"/>
          <w:sz w:val="20"/>
          <w:szCs w:val="20"/>
          <w:lang w:eastAsia="it-IT"/>
        </w:rPr>
      </w:pPr>
    </w:p>
    <w:p w14:paraId="1F651E3A" w14:textId="15E16CDB" w:rsidR="00043C0C" w:rsidRPr="00C24B00" w:rsidRDefault="008631DA" w:rsidP="00123CAB">
      <w:pPr>
        <w:spacing w:line="276" w:lineRule="auto"/>
        <w:jc w:val="both"/>
        <w:rPr>
          <w:rFonts w:asciiTheme="majorHAnsi" w:hAnsiTheme="majorHAnsi"/>
          <w:sz w:val="28"/>
          <w:szCs w:val="28"/>
        </w:rPr>
      </w:pPr>
      <w:r w:rsidRPr="00C24B00">
        <w:rPr>
          <w:rFonts w:asciiTheme="majorHAnsi" w:hAnsiTheme="majorHAnsi"/>
          <w:sz w:val="28"/>
          <w:szCs w:val="28"/>
        </w:rPr>
        <w:t xml:space="preserve">Alessandro </w:t>
      </w:r>
      <w:proofErr w:type="spellStart"/>
      <w:r w:rsidRPr="00C24B00">
        <w:rPr>
          <w:rFonts w:asciiTheme="majorHAnsi" w:hAnsiTheme="majorHAnsi"/>
          <w:sz w:val="28"/>
          <w:szCs w:val="28"/>
        </w:rPr>
        <w:t>Roj</w:t>
      </w:r>
      <w:r w:rsidR="00043C0C" w:rsidRPr="00C24B00">
        <w:rPr>
          <w:rFonts w:asciiTheme="majorHAnsi" w:hAnsiTheme="majorHAnsi"/>
          <w:sz w:val="28"/>
          <w:szCs w:val="28"/>
        </w:rPr>
        <w:t>a</w:t>
      </w:r>
      <w:proofErr w:type="spellEnd"/>
      <w:r w:rsidR="00043C0C" w:rsidRPr="00C24B00">
        <w:rPr>
          <w:rFonts w:asciiTheme="majorHAnsi" w:hAnsiTheme="majorHAnsi"/>
          <w:sz w:val="28"/>
          <w:szCs w:val="28"/>
        </w:rPr>
        <w:t xml:space="preserve"> è nato a Roma il 4 giugno del 1978.</w:t>
      </w:r>
      <w:r w:rsidR="00FD5339" w:rsidRPr="00C24B00">
        <w:rPr>
          <w:rFonts w:asciiTheme="majorHAnsi" w:hAnsiTheme="majorHAnsi"/>
          <w:sz w:val="28"/>
          <w:szCs w:val="28"/>
        </w:rPr>
        <w:t xml:space="preserve"> </w:t>
      </w:r>
      <w:r w:rsidR="00043C0C" w:rsidRPr="00C24B00">
        <w:rPr>
          <w:rFonts w:asciiTheme="majorHAnsi" w:hAnsiTheme="majorHAnsi"/>
          <w:sz w:val="28"/>
          <w:szCs w:val="28"/>
        </w:rPr>
        <w:t>Dal 2001 al 2004 frequenta la prestigiosa Scuola Nazionale di Cinema – Centro sperimentale di Cinematografia a Roma.</w:t>
      </w:r>
      <w:r w:rsidR="00123CAB" w:rsidRPr="00C24B00">
        <w:rPr>
          <w:rFonts w:asciiTheme="majorHAnsi" w:hAnsiTheme="majorHAnsi"/>
          <w:sz w:val="28"/>
          <w:szCs w:val="28"/>
        </w:rPr>
        <w:t xml:space="preserve"> </w:t>
      </w:r>
      <w:r w:rsidR="00043C0C" w:rsidRPr="00C24B00">
        <w:rPr>
          <w:rFonts w:asciiTheme="majorHAnsi" w:hAnsiTheme="majorHAnsi"/>
          <w:sz w:val="28"/>
          <w:szCs w:val="28"/>
        </w:rPr>
        <w:t xml:space="preserve">Esordisce come </w:t>
      </w:r>
      <w:r w:rsidR="00732F21" w:rsidRPr="00C24B00">
        <w:rPr>
          <w:rFonts w:asciiTheme="majorHAnsi" w:hAnsiTheme="majorHAnsi"/>
          <w:sz w:val="28"/>
          <w:szCs w:val="28"/>
        </w:rPr>
        <w:t xml:space="preserve">protagonista nella serie tv </w:t>
      </w:r>
      <w:r w:rsidR="00732F21" w:rsidRPr="00C24B00">
        <w:rPr>
          <w:rFonts w:asciiTheme="majorHAnsi" w:hAnsiTheme="majorHAnsi"/>
          <w:i/>
          <w:sz w:val="28"/>
          <w:szCs w:val="28"/>
        </w:rPr>
        <w:t>Romanzo Criminale</w:t>
      </w:r>
      <w:r w:rsidR="00043C0C" w:rsidRPr="00C24B00">
        <w:rPr>
          <w:rFonts w:asciiTheme="majorHAnsi" w:hAnsiTheme="majorHAnsi"/>
          <w:sz w:val="28"/>
          <w:szCs w:val="28"/>
        </w:rPr>
        <w:t xml:space="preserve">, per la regia di Stefano </w:t>
      </w:r>
      <w:proofErr w:type="spellStart"/>
      <w:r w:rsidR="00043C0C" w:rsidRPr="00C24B00">
        <w:rPr>
          <w:rFonts w:asciiTheme="majorHAnsi" w:hAnsiTheme="majorHAnsi"/>
          <w:sz w:val="28"/>
          <w:szCs w:val="28"/>
        </w:rPr>
        <w:t>Sollima</w:t>
      </w:r>
      <w:proofErr w:type="spellEnd"/>
      <w:r w:rsidR="00043C0C" w:rsidRPr="00C24B00">
        <w:rPr>
          <w:rFonts w:asciiTheme="majorHAnsi" w:hAnsiTheme="majorHAnsi"/>
          <w:sz w:val="28"/>
          <w:szCs w:val="28"/>
        </w:rPr>
        <w:t xml:space="preserve">, miniserie televisiva ispirata alla vera storia della Banda della Magliana, nel ruolo del </w:t>
      </w:r>
      <w:proofErr w:type="spellStart"/>
      <w:r w:rsidR="00043C0C" w:rsidRPr="00C24B00">
        <w:rPr>
          <w:rFonts w:asciiTheme="majorHAnsi" w:hAnsiTheme="majorHAnsi"/>
          <w:sz w:val="28"/>
          <w:szCs w:val="28"/>
        </w:rPr>
        <w:t>Dandi</w:t>
      </w:r>
      <w:proofErr w:type="spellEnd"/>
      <w:r w:rsidR="00043C0C" w:rsidRPr="00C24B00">
        <w:rPr>
          <w:rFonts w:asciiTheme="majorHAnsi" w:hAnsiTheme="majorHAnsi"/>
          <w:sz w:val="28"/>
          <w:szCs w:val="28"/>
        </w:rPr>
        <w:t>.</w:t>
      </w:r>
    </w:p>
    <w:p w14:paraId="05456C45" w14:textId="77777777" w:rsidR="00043C0C" w:rsidRPr="00C24B00" w:rsidRDefault="00043C0C" w:rsidP="00123CAB">
      <w:pPr>
        <w:spacing w:line="276" w:lineRule="auto"/>
        <w:jc w:val="both"/>
        <w:rPr>
          <w:rFonts w:asciiTheme="majorHAnsi" w:hAnsiTheme="majorHAnsi"/>
          <w:sz w:val="28"/>
          <w:szCs w:val="28"/>
        </w:rPr>
      </w:pPr>
    </w:p>
    <w:p w14:paraId="53573455" w14:textId="1A409A14" w:rsidR="00043C0C" w:rsidRPr="00C24B00" w:rsidRDefault="00043C0C" w:rsidP="00123CAB">
      <w:pPr>
        <w:spacing w:line="276" w:lineRule="auto"/>
        <w:jc w:val="both"/>
        <w:rPr>
          <w:rFonts w:asciiTheme="majorHAnsi" w:hAnsiTheme="majorHAnsi"/>
          <w:sz w:val="28"/>
          <w:szCs w:val="28"/>
        </w:rPr>
      </w:pPr>
      <w:r w:rsidRPr="00C24B00">
        <w:rPr>
          <w:rFonts w:asciiTheme="majorHAnsi" w:hAnsiTheme="majorHAnsi"/>
          <w:sz w:val="28"/>
          <w:szCs w:val="28"/>
        </w:rPr>
        <w:t>Nel</w:t>
      </w:r>
      <w:r w:rsidR="00732F21" w:rsidRPr="00C24B00">
        <w:rPr>
          <w:rFonts w:asciiTheme="majorHAnsi" w:hAnsiTheme="majorHAnsi"/>
          <w:sz w:val="28"/>
          <w:szCs w:val="28"/>
        </w:rPr>
        <w:t xml:space="preserve"> 2008 è sul grande schermo con </w:t>
      </w:r>
      <w:r w:rsidR="00732F21" w:rsidRPr="00C24B00">
        <w:rPr>
          <w:rFonts w:asciiTheme="majorHAnsi" w:hAnsiTheme="majorHAnsi"/>
          <w:i/>
          <w:sz w:val="28"/>
          <w:szCs w:val="28"/>
        </w:rPr>
        <w:t>Tutta la vita davanti</w:t>
      </w:r>
      <w:r w:rsidRPr="00C24B00">
        <w:rPr>
          <w:rFonts w:asciiTheme="majorHAnsi" w:hAnsiTheme="majorHAnsi"/>
          <w:sz w:val="28"/>
          <w:szCs w:val="28"/>
        </w:rPr>
        <w:t xml:space="preserve"> di Paolo Virzì e </w:t>
      </w:r>
      <w:r w:rsidR="00732F21" w:rsidRPr="00C24B00">
        <w:rPr>
          <w:rFonts w:asciiTheme="majorHAnsi" w:hAnsiTheme="majorHAnsi"/>
          <w:sz w:val="28"/>
          <w:szCs w:val="28"/>
        </w:rPr>
        <w:t xml:space="preserve">l’anno successivo con </w:t>
      </w:r>
      <w:proofErr w:type="spellStart"/>
      <w:r w:rsidR="00732F21" w:rsidRPr="00C24B00">
        <w:rPr>
          <w:rFonts w:asciiTheme="majorHAnsi" w:hAnsiTheme="majorHAnsi"/>
          <w:i/>
          <w:sz w:val="28"/>
          <w:szCs w:val="28"/>
        </w:rPr>
        <w:t>Feisbum</w:t>
      </w:r>
      <w:proofErr w:type="spellEnd"/>
      <w:r w:rsidR="0093011B" w:rsidRPr="00C24B00">
        <w:rPr>
          <w:rFonts w:asciiTheme="majorHAnsi" w:hAnsiTheme="majorHAnsi"/>
          <w:i/>
          <w:sz w:val="28"/>
          <w:szCs w:val="28"/>
        </w:rPr>
        <w:t>!</w:t>
      </w:r>
      <w:r w:rsidR="0093011B" w:rsidRPr="00C24B00">
        <w:rPr>
          <w:rFonts w:asciiTheme="majorHAnsi" w:hAnsiTheme="majorHAnsi"/>
          <w:sz w:val="28"/>
          <w:szCs w:val="28"/>
        </w:rPr>
        <w:t>,</w:t>
      </w:r>
      <w:r w:rsidR="0093011B">
        <w:rPr>
          <w:rFonts w:asciiTheme="majorHAnsi" w:hAnsiTheme="majorHAnsi"/>
          <w:sz w:val="28"/>
          <w:szCs w:val="28"/>
        </w:rPr>
        <w:t xml:space="preserve"> </w:t>
      </w:r>
      <w:r w:rsidRPr="00C24B00">
        <w:rPr>
          <w:rFonts w:asciiTheme="majorHAnsi" w:hAnsiTheme="majorHAnsi"/>
          <w:sz w:val="28"/>
          <w:szCs w:val="28"/>
        </w:rPr>
        <w:t xml:space="preserve"> film in otto episodi ispirato al social network di Facebook.</w:t>
      </w:r>
    </w:p>
    <w:p w14:paraId="537F9398" w14:textId="138EDB47" w:rsidR="00043C0C" w:rsidRPr="00C24B00" w:rsidRDefault="00043C0C" w:rsidP="00123CAB">
      <w:pPr>
        <w:spacing w:line="276" w:lineRule="auto"/>
        <w:jc w:val="both"/>
        <w:rPr>
          <w:rFonts w:asciiTheme="majorHAnsi" w:hAnsiTheme="majorHAnsi"/>
          <w:sz w:val="28"/>
          <w:szCs w:val="28"/>
        </w:rPr>
      </w:pPr>
      <w:r w:rsidRPr="00C24B00">
        <w:rPr>
          <w:rFonts w:asciiTheme="majorHAnsi" w:hAnsiTheme="majorHAnsi"/>
          <w:sz w:val="28"/>
          <w:szCs w:val="28"/>
        </w:rPr>
        <w:t>Ne</w:t>
      </w:r>
      <w:r w:rsidR="00732F21" w:rsidRPr="00C24B00">
        <w:rPr>
          <w:rFonts w:asciiTheme="majorHAnsi" w:hAnsiTheme="majorHAnsi"/>
          <w:sz w:val="28"/>
          <w:szCs w:val="28"/>
        </w:rPr>
        <w:t xml:space="preserve">l 2010 è tra i protagonisti di </w:t>
      </w:r>
      <w:r w:rsidR="00732F21" w:rsidRPr="00C24B00">
        <w:rPr>
          <w:rFonts w:asciiTheme="majorHAnsi" w:hAnsiTheme="majorHAnsi"/>
          <w:i/>
          <w:sz w:val="28"/>
          <w:szCs w:val="28"/>
        </w:rPr>
        <w:t>Tutto l’amore del mondo</w:t>
      </w:r>
      <w:r w:rsidRPr="00C24B00">
        <w:rPr>
          <w:rFonts w:asciiTheme="majorHAnsi" w:hAnsiTheme="majorHAnsi"/>
          <w:sz w:val="28"/>
          <w:szCs w:val="28"/>
        </w:rPr>
        <w:t xml:space="preserve"> per la regia di Riccardo Grandi.</w:t>
      </w:r>
    </w:p>
    <w:p w14:paraId="2D1F130B" w14:textId="36A1C2D3" w:rsidR="00043C0C" w:rsidRPr="00C24B00" w:rsidRDefault="00043C0C" w:rsidP="00123CAB">
      <w:pPr>
        <w:spacing w:line="276" w:lineRule="auto"/>
        <w:jc w:val="both"/>
        <w:rPr>
          <w:rFonts w:asciiTheme="majorHAnsi" w:hAnsiTheme="majorHAnsi"/>
          <w:sz w:val="28"/>
          <w:szCs w:val="28"/>
        </w:rPr>
      </w:pPr>
      <w:r w:rsidRPr="00C24B00">
        <w:rPr>
          <w:rFonts w:asciiTheme="majorHAnsi" w:hAnsiTheme="majorHAnsi"/>
          <w:sz w:val="28"/>
          <w:szCs w:val="28"/>
        </w:rPr>
        <w:t>Nel 201</w:t>
      </w:r>
      <w:r w:rsidR="00732F21" w:rsidRPr="00C24B00">
        <w:rPr>
          <w:rFonts w:asciiTheme="majorHAnsi" w:hAnsiTheme="majorHAnsi"/>
          <w:sz w:val="28"/>
          <w:szCs w:val="28"/>
        </w:rPr>
        <w:t xml:space="preserve">1 è il protagonista ne </w:t>
      </w:r>
      <w:r w:rsidR="00732F21" w:rsidRPr="00C24B00">
        <w:rPr>
          <w:rFonts w:asciiTheme="majorHAnsi" w:hAnsiTheme="majorHAnsi"/>
          <w:i/>
          <w:sz w:val="28"/>
          <w:szCs w:val="28"/>
        </w:rPr>
        <w:t>L’Erede</w:t>
      </w:r>
      <w:r w:rsidRPr="00C24B00">
        <w:rPr>
          <w:rFonts w:asciiTheme="majorHAnsi" w:hAnsiTheme="majorHAnsi"/>
          <w:sz w:val="28"/>
          <w:szCs w:val="28"/>
        </w:rPr>
        <w:t xml:space="preserve">, un film noir di Michael Zampino con Guia </w:t>
      </w:r>
      <w:proofErr w:type="spellStart"/>
      <w:r w:rsidRPr="00C24B00">
        <w:rPr>
          <w:rFonts w:asciiTheme="majorHAnsi" w:hAnsiTheme="majorHAnsi"/>
          <w:sz w:val="28"/>
          <w:szCs w:val="28"/>
        </w:rPr>
        <w:t>Jelo</w:t>
      </w:r>
      <w:proofErr w:type="spellEnd"/>
      <w:r w:rsidRPr="00C24B00">
        <w:rPr>
          <w:rFonts w:asciiTheme="majorHAnsi" w:hAnsiTheme="majorHAnsi"/>
          <w:sz w:val="28"/>
          <w:szCs w:val="28"/>
        </w:rPr>
        <w:t xml:space="preserve"> e </w:t>
      </w:r>
      <w:proofErr w:type="spellStart"/>
      <w:r w:rsidRPr="00C24B00">
        <w:rPr>
          <w:rFonts w:asciiTheme="majorHAnsi" w:hAnsiTheme="majorHAnsi"/>
          <w:sz w:val="28"/>
          <w:szCs w:val="28"/>
        </w:rPr>
        <w:t>Tresy</w:t>
      </w:r>
      <w:proofErr w:type="spellEnd"/>
      <w:r w:rsidRPr="00C24B00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24B00">
        <w:rPr>
          <w:rFonts w:asciiTheme="majorHAnsi" w:hAnsiTheme="majorHAnsi"/>
          <w:sz w:val="28"/>
          <w:szCs w:val="28"/>
        </w:rPr>
        <w:t>Taddei</w:t>
      </w:r>
      <w:proofErr w:type="spellEnd"/>
      <w:r w:rsidRPr="00C24B00">
        <w:rPr>
          <w:rFonts w:asciiTheme="majorHAnsi" w:hAnsiTheme="majorHAnsi"/>
          <w:sz w:val="28"/>
          <w:szCs w:val="28"/>
        </w:rPr>
        <w:t>, distribuito da Iris Film Distribution.</w:t>
      </w:r>
    </w:p>
    <w:p w14:paraId="215ED56D" w14:textId="1827793F" w:rsidR="00043C0C" w:rsidRPr="00C24B00" w:rsidRDefault="00043C0C" w:rsidP="00123CAB">
      <w:pPr>
        <w:spacing w:line="276" w:lineRule="auto"/>
        <w:jc w:val="both"/>
        <w:rPr>
          <w:rFonts w:asciiTheme="majorHAnsi" w:hAnsiTheme="majorHAnsi"/>
          <w:sz w:val="28"/>
          <w:szCs w:val="28"/>
        </w:rPr>
      </w:pPr>
      <w:r w:rsidRPr="00C24B00">
        <w:rPr>
          <w:rFonts w:asciiTheme="majorHAnsi" w:hAnsiTheme="majorHAnsi"/>
          <w:sz w:val="28"/>
          <w:szCs w:val="28"/>
        </w:rPr>
        <w:t>Nel 2012 è sempre sul grande schermo, prima con una partecipazione amichev</w:t>
      </w:r>
      <w:r w:rsidR="00732F21" w:rsidRPr="00C24B00">
        <w:rPr>
          <w:rFonts w:asciiTheme="majorHAnsi" w:hAnsiTheme="majorHAnsi"/>
          <w:sz w:val="28"/>
          <w:szCs w:val="28"/>
        </w:rPr>
        <w:t xml:space="preserve">ole nel film di </w:t>
      </w:r>
      <w:proofErr w:type="spellStart"/>
      <w:r w:rsidR="00732F21" w:rsidRPr="00C24B00">
        <w:rPr>
          <w:rFonts w:asciiTheme="majorHAnsi" w:hAnsiTheme="majorHAnsi"/>
          <w:sz w:val="28"/>
          <w:szCs w:val="28"/>
        </w:rPr>
        <w:t>Ferzan</w:t>
      </w:r>
      <w:proofErr w:type="spellEnd"/>
      <w:r w:rsidR="00732F21" w:rsidRPr="00C24B00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732F21" w:rsidRPr="00C24B00">
        <w:rPr>
          <w:rFonts w:asciiTheme="majorHAnsi" w:hAnsiTheme="majorHAnsi"/>
          <w:sz w:val="28"/>
          <w:szCs w:val="28"/>
        </w:rPr>
        <w:t>Ozpetek</w:t>
      </w:r>
      <w:proofErr w:type="spellEnd"/>
      <w:r w:rsidR="00732F21" w:rsidRPr="00C24B00">
        <w:rPr>
          <w:rFonts w:asciiTheme="majorHAnsi" w:hAnsiTheme="majorHAnsi"/>
          <w:sz w:val="28"/>
          <w:szCs w:val="28"/>
        </w:rPr>
        <w:t xml:space="preserve"> dal titolo </w:t>
      </w:r>
      <w:r w:rsidR="00732F21" w:rsidRPr="00C24B00">
        <w:rPr>
          <w:rFonts w:asciiTheme="majorHAnsi" w:hAnsiTheme="majorHAnsi"/>
          <w:i/>
          <w:sz w:val="28"/>
          <w:szCs w:val="28"/>
        </w:rPr>
        <w:t>Magnifica Presenza</w:t>
      </w:r>
      <w:r w:rsidRPr="00C24B00">
        <w:rPr>
          <w:rFonts w:asciiTheme="majorHAnsi" w:hAnsiTheme="majorHAnsi"/>
          <w:sz w:val="28"/>
          <w:szCs w:val="28"/>
        </w:rPr>
        <w:t xml:space="preserve"> e poi come protagonista del film di Carl</w:t>
      </w:r>
      <w:r w:rsidR="00732F21" w:rsidRPr="00C24B00">
        <w:rPr>
          <w:rFonts w:asciiTheme="majorHAnsi" w:hAnsiTheme="majorHAnsi"/>
          <w:sz w:val="28"/>
          <w:szCs w:val="28"/>
        </w:rPr>
        <w:t xml:space="preserve">o Virzì </w:t>
      </w:r>
      <w:r w:rsidR="00732F21" w:rsidRPr="00C24B00">
        <w:rPr>
          <w:rFonts w:asciiTheme="majorHAnsi" w:hAnsiTheme="majorHAnsi"/>
          <w:i/>
          <w:sz w:val="28"/>
          <w:szCs w:val="28"/>
        </w:rPr>
        <w:t>I più grandi di tutti</w:t>
      </w:r>
      <w:r w:rsidRPr="00C24B00">
        <w:rPr>
          <w:rFonts w:asciiTheme="majorHAnsi" w:hAnsiTheme="majorHAnsi"/>
          <w:sz w:val="28"/>
          <w:szCs w:val="28"/>
        </w:rPr>
        <w:t xml:space="preserve">, dove interpreta la </w:t>
      </w:r>
      <w:r w:rsidR="00732F21" w:rsidRPr="00C24B00">
        <w:rPr>
          <w:rFonts w:asciiTheme="majorHAnsi" w:hAnsiTheme="majorHAnsi"/>
          <w:sz w:val="28"/>
          <w:szCs w:val="28"/>
        </w:rPr>
        <w:t>parte di Loris</w:t>
      </w:r>
      <w:r w:rsidRPr="00C24B00">
        <w:rPr>
          <w:rFonts w:asciiTheme="majorHAnsi" w:hAnsiTheme="majorHAnsi"/>
          <w:sz w:val="28"/>
          <w:szCs w:val="28"/>
        </w:rPr>
        <w:t>.</w:t>
      </w:r>
    </w:p>
    <w:p w14:paraId="677CB77E" w14:textId="793DD87C" w:rsidR="00043C0C" w:rsidRPr="00C24B00" w:rsidRDefault="00043C0C" w:rsidP="00123CAB">
      <w:pPr>
        <w:spacing w:line="276" w:lineRule="auto"/>
        <w:jc w:val="both"/>
        <w:rPr>
          <w:rFonts w:asciiTheme="majorHAnsi" w:hAnsiTheme="majorHAnsi"/>
          <w:sz w:val="28"/>
          <w:szCs w:val="28"/>
        </w:rPr>
      </w:pPr>
      <w:r w:rsidRPr="00C24B00">
        <w:rPr>
          <w:rFonts w:asciiTheme="majorHAnsi" w:hAnsiTheme="majorHAnsi"/>
          <w:sz w:val="28"/>
          <w:szCs w:val="28"/>
        </w:rPr>
        <w:t>Nello stesso anno indossa le vesti di un polizio</w:t>
      </w:r>
      <w:r w:rsidR="00732F21" w:rsidRPr="00C24B00">
        <w:rPr>
          <w:rFonts w:asciiTheme="majorHAnsi" w:hAnsiTheme="majorHAnsi"/>
          <w:sz w:val="28"/>
          <w:szCs w:val="28"/>
        </w:rPr>
        <w:t xml:space="preserve">tto nel film di Daniele Vicari </w:t>
      </w:r>
      <w:r w:rsidR="0093011B">
        <w:rPr>
          <w:rFonts w:asciiTheme="majorHAnsi" w:hAnsiTheme="majorHAnsi"/>
          <w:i/>
          <w:sz w:val="28"/>
          <w:szCs w:val="28"/>
        </w:rPr>
        <w:t>Diaz</w:t>
      </w:r>
      <w:r w:rsidR="00732F21" w:rsidRPr="00C24B00">
        <w:rPr>
          <w:rFonts w:asciiTheme="majorHAnsi" w:hAnsiTheme="majorHAnsi"/>
          <w:i/>
          <w:sz w:val="28"/>
          <w:szCs w:val="28"/>
        </w:rPr>
        <w:t xml:space="preserve">! </w:t>
      </w:r>
      <w:r w:rsidR="00C152FE" w:rsidRPr="00C24B00">
        <w:rPr>
          <w:rFonts w:asciiTheme="majorHAnsi" w:hAnsiTheme="majorHAnsi"/>
          <w:i/>
          <w:sz w:val="28"/>
          <w:szCs w:val="28"/>
        </w:rPr>
        <w:t xml:space="preserve">– </w:t>
      </w:r>
      <w:proofErr w:type="spellStart"/>
      <w:r w:rsidR="00C152FE" w:rsidRPr="00C24B00">
        <w:rPr>
          <w:rFonts w:asciiTheme="majorHAnsi" w:hAnsiTheme="majorHAnsi"/>
          <w:i/>
          <w:sz w:val="28"/>
          <w:szCs w:val="28"/>
        </w:rPr>
        <w:t>Don’t</w:t>
      </w:r>
      <w:proofErr w:type="spellEnd"/>
      <w:r w:rsidR="00C152FE" w:rsidRPr="00C24B00">
        <w:rPr>
          <w:rFonts w:asciiTheme="majorHAnsi" w:hAnsiTheme="majorHAnsi"/>
          <w:i/>
          <w:sz w:val="28"/>
          <w:szCs w:val="28"/>
        </w:rPr>
        <w:t xml:space="preserve"> </w:t>
      </w:r>
      <w:proofErr w:type="spellStart"/>
      <w:r w:rsidR="00C152FE" w:rsidRPr="00C24B00">
        <w:rPr>
          <w:rFonts w:asciiTheme="majorHAnsi" w:hAnsiTheme="majorHAnsi"/>
          <w:i/>
          <w:sz w:val="28"/>
          <w:szCs w:val="28"/>
        </w:rPr>
        <w:t>clean</w:t>
      </w:r>
      <w:proofErr w:type="spellEnd"/>
      <w:r w:rsidR="00C152FE" w:rsidRPr="00C24B00">
        <w:rPr>
          <w:rFonts w:asciiTheme="majorHAnsi" w:hAnsiTheme="majorHAnsi"/>
          <w:i/>
          <w:sz w:val="28"/>
          <w:szCs w:val="28"/>
        </w:rPr>
        <w:t xml:space="preserve"> up </w:t>
      </w:r>
      <w:proofErr w:type="spellStart"/>
      <w:r w:rsidR="00C152FE" w:rsidRPr="00C24B00">
        <w:rPr>
          <w:rFonts w:asciiTheme="majorHAnsi" w:hAnsiTheme="majorHAnsi"/>
          <w:i/>
          <w:sz w:val="28"/>
          <w:szCs w:val="28"/>
        </w:rPr>
        <w:t>this</w:t>
      </w:r>
      <w:proofErr w:type="spellEnd"/>
      <w:r w:rsidR="00C152FE" w:rsidRPr="00C24B00">
        <w:rPr>
          <w:rFonts w:asciiTheme="majorHAnsi" w:hAnsiTheme="majorHAnsi"/>
          <w:i/>
          <w:sz w:val="28"/>
          <w:szCs w:val="28"/>
        </w:rPr>
        <w:t xml:space="preserve"> </w:t>
      </w:r>
      <w:proofErr w:type="spellStart"/>
      <w:r w:rsidR="00C152FE" w:rsidRPr="00C24B00">
        <w:rPr>
          <w:rFonts w:asciiTheme="majorHAnsi" w:hAnsiTheme="majorHAnsi"/>
          <w:i/>
          <w:sz w:val="28"/>
          <w:szCs w:val="28"/>
        </w:rPr>
        <w:t>b</w:t>
      </w:r>
      <w:r w:rsidRPr="00C24B00">
        <w:rPr>
          <w:rFonts w:asciiTheme="majorHAnsi" w:hAnsiTheme="majorHAnsi"/>
          <w:i/>
          <w:sz w:val="28"/>
          <w:szCs w:val="28"/>
        </w:rPr>
        <w:t>lood</w:t>
      </w:r>
      <w:proofErr w:type="spellEnd"/>
      <w:r w:rsidRPr="00C24B00">
        <w:rPr>
          <w:rFonts w:asciiTheme="majorHAnsi" w:hAnsiTheme="majorHAnsi"/>
          <w:sz w:val="28"/>
          <w:szCs w:val="28"/>
        </w:rPr>
        <w:t xml:space="preserve"> insieme a Claudio Santamaria e Elio Germano, la pellicola racconta cosa accadde nella Scuola Diaz di Genova a fine del G8.</w:t>
      </w:r>
    </w:p>
    <w:p w14:paraId="369848F9" w14:textId="77777777" w:rsidR="00043C0C" w:rsidRPr="00C24B00" w:rsidRDefault="00043C0C" w:rsidP="00123CAB">
      <w:pPr>
        <w:spacing w:line="276" w:lineRule="auto"/>
        <w:jc w:val="both"/>
        <w:rPr>
          <w:rFonts w:asciiTheme="majorHAnsi" w:hAnsiTheme="majorHAnsi"/>
          <w:sz w:val="28"/>
          <w:szCs w:val="28"/>
        </w:rPr>
      </w:pPr>
    </w:p>
    <w:p w14:paraId="0B343707" w14:textId="7CD4C723" w:rsidR="00043C0C" w:rsidRPr="00C24B00" w:rsidRDefault="00043C0C" w:rsidP="00123CAB">
      <w:pPr>
        <w:spacing w:line="276" w:lineRule="auto"/>
        <w:jc w:val="both"/>
        <w:rPr>
          <w:rFonts w:asciiTheme="majorHAnsi" w:hAnsiTheme="majorHAnsi"/>
          <w:sz w:val="28"/>
          <w:szCs w:val="28"/>
        </w:rPr>
      </w:pPr>
      <w:r w:rsidRPr="00C24B00">
        <w:rPr>
          <w:rFonts w:asciiTheme="majorHAnsi" w:hAnsiTheme="majorHAnsi"/>
          <w:sz w:val="28"/>
          <w:szCs w:val="28"/>
        </w:rPr>
        <w:t>Nel piccolo schermo è protagonista, insieme a Cristiana Capotondi, della mini</w:t>
      </w:r>
      <w:r w:rsidR="00732F21" w:rsidRPr="00C24B00">
        <w:rPr>
          <w:rFonts w:asciiTheme="majorHAnsi" w:hAnsiTheme="majorHAnsi"/>
          <w:sz w:val="28"/>
          <w:szCs w:val="28"/>
        </w:rPr>
        <w:t xml:space="preserve">serie RAI </w:t>
      </w:r>
      <w:r w:rsidR="00732F21" w:rsidRPr="00C24B00">
        <w:rPr>
          <w:rFonts w:asciiTheme="majorHAnsi" w:hAnsiTheme="majorHAnsi"/>
          <w:i/>
          <w:sz w:val="28"/>
          <w:szCs w:val="28"/>
        </w:rPr>
        <w:t>L’Olimpiade Nascosta</w:t>
      </w:r>
      <w:r w:rsidRPr="00C24B00">
        <w:rPr>
          <w:rFonts w:asciiTheme="majorHAnsi" w:hAnsiTheme="majorHAnsi"/>
          <w:sz w:val="28"/>
          <w:szCs w:val="28"/>
        </w:rPr>
        <w:t xml:space="preserve"> per la regia di Alfredo </w:t>
      </w:r>
      <w:proofErr w:type="spellStart"/>
      <w:r w:rsidRPr="00C24B00">
        <w:rPr>
          <w:rFonts w:asciiTheme="majorHAnsi" w:hAnsiTheme="majorHAnsi"/>
          <w:sz w:val="28"/>
          <w:szCs w:val="28"/>
        </w:rPr>
        <w:t>Peyretti</w:t>
      </w:r>
      <w:proofErr w:type="spellEnd"/>
      <w:r w:rsidRPr="00C24B00">
        <w:rPr>
          <w:rFonts w:asciiTheme="majorHAnsi" w:hAnsiTheme="majorHAnsi"/>
          <w:sz w:val="28"/>
          <w:szCs w:val="28"/>
        </w:rPr>
        <w:t xml:space="preserve"> e </w:t>
      </w:r>
      <w:r w:rsidRPr="00C24B00">
        <w:rPr>
          <w:rFonts w:asciiTheme="majorHAnsi" w:hAnsiTheme="majorHAnsi"/>
          <w:sz w:val="28"/>
          <w:szCs w:val="28"/>
        </w:rPr>
        <w:lastRenderedPageBreak/>
        <w:t>interpreta nel 2013 il ruolo del calciato</w:t>
      </w:r>
      <w:r w:rsidR="00732F21" w:rsidRPr="00C24B00">
        <w:rPr>
          <w:rFonts w:asciiTheme="majorHAnsi" w:hAnsiTheme="majorHAnsi"/>
          <w:sz w:val="28"/>
          <w:szCs w:val="28"/>
        </w:rPr>
        <w:t xml:space="preserve">re del Torino, Luigi </w:t>
      </w:r>
      <w:proofErr w:type="spellStart"/>
      <w:r w:rsidR="00732F21" w:rsidRPr="00C24B00">
        <w:rPr>
          <w:rFonts w:asciiTheme="majorHAnsi" w:hAnsiTheme="majorHAnsi"/>
          <w:sz w:val="28"/>
          <w:szCs w:val="28"/>
        </w:rPr>
        <w:t>Meroni</w:t>
      </w:r>
      <w:proofErr w:type="spellEnd"/>
      <w:r w:rsidR="00732F21" w:rsidRPr="00C24B00">
        <w:rPr>
          <w:rFonts w:asciiTheme="majorHAnsi" w:hAnsiTheme="majorHAnsi"/>
          <w:sz w:val="28"/>
          <w:szCs w:val="28"/>
        </w:rPr>
        <w:t xml:space="preserve"> ne </w:t>
      </w:r>
      <w:r w:rsidR="00C152FE" w:rsidRPr="00C24B00">
        <w:rPr>
          <w:rFonts w:asciiTheme="majorHAnsi" w:hAnsiTheme="majorHAnsi"/>
          <w:i/>
          <w:sz w:val="28"/>
          <w:szCs w:val="28"/>
        </w:rPr>
        <w:t>La farfalla g</w:t>
      </w:r>
      <w:r w:rsidRPr="00C24B00">
        <w:rPr>
          <w:rFonts w:asciiTheme="majorHAnsi" w:hAnsiTheme="majorHAnsi"/>
          <w:i/>
          <w:sz w:val="28"/>
          <w:szCs w:val="28"/>
        </w:rPr>
        <w:t>ranata</w:t>
      </w:r>
      <w:r w:rsidR="00732F21" w:rsidRPr="00C24B00">
        <w:rPr>
          <w:rFonts w:asciiTheme="majorHAnsi" w:hAnsiTheme="majorHAnsi"/>
          <w:sz w:val="28"/>
          <w:szCs w:val="28"/>
        </w:rPr>
        <w:t xml:space="preserve"> di</w:t>
      </w:r>
      <w:r w:rsidRPr="00C24B00">
        <w:rPr>
          <w:rFonts w:asciiTheme="majorHAnsi" w:hAnsiTheme="majorHAnsi"/>
          <w:sz w:val="28"/>
          <w:szCs w:val="28"/>
        </w:rPr>
        <w:t xml:space="preserve"> Paolo Poeti.</w:t>
      </w:r>
    </w:p>
    <w:p w14:paraId="5940B658" w14:textId="07121C22" w:rsidR="00043C0C" w:rsidRPr="00C24B00" w:rsidRDefault="00043C0C" w:rsidP="00123CAB">
      <w:pPr>
        <w:spacing w:line="276" w:lineRule="auto"/>
        <w:jc w:val="both"/>
        <w:rPr>
          <w:rFonts w:asciiTheme="majorHAnsi" w:hAnsiTheme="majorHAnsi"/>
          <w:sz w:val="28"/>
          <w:szCs w:val="28"/>
        </w:rPr>
      </w:pPr>
      <w:r w:rsidRPr="00C24B00">
        <w:rPr>
          <w:rFonts w:asciiTheme="majorHAnsi" w:hAnsiTheme="majorHAnsi"/>
          <w:sz w:val="28"/>
          <w:szCs w:val="28"/>
        </w:rPr>
        <w:t xml:space="preserve">Sempre nel 2013 è protagonista, insieme a Giampaolo Morelli, nella pellicola dei Manetti </w:t>
      </w:r>
      <w:proofErr w:type="spellStart"/>
      <w:r w:rsidR="00732F21" w:rsidRPr="00C24B00">
        <w:rPr>
          <w:rFonts w:asciiTheme="majorHAnsi" w:hAnsiTheme="majorHAnsi"/>
          <w:sz w:val="28"/>
          <w:szCs w:val="28"/>
        </w:rPr>
        <w:t>Bros</w:t>
      </w:r>
      <w:proofErr w:type="spellEnd"/>
      <w:r w:rsidR="00732F21" w:rsidRPr="00C24B00">
        <w:rPr>
          <w:rFonts w:asciiTheme="majorHAnsi" w:hAnsiTheme="majorHAnsi"/>
          <w:sz w:val="28"/>
          <w:szCs w:val="28"/>
        </w:rPr>
        <w:t xml:space="preserve"> </w:t>
      </w:r>
      <w:r w:rsidR="00732F21" w:rsidRPr="00C24B00">
        <w:rPr>
          <w:rFonts w:asciiTheme="majorHAnsi" w:hAnsiTheme="majorHAnsi"/>
          <w:i/>
          <w:sz w:val="28"/>
          <w:szCs w:val="28"/>
        </w:rPr>
        <w:t xml:space="preserve">Song’ e </w:t>
      </w:r>
      <w:proofErr w:type="spellStart"/>
      <w:r w:rsidR="00732F21" w:rsidRPr="00C24B00">
        <w:rPr>
          <w:rFonts w:asciiTheme="majorHAnsi" w:hAnsiTheme="majorHAnsi"/>
          <w:i/>
          <w:sz w:val="28"/>
          <w:szCs w:val="28"/>
        </w:rPr>
        <w:t>Napule</w:t>
      </w:r>
      <w:proofErr w:type="spellEnd"/>
      <w:r w:rsidRPr="00C24B00">
        <w:rPr>
          <w:rFonts w:asciiTheme="majorHAnsi" w:hAnsiTheme="majorHAnsi"/>
          <w:sz w:val="28"/>
          <w:szCs w:val="28"/>
        </w:rPr>
        <w:t xml:space="preserve">, per il quale riceve la Nomination al Nastro d’Argento e al Globo D’oro come migliore attore protagonista. </w:t>
      </w:r>
    </w:p>
    <w:p w14:paraId="61C33D4F" w14:textId="24FBAD27" w:rsidR="00043C0C" w:rsidRPr="00C24B00" w:rsidRDefault="00043C0C" w:rsidP="00123CAB">
      <w:pPr>
        <w:spacing w:line="276" w:lineRule="auto"/>
        <w:jc w:val="both"/>
        <w:rPr>
          <w:rFonts w:asciiTheme="majorHAnsi" w:hAnsiTheme="majorHAnsi"/>
          <w:sz w:val="28"/>
          <w:szCs w:val="28"/>
        </w:rPr>
      </w:pPr>
      <w:r w:rsidRPr="00C24B00">
        <w:rPr>
          <w:rFonts w:asciiTheme="majorHAnsi" w:hAnsiTheme="majorHAnsi"/>
          <w:sz w:val="28"/>
          <w:szCs w:val="28"/>
        </w:rPr>
        <w:t xml:space="preserve">Nello stesso anno è in scena con </w:t>
      </w:r>
      <w:r w:rsidR="00732F21" w:rsidRPr="00C24B00">
        <w:rPr>
          <w:rFonts w:asciiTheme="majorHAnsi" w:hAnsiTheme="majorHAnsi"/>
          <w:sz w:val="28"/>
          <w:szCs w:val="28"/>
        </w:rPr>
        <w:t xml:space="preserve">lo spettacolo Teatrale </w:t>
      </w:r>
      <w:proofErr w:type="spellStart"/>
      <w:r w:rsidRPr="00C24B00">
        <w:rPr>
          <w:rFonts w:asciiTheme="majorHAnsi" w:hAnsiTheme="majorHAnsi"/>
          <w:i/>
          <w:sz w:val="28"/>
          <w:szCs w:val="28"/>
        </w:rPr>
        <w:t>Misterman</w:t>
      </w:r>
      <w:proofErr w:type="spellEnd"/>
      <w:r w:rsidRPr="00C24B00">
        <w:rPr>
          <w:rFonts w:asciiTheme="majorHAnsi" w:hAnsiTheme="majorHAnsi"/>
          <w:sz w:val="28"/>
          <w:szCs w:val="28"/>
        </w:rPr>
        <w:t xml:space="preserve"> di </w:t>
      </w:r>
      <w:proofErr w:type="spellStart"/>
      <w:r w:rsidRPr="00C24B00">
        <w:rPr>
          <w:rFonts w:asciiTheme="majorHAnsi" w:hAnsiTheme="majorHAnsi"/>
          <w:sz w:val="28"/>
          <w:szCs w:val="28"/>
        </w:rPr>
        <w:t>Enda</w:t>
      </w:r>
      <w:proofErr w:type="spellEnd"/>
      <w:r w:rsidRPr="00C24B00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24B00">
        <w:rPr>
          <w:rFonts w:asciiTheme="majorHAnsi" w:hAnsiTheme="majorHAnsi"/>
          <w:sz w:val="28"/>
          <w:szCs w:val="28"/>
        </w:rPr>
        <w:t>Wa</w:t>
      </w:r>
      <w:r w:rsidR="00123CAB" w:rsidRPr="00C24B00">
        <w:rPr>
          <w:rFonts w:asciiTheme="majorHAnsi" w:hAnsiTheme="majorHAnsi"/>
          <w:sz w:val="28"/>
          <w:szCs w:val="28"/>
        </w:rPr>
        <w:t>lsh</w:t>
      </w:r>
      <w:proofErr w:type="spellEnd"/>
      <w:r w:rsidR="00123CAB" w:rsidRPr="00C24B00">
        <w:rPr>
          <w:rFonts w:asciiTheme="majorHAnsi" w:hAnsiTheme="majorHAnsi"/>
          <w:sz w:val="28"/>
          <w:szCs w:val="28"/>
        </w:rPr>
        <w:t xml:space="preserve"> per la regia di Luca Ricci.</w:t>
      </w:r>
      <w:r w:rsidR="00732F21" w:rsidRPr="00C24B00">
        <w:rPr>
          <w:rFonts w:asciiTheme="majorHAnsi" w:hAnsiTheme="majorHAnsi"/>
          <w:sz w:val="28"/>
          <w:szCs w:val="28"/>
        </w:rPr>
        <w:t xml:space="preserve"> </w:t>
      </w:r>
      <w:r w:rsidRPr="00C24B00">
        <w:rPr>
          <w:rFonts w:asciiTheme="majorHAnsi" w:hAnsiTheme="majorHAnsi"/>
          <w:sz w:val="28"/>
          <w:szCs w:val="28"/>
        </w:rPr>
        <w:t>Nel</w:t>
      </w:r>
      <w:r w:rsidR="00732F21" w:rsidRPr="00C24B00">
        <w:rPr>
          <w:rFonts w:asciiTheme="majorHAnsi" w:hAnsiTheme="majorHAnsi"/>
          <w:sz w:val="28"/>
          <w:szCs w:val="28"/>
        </w:rPr>
        <w:t xml:space="preserve"> 2015 interpreta la serie tv </w:t>
      </w:r>
      <w:r w:rsidR="00732F21" w:rsidRPr="00C24B00">
        <w:rPr>
          <w:rFonts w:asciiTheme="majorHAnsi" w:hAnsiTheme="majorHAnsi"/>
          <w:i/>
          <w:sz w:val="28"/>
          <w:szCs w:val="28"/>
        </w:rPr>
        <w:t>È arrivata la felicità</w:t>
      </w:r>
      <w:r w:rsidRPr="00C24B00">
        <w:rPr>
          <w:rFonts w:asciiTheme="majorHAnsi" w:hAnsiTheme="majorHAnsi"/>
          <w:sz w:val="28"/>
          <w:szCs w:val="28"/>
        </w:rPr>
        <w:t xml:space="preserve"> per la regia di Riccardo Milani al fianco di Claudio Santamaria e Claudia Pandolfi</w:t>
      </w:r>
      <w:r w:rsidR="00732F21" w:rsidRPr="00C24B00">
        <w:rPr>
          <w:rFonts w:asciiTheme="majorHAnsi" w:hAnsiTheme="majorHAnsi"/>
          <w:sz w:val="28"/>
          <w:szCs w:val="28"/>
        </w:rPr>
        <w:t xml:space="preserve"> ed è nella serie SKY </w:t>
      </w:r>
      <w:r w:rsidR="00732F21" w:rsidRPr="00C24B00">
        <w:rPr>
          <w:rFonts w:asciiTheme="majorHAnsi" w:hAnsiTheme="majorHAnsi"/>
          <w:i/>
          <w:sz w:val="28"/>
          <w:szCs w:val="28"/>
        </w:rPr>
        <w:t>1992</w:t>
      </w:r>
      <w:r w:rsidRPr="00C24B00">
        <w:rPr>
          <w:rFonts w:asciiTheme="majorHAnsi" w:hAnsiTheme="majorHAnsi"/>
          <w:sz w:val="28"/>
          <w:szCs w:val="28"/>
        </w:rPr>
        <w:t xml:space="preserve"> per la regia di Giuseppe Gagliardi.</w:t>
      </w:r>
    </w:p>
    <w:p w14:paraId="08FA38E0" w14:textId="38BA3EDC" w:rsidR="00043C0C" w:rsidRPr="00C24B00" w:rsidRDefault="00043C0C" w:rsidP="00123CAB">
      <w:pPr>
        <w:spacing w:line="276" w:lineRule="auto"/>
        <w:jc w:val="both"/>
        <w:rPr>
          <w:rFonts w:asciiTheme="majorHAnsi" w:hAnsiTheme="majorHAnsi"/>
          <w:sz w:val="28"/>
          <w:szCs w:val="28"/>
        </w:rPr>
      </w:pPr>
      <w:r w:rsidRPr="00C24B00">
        <w:rPr>
          <w:rFonts w:asciiTheme="majorHAnsi" w:hAnsiTheme="majorHAnsi"/>
          <w:sz w:val="28"/>
          <w:szCs w:val="28"/>
        </w:rPr>
        <w:t>Ne</w:t>
      </w:r>
      <w:r w:rsidR="00732F21" w:rsidRPr="00C24B00">
        <w:rPr>
          <w:rFonts w:asciiTheme="majorHAnsi" w:hAnsiTheme="majorHAnsi"/>
          <w:sz w:val="28"/>
          <w:szCs w:val="28"/>
        </w:rPr>
        <w:t xml:space="preserve">l 2016 è nel film </w:t>
      </w:r>
      <w:r w:rsidR="00732F21" w:rsidRPr="00C24B00">
        <w:rPr>
          <w:rFonts w:asciiTheme="majorHAnsi" w:hAnsiTheme="majorHAnsi"/>
          <w:i/>
          <w:sz w:val="28"/>
          <w:szCs w:val="28"/>
        </w:rPr>
        <w:t>L’Ora Legale</w:t>
      </w:r>
      <w:r w:rsidRPr="00C24B00">
        <w:rPr>
          <w:rFonts w:asciiTheme="majorHAnsi" w:hAnsiTheme="majorHAnsi"/>
          <w:sz w:val="28"/>
          <w:szCs w:val="28"/>
        </w:rPr>
        <w:t xml:space="preserve">, per la regia di Ficarra e Picone, prodotto da Medusa. </w:t>
      </w:r>
    </w:p>
    <w:p w14:paraId="32B1CE1E" w14:textId="7C220C06" w:rsidR="00043C0C" w:rsidRPr="00C24B00" w:rsidRDefault="00043C0C" w:rsidP="00123CAB">
      <w:pPr>
        <w:spacing w:line="276" w:lineRule="auto"/>
        <w:jc w:val="both"/>
        <w:rPr>
          <w:rFonts w:asciiTheme="majorHAnsi" w:hAnsiTheme="majorHAnsi"/>
          <w:sz w:val="28"/>
          <w:szCs w:val="28"/>
        </w:rPr>
      </w:pPr>
      <w:r w:rsidRPr="00C24B00">
        <w:rPr>
          <w:rFonts w:asciiTheme="majorHAnsi" w:hAnsiTheme="majorHAnsi"/>
          <w:sz w:val="28"/>
          <w:szCs w:val="28"/>
        </w:rPr>
        <w:t>Nel 2017 si divide tra la tv, con la seri</w:t>
      </w:r>
      <w:r w:rsidR="00732F21" w:rsidRPr="00C24B00">
        <w:rPr>
          <w:rFonts w:asciiTheme="majorHAnsi" w:hAnsiTheme="majorHAnsi"/>
          <w:sz w:val="28"/>
          <w:szCs w:val="28"/>
        </w:rPr>
        <w:t xml:space="preserve">e familiare prodotta dalla RAI </w:t>
      </w:r>
      <w:r w:rsidR="00F112B7" w:rsidRPr="00C24B00">
        <w:rPr>
          <w:rFonts w:asciiTheme="majorHAnsi" w:hAnsiTheme="majorHAnsi"/>
          <w:i/>
          <w:sz w:val="28"/>
          <w:szCs w:val="28"/>
        </w:rPr>
        <w:t>Tutto può</w:t>
      </w:r>
      <w:r w:rsidRPr="00C24B00">
        <w:rPr>
          <w:rFonts w:asciiTheme="majorHAnsi" w:hAnsiTheme="majorHAnsi"/>
          <w:i/>
          <w:sz w:val="28"/>
          <w:szCs w:val="28"/>
        </w:rPr>
        <w:t xml:space="preserve"> succedere 2</w:t>
      </w:r>
      <w:r w:rsidRPr="00C24B00">
        <w:rPr>
          <w:rFonts w:asciiTheme="majorHAnsi" w:hAnsiTheme="majorHAnsi"/>
          <w:sz w:val="28"/>
          <w:szCs w:val="28"/>
        </w:rPr>
        <w:t xml:space="preserve"> di Francesco Vicario e il grande scherm</w:t>
      </w:r>
      <w:r w:rsidR="00732F21" w:rsidRPr="00C24B00">
        <w:rPr>
          <w:rFonts w:asciiTheme="majorHAnsi" w:hAnsiTheme="majorHAnsi"/>
          <w:sz w:val="28"/>
          <w:szCs w:val="28"/>
        </w:rPr>
        <w:t xml:space="preserve">o dove è protagonista del film </w:t>
      </w:r>
      <w:r w:rsidR="00F112B7" w:rsidRPr="00C24B00">
        <w:rPr>
          <w:rFonts w:asciiTheme="majorHAnsi" w:hAnsiTheme="majorHAnsi"/>
          <w:i/>
          <w:sz w:val="28"/>
          <w:szCs w:val="28"/>
        </w:rPr>
        <w:t>The End?</w:t>
      </w:r>
      <w:r w:rsidR="0093011B">
        <w:rPr>
          <w:rFonts w:asciiTheme="majorHAnsi" w:hAnsiTheme="majorHAnsi"/>
          <w:i/>
          <w:sz w:val="28"/>
          <w:szCs w:val="28"/>
        </w:rPr>
        <w:t xml:space="preserve"> </w:t>
      </w:r>
      <w:r w:rsidRPr="00C24B00">
        <w:rPr>
          <w:rFonts w:asciiTheme="majorHAnsi" w:hAnsiTheme="majorHAnsi"/>
          <w:i/>
          <w:sz w:val="28"/>
          <w:szCs w:val="28"/>
        </w:rPr>
        <w:t>L’inferno f</w:t>
      </w:r>
      <w:r w:rsidR="00732F21" w:rsidRPr="00C24B00">
        <w:rPr>
          <w:rFonts w:asciiTheme="majorHAnsi" w:hAnsiTheme="majorHAnsi"/>
          <w:i/>
          <w:sz w:val="28"/>
          <w:szCs w:val="28"/>
        </w:rPr>
        <w:t>uori</w:t>
      </w:r>
      <w:r w:rsidR="00732F21" w:rsidRPr="00C24B00">
        <w:rPr>
          <w:rFonts w:asciiTheme="majorHAnsi" w:hAnsiTheme="majorHAnsi"/>
          <w:sz w:val="28"/>
          <w:szCs w:val="28"/>
        </w:rPr>
        <w:t xml:space="preserve">, </w:t>
      </w:r>
      <w:r w:rsidRPr="00C24B00">
        <w:rPr>
          <w:rFonts w:asciiTheme="majorHAnsi" w:hAnsiTheme="majorHAnsi"/>
          <w:sz w:val="28"/>
          <w:szCs w:val="28"/>
        </w:rPr>
        <w:t xml:space="preserve">un Horror/Thriller distribuito dalla 01 Distribution, per la regia di Daniele </w:t>
      </w:r>
      <w:proofErr w:type="spellStart"/>
      <w:r w:rsidRPr="00C24B00">
        <w:rPr>
          <w:rFonts w:asciiTheme="majorHAnsi" w:hAnsiTheme="majorHAnsi"/>
          <w:sz w:val="28"/>
          <w:szCs w:val="28"/>
        </w:rPr>
        <w:t>Misischia</w:t>
      </w:r>
      <w:proofErr w:type="spellEnd"/>
      <w:r w:rsidRPr="00C24B00">
        <w:rPr>
          <w:rFonts w:asciiTheme="majorHAnsi" w:hAnsiTheme="majorHAnsi"/>
          <w:sz w:val="28"/>
          <w:szCs w:val="28"/>
        </w:rPr>
        <w:t xml:space="preserve"> con Claudio </w:t>
      </w:r>
      <w:proofErr w:type="spellStart"/>
      <w:r w:rsidRPr="00C24B00">
        <w:rPr>
          <w:rFonts w:asciiTheme="majorHAnsi" w:hAnsiTheme="majorHAnsi"/>
          <w:sz w:val="28"/>
          <w:szCs w:val="28"/>
        </w:rPr>
        <w:t>Camilli</w:t>
      </w:r>
      <w:proofErr w:type="spellEnd"/>
      <w:r w:rsidR="004A5D8A">
        <w:rPr>
          <w:rFonts w:asciiTheme="majorHAnsi" w:hAnsiTheme="majorHAnsi"/>
          <w:sz w:val="28"/>
          <w:szCs w:val="28"/>
        </w:rPr>
        <w:t>, C</w:t>
      </w:r>
      <w:r w:rsidRPr="00C24B00">
        <w:rPr>
          <w:rFonts w:asciiTheme="majorHAnsi" w:hAnsiTheme="majorHAnsi"/>
          <w:sz w:val="28"/>
          <w:szCs w:val="28"/>
        </w:rPr>
        <w:t xml:space="preserve">arolina </w:t>
      </w:r>
      <w:proofErr w:type="spellStart"/>
      <w:r w:rsidRPr="00C24B00">
        <w:rPr>
          <w:rFonts w:asciiTheme="majorHAnsi" w:hAnsiTheme="majorHAnsi"/>
          <w:sz w:val="28"/>
          <w:szCs w:val="28"/>
        </w:rPr>
        <w:t>Crescentini</w:t>
      </w:r>
      <w:proofErr w:type="spellEnd"/>
      <w:r w:rsidRPr="00C24B00">
        <w:rPr>
          <w:rFonts w:asciiTheme="majorHAnsi" w:hAnsiTheme="majorHAnsi"/>
          <w:sz w:val="28"/>
          <w:szCs w:val="28"/>
        </w:rPr>
        <w:t xml:space="preserve"> e Euridice </w:t>
      </w:r>
      <w:proofErr w:type="spellStart"/>
      <w:r w:rsidRPr="00C24B00">
        <w:rPr>
          <w:rFonts w:asciiTheme="majorHAnsi" w:hAnsiTheme="majorHAnsi"/>
          <w:sz w:val="28"/>
          <w:szCs w:val="28"/>
        </w:rPr>
        <w:t>Axen</w:t>
      </w:r>
      <w:proofErr w:type="spellEnd"/>
      <w:r w:rsidRPr="00C24B00">
        <w:rPr>
          <w:rFonts w:asciiTheme="majorHAnsi" w:hAnsiTheme="majorHAnsi"/>
          <w:sz w:val="28"/>
          <w:szCs w:val="28"/>
        </w:rPr>
        <w:t>.</w:t>
      </w:r>
    </w:p>
    <w:p w14:paraId="44EF8018" w14:textId="3975A8BE" w:rsidR="00043C0C" w:rsidRPr="00C24B00" w:rsidRDefault="00043C0C" w:rsidP="00123CAB">
      <w:pPr>
        <w:spacing w:line="276" w:lineRule="auto"/>
        <w:jc w:val="both"/>
        <w:rPr>
          <w:rFonts w:asciiTheme="majorHAnsi" w:hAnsiTheme="majorHAnsi"/>
          <w:sz w:val="28"/>
          <w:szCs w:val="28"/>
        </w:rPr>
      </w:pPr>
      <w:r w:rsidRPr="00C24B00">
        <w:rPr>
          <w:rFonts w:asciiTheme="majorHAnsi" w:hAnsiTheme="majorHAnsi"/>
          <w:sz w:val="28"/>
          <w:szCs w:val="28"/>
        </w:rPr>
        <w:t xml:space="preserve">Nel 2018 </w:t>
      </w:r>
      <w:r w:rsidR="00732F21" w:rsidRPr="00C24B00">
        <w:rPr>
          <w:rFonts w:asciiTheme="majorHAnsi" w:hAnsiTheme="majorHAnsi"/>
          <w:sz w:val="28"/>
          <w:szCs w:val="28"/>
        </w:rPr>
        <w:t xml:space="preserve">è tra i protagonisti del film </w:t>
      </w:r>
      <w:r w:rsidR="00732F21" w:rsidRPr="00C24B00">
        <w:rPr>
          <w:rFonts w:asciiTheme="majorHAnsi" w:hAnsiTheme="majorHAnsi"/>
          <w:i/>
          <w:sz w:val="28"/>
          <w:szCs w:val="28"/>
        </w:rPr>
        <w:t>Restiamo Amici</w:t>
      </w:r>
      <w:r w:rsidRPr="00C24B00">
        <w:rPr>
          <w:rFonts w:asciiTheme="majorHAnsi" w:hAnsiTheme="majorHAnsi"/>
          <w:sz w:val="28"/>
          <w:szCs w:val="28"/>
        </w:rPr>
        <w:t xml:space="preserve"> di Antonio Grimaldi, con Michele Riondino, Violante Placido e Libero de Rienzo, prodotto da Minerva Pictures e Rai Cinema e a seguire è nel fi</w:t>
      </w:r>
      <w:r w:rsidR="00BD3A03" w:rsidRPr="00C24B00">
        <w:rPr>
          <w:rFonts w:asciiTheme="majorHAnsi" w:hAnsiTheme="majorHAnsi"/>
          <w:sz w:val="28"/>
          <w:szCs w:val="28"/>
        </w:rPr>
        <w:t xml:space="preserve">lm commedia di Riccardo Milani </w:t>
      </w:r>
      <w:r w:rsidR="00C152FE" w:rsidRPr="00C24B00">
        <w:rPr>
          <w:rFonts w:asciiTheme="majorHAnsi" w:hAnsiTheme="majorHAnsi"/>
          <w:i/>
          <w:sz w:val="28"/>
          <w:szCs w:val="28"/>
        </w:rPr>
        <w:t>Tutti sanno t</w:t>
      </w:r>
      <w:r w:rsidRPr="00C24B00">
        <w:rPr>
          <w:rFonts w:asciiTheme="majorHAnsi" w:hAnsiTheme="majorHAnsi"/>
          <w:i/>
          <w:sz w:val="28"/>
          <w:szCs w:val="28"/>
        </w:rPr>
        <w:t>utto</w:t>
      </w:r>
      <w:r w:rsidRPr="00C24B00">
        <w:rPr>
          <w:rFonts w:asciiTheme="majorHAnsi" w:hAnsiTheme="majorHAnsi"/>
          <w:sz w:val="28"/>
          <w:szCs w:val="28"/>
        </w:rPr>
        <w:t xml:space="preserve">, con Paola </w:t>
      </w:r>
      <w:proofErr w:type="spellStart"/>
      <w:r w:rsidR="00F112B7" w:rsidRPr="00C24B00">
        <w:rPr>
          <w:rFonts w:asciiTheme="majorHAnsi" w:hAnsiTheme="majorHAnsi"/>
          <w:sz w:val="28"/>
          <w:szCs w:val="28"/>
        </w:rPr>
        <w:t>Cortellesi</w:t>
      </w:r>
      <w:proofErr w:type="spellEnd"/>
      <w:r w:rsidR="00F112B7" w:rsidRPr="00C24B00">
        <w:rPr>
          <w:rFonts w:asciiTheme="majorHAnsi" w:hAnsiTheme="majorHAnsi"/>
          <w:sz w:val="28"/>
          <w:szCs w:val="28"/>
        </w:rPr>
        <w:t xml:space="preserve"> e</w:t>
      </w:r>
      <w:r w:rsidRPr="00C24B00">
        <w:rPr>
          <w:rFonts w:asciiTheme="majorHAnsi" w:hAnsiTheme="majorHAnsi"/>
          <w:sz w:val="28"/>
          <w:szCs w:val="28"/>
        </w:rPr>
        <w:t xml:space="preserve"> Stefano Fresi.</w:t>
      </w:r>
    </w:p>
    <w:p w14:paraId="549E5215" w14:textId="46FB0F87" w:rsidR="00043C0C" w:rsidRPr="00C24B00" w:rsidRDefault="00F112B7" w:rsidP="00123CAB">
      <w:pPr>
        <w:spacing w:line="276" w:lineRule="auto"/>
        <w:jc w:val="both"/>
        <w:rPr>
          <w:rFonts w:asciiTheme="majorHAnsi" w:hAnsiTheme="majorHAnsi"/>
          <w:sz w:val="28"/>
          <w:szCs w:val="28"/>
        </w:rPr>
      </w:pPr>
      <w:r w:rsidRPr="00C24B00">
        <w:rPr>
          <w:rFonts w:asciiTheme="majorHAnsi" w:hAnsiTheme="majorHAnsi"/>
          <w:sz w:val="28"/>
          <w:szCs w:val="28"/>
        </w:rPr>
        <w:t xml:space="preserve">Nel 2019 è ne </w:t>
      </w:r>
      <w:r w:rsidR="00043C0C" w:rsidRPr="00C24B00">
        <w:rPr>
          <w:rFonts w:asciiTheme="majorHAnsi" w:hAnsiTheme="majorHAnsi"/>
          <w:i/>
          <w:sz w:val="28"/>
          <w:szCs w:val="28"/>
        </w:rPr>
        <w:t>La C</w:t>
      </w:r>
      <w:r w:rsidRPr="00C24B00">
        <w:rPr>
          <w:rFonts w:asciiTheme="majorHAnsi" w:hAnsiTheme="majorHAnsi"/>
          <w:i/>
          <w:sz w:val="28"/>
          <w:szCs w:val="28"/>
        </w:rPr>
        <w:t>ompagnia del Cigno</w:t>
      </w:r>
      <w:r w:rsidR="00043C0C" w:rsidRPr="00C24B00">
        <w:rPr>
          <w:rFonts w:asciiTheme="majorHAnsi" w:hAnsiTheme="majorHAnsi"/>
          <w:sz w:val="28"/>
          <w:szCs w:val="28"/>
        </w:rPr>
        <w:t xml:space="preserve"> per la regia di Ivan Cotroneo, serie RAI prodotta dalla </w:t>
      </w:r>
      <w:proofErr w:type="spellStart"/>
      <w:r w:rsidR="00043C0C" w:rsidRPr="00C24B00">
        <w:rPr>
          <w:rFonts w:asciiTheme="majorHAnsi" w:hAnsiTheme="majorHAnsi"/>
          <w:sz w:val="28"/>
          <w:szCs w:val="28"/>
        </w:rPr>
        <w:t>Indigo</w:t>
      </w:r>
      <w:proofErr w:type="spellEnd"/>
      <w:r w:rsidR="00043C0C" w:rsidRPr="00C24B00">
        <w:rPr>
          <w:rFonts w:asciiTheme="majorHAnsi" w:hAnsiTheme="majorHAnsi"/>
          <w:sz w:val="28"/>
          <w:szCs w:val="28"/>
        </w:rPr>
        <w:t xml:space="preserve"> Film e Rai Fiction.</w:t>
      </w:r>
    </w:p>
    <w:p w14:paraId="58BFDA40" w14:textId="77777777" w:rsidR="00043C0C" w:rsidRPr="00C24B00" w:rsidRDefault="00043C0C" w:rsidP="00123CAB">
      <w:pPr>
        <w:spacing w:line="276" w:lineRule="auto"/>
        <w:jc w:val="both"/>
        <w:rPr>
          <w:rFonts w:asciiTheme="majorHAnsi" w:hAnsiTheme="majorHAnsi"/>
          <w:sz w:val="28"/>
          <w:szCs w:val="28"/>
        </w:rPr>
      </w:pPr>
    </w:p>
    <w:p w14:paraId="5324B54C" w14:textId="14953190" w:rsidR="00043C0C" w:rsidRPr="00C24B00" w:rsidRDefault="00043C0C" w:rsidP="00123CAB">
      <w:pPr>
        <w:spacing w:line="276" w:lineRule="auto"/>
        <w:jc w:val="both"/>
        <w:rPr>
          <w:rFonts w:asciiTheme="majorHAnsi" w:hAnsiTheme="majorHAnsi"/>
          <w:sz w:val="28"/>
          <w:szCs w:val="28"/>
        </w:rPr>
      </w:pPr>
      <w:r w:rsidRPr="00C24B00">
        <w:rPr>
          <w:rFonts w:asciiTheme="majorHAnsi" w:hAnsiTheme="majorHAnsi"/>
          <w:sz w:val="28"/>
          <w:szCs w:val="28"/>
        </w:rPr>
        <w:t>Attualmente è impegnato sul set del film, dal titolo prov</w:t>
      </w:r>
      <w:r w:rsidR="00F112B7" w:rsidRPr="00C24B00">
        <w:rPr>
          <w:rFonts w:asciiTheme="majorHAnsi" w:hAnsiTheme="majorHAnsi"/>
          <w:sz w:val="28"/>
          <w:szCs w:val="28"/>
        </w:rPr>
        <w:t xml:space="preserve">visorio </w:t>
      </w:r>
      <w:r w:rsidR="00F112B7" w:rsidRPr="00C24B00">
        <w:rPr>
          <w:rFonts w:asciiTheme="majorHAnsi" w:hAnsiTheme="majorHAnsi"/>
          <w:i/>
          <w:sz w:val="28"/>
          <w:szCs w:val="28"/>
        </w:rPr>
        <w:t>Si muore solo da vivi</w:t>
      </w:r>
      <w:r w:rsidRPr="00C24B00">
        <w:rPr>
          <w:rFonts w:asciiTheme="majorHAnsi" w:hAnsiTheme="majorHAnsi"/>
          <w:sz w:val="28"/>
          <w:szCs w:val="28"/>
        </w:rPr>
        <w:t xml:space="preserve">, per la regia di Alberto Rizzi, lungometraggio dove è protagonista insieme ad Alessandra </w:t>
      </w:r>
      <w:proofErr w:type="spellStart"/>
      <w:r w:rsidRPr="00C24B00">
        <w:rPr>
          <w:rFonts w:asciiTheme="majorHAnsi" w:hAnsiTheme="majorHAnsi"/>
          <w:sz w:val="28"/>
          <w:szCs w:val="28"/>
        </w:rPr>
        <w:t>Mastronardi</w:t>
      </w:r>
      <w:proofErr w:type="spellEnd"/>
      <w:r w:rsidR="00123CAB" w:rsidRPr="00C24B00">
        <w:rPr>
          <w:rFonts w:asciiTheme="majorHAnsi" w:hAnsiTheme="majorHAnsi"/>
          <w:sz w:val="28"/>
          <w:szCs w:val="28"/>
        </w:rPr>
        <w:t>.</w:t>
      </w:r>
    </w:p>
    <w:p w14:paraId="24283E1D" w14:textId="61F3E644" w:rsidR="00336F90" w:rsidRDefault="00336F90" w:rsidP="00C656DF">
      <w:pPr>
        <w:spacing w:line="276" w:lineRule="auto"/>
        <w:jc w:val="both"/>
        <w:rPr>
          <w:rFonts w:asciiTheme="majorHAnsi" w:hAnsiTheme="majorHAnsi"/>
          <w:b/>
          <w:sz w:val="28"/>
          <w:szCs w:val="28"/>
        </w:rPr>
      </w:pPr>
      <w:r w:rsidRPr="00132284">
        <w:rPr>
          <w:rFonts w:asciiTheme="majorHAnsi" w:hAnsiTheme="majorHAnsi"/>
          <w:b/>
          <w:sz w:val="28"/>
          <w:szCs w:val="28"/>
        </w:rPr>
        <w:tab/>
      </w:r>
      <w:r w:rsidRPr="00132284">
        <w:rPr>
          <w:rFonts w:asciiTheme="majorHAnsi" w:hAnsiTheme="majorHAnsi"/>
          <w:b/>
          <w:sz w:val="28"/>
          <w:szCs w:val="28"/>
        </w:rPr>
        <w:tab/>
      </w:r>
    </w:p>
    <w:p w14:paraId="3727B0B1" w14:textId="77777777" w:rsidR="0079012E" w:rsidRDefault="0079012E" w:rsidP="00C656DF">
      <w:pPr>
        <w:spacing w:line="276" w:lineRule="auto"/>
        <w:jc w:val="both"/>
        <w:rPr>
          <w:rFonts w:asciiTheme="majorHAnsi" w:hAnsiTheme="majorHAnsi"/>
          <w:b/>
          <w:sz w:val="28"/>
          <w:szCs w:val="28"/>
        </w:rPr>
      </w:pPr>
    </w:p>
    <w:p w14:paraId="08B25071" w14:textId="77777777" w:rsidR="0079012E" w:rsidRDefault="0079012E" w:rsidP="00C656DF">
      <w:pPr>
        <w:spacing w:line="276" w:lineRule="auto"/>
        <w:jc w:val="both"/>
        <w:rPr>
          <w:rFonts w:asciiTheme="majorHAnsi" w:hAnsiTheme="majorHAnsi"/>
          <w:b/>
          <w:sz w:val="28"/>
          <w:szCs w:val="28"/>
        </w:rPr>
      </w:pPr>
    </w:p>
    <w:p w14:paraId="3BC4C63C" w14:textId="77777777" w:rsidR="0079012E" w:rsidRDefault="0079012E" w:rsidP="00C656DF">
      <w:pPr>
        <w:spacing w:line="276" w:lineRule="auto"/>
        <w:jc w:val="both"/>
        <w:rPr>
          <w:rFonts w:asciiTheme="majorHAnsi" w:hAnsiTheme="majorHAnsi"/>
          <w:b/>
          <w:sz w:val="28"/>
          <w:szCs w:val="28"/>
        </w:rPr>
      </w:pPr>
    </w:p>
    <w:p w14:paraId="06F5B4B5" w14:textId="77777777" w:rsidR="0079012E" w:rsidRDefault="0079012E" w:rsidP="00C656DF">
      <w:pPr>
        <w:spacing w:line="276" w:lineRule="auto"/>
        <w:jc w:val="both"/>
        <w:rPr>
          <w:rFonts w:asciiTheme="majorHAnsi" w:hAnsiTheme="majorHAnsi"/>
          <w:b/>
          <w:sz w:val="28"/>
          <w:szCs w:val="28"/>
        </w:rPr>
      </w:pPr>
    </w:p>
    <w:p w14:paraId="1B222D1E" w14:textId="77777777" w:rsidR="0079012E" w:rsidRDefault="0079012E" w:rsidP="00C656DF">
      <w:pPr>
        <w:spacing w:line="276" w:lineRule="auto"/>
        <w:jc w:val="both"/>
        <w:rPr>
          <w:rFonts w:asciiTheme="majorHAnsi" w:hAnsiTheme="majorHAnsi"/>
          <w:b/>
          <w:sz w:val="28"/>
          <w:szCs w:val="28"/>
        </w:rPr>
      </w:pPr>
    </w:p>
    <w:p w14:paraId="09299591" w14:textId="0419BB0B" w:rsidR="0079012E" w:rsidRDefault="0079012E" w:rsidP="00C656DF">
      <w:pPr>
        <w:spacing w:line="276" w:lineRule="auto"/>
        <w:jc w:val="both"/>
        <w:rPr>
          <w:rFonts w:asciiTheme="majorHAnsi" w:hAnsiTheme="majorHAnsi"/>
          <w:sz w:val="28"/>
          <w:szCs w:val="28"/>
        </w:rPr>
      </w:pPr>
    </w:p>
    <w:p w14:paraId="6A295249" w14:textId="4E46AAB0" w:rsidR="00E33C64" w:rsidRDefault="00E33C64" w:rsidP="00C656DF">
      <w:pPr>
        <w:spacing w:line="276" w:lineRule="auto"/>
        <w:jc w:val="both"/>
        <w:rPr>
          <w:rFonts w:asciiTheme="majorHAnsi" w:hAnsiTheme="majorHAnsi"/>
          <w:sz w:val="28"/>
          <w:szCs w:val="28"/>
        </w:rPr>
      </w:pPr>
    </w:p>
    <w:p w14:paraId="080EF88F" w14:textId="77777777" w:rsidR="00E33C64" w:rsidRPr="00132284" w:rsidRDefault="00E33C64" w:rsidP="00C656DF">
      <w:pPr>
        <w:spacing w:line="276" w:lineRule="auto"/>
        <w:jc w:val="both"/>
        <w:rPr>
          <w:rFonts w:asciiTheme="majorHAnsi" w:hAnsiTheme="majorHAnsi"/>
          <w:sz w:val="28"/>
          <w:szCs w:val="28"/>
        </w:rPr>
      </w:pPr>
    </w:p>
    <w:p w14:paraId="3316F5C5" w14:textId="771D392F" w:rsidR="00336F90" w:rsidRPr="00336F90" w:rsidRDefault="00336F90" w:rsidP="00336F90">
      <w:pPr>
        <w:pStyle w:val="Titolodellasezione"/>
        <w:rPr>
          <w:rFonts w:asciiTheme="majorHAnsi" w:hAnsiTheme="majorHAnsi"/>
          <w:color w:val="FF0000"/>
          <w:sz w:val="40"/>
          <w:szCs w:val="40"/>
          <w:u w:val="none"/>
        </w:rPr>
      </w:pPr>
      <w:r w:rsidRPr="00336F90">
        <w:rPr>
          <w:rFonts w:asciiTheme="majorHAnsi" w:hAnsiTheme="majorHAnsi"/>
          <w:color w:val="FF0000"/>
          <w:sz w:val="40"/>
          <w:szCs w:val="40"/>
          <w:u w:val="none"/>
        </w:rPr>
        <w:lastRenderedPageBreak/>
        <w:t>Violante Placido</w:t>
      </w:r>
      <w:r w:rsidRPr="00336F90">
        <w:rPr>
          <w:rFonts w:asciiTheme="majorHAnsi" w:hAnsiTheme="majorHAnsi"/>
          <w:color w:val="FF0000"/>
          <w:sz w:val="40"/>
          <w:szCs w:val="40"/>
          <w:u w:val="none"/>
        </w:rPr>
        <w:tab/>
      </w:r>
      <w:r w:rsidRPr="00336F90">
        <w:rPr>
          <w:rFonts w:asciiTheme="majorHAnsi" w:hAnsiTheme="majorHAnsi"/>
          <w:color w:val="FF0000"/>
          <w:sz w:val="40"/>
          <w:szCs w:val="40"/>
          <w:u w:val="none"/>
        </w:rPr>
        <w:tab/>
      </w:r>
      <w:r w:rsidRPr="00336F90">
        <w:rPr>
          <w:rFonts w:asciiTheme="majorHAnsi" w:hAnsiTheme="majorHAnsi"/>
          <w:color w:val="FF0000"/>
          <w:sz w:val="40"/>
          <w:szCs w:val="40"/>
          <w:u w:val="none"/>
        </w:rPr>
        <w:tab/>
      </w:r>
    </w:p>
    <w:p w14:paraId="762CA105" w14:textId="77777777" w:rsidR="00BE6A1C" w:rsidRDefault="00BE6A1C" w:rsidP="00BE6A1C">
      <w:pPr>
        <w:jc w:val="both"/>
        <w:rPr>
          <w:kern w:val="0"/>
          <w:lang w:eastAsia="it-IT"/>
        </w:rPr>
      </w:pPr>
    </w:p>
    <w:p w14:paraId="20F0C513" w14:textId="26BCED1F" w:rsidR="00BE6A1C" w:rsidRPr="00C24B00" w:rsidRDefault="00BE6A1C" w:rsidP="00D26398">
      <w:pPr>
        <w:spacing w:line="276" w:lineRule="auto"/>
        <w:jc w:val="both"/>
        <w:rPr>
          <w:rFonts w:ascii="Calibri" w:hAnsi="Calibri"/>
          <w:sz w:val="28"/>
          <w:szCs w:val="28"/>
          <w:lang w:eastAsia="it-IT"/>
        </w:rPr>
      </w:pPr>
      <w:r w:rsidRPr="00C24B00">
        <w:rPr>
          <w:rFonts w:ascii="Calibri" w:hAnsi="Calibri"/>
          <w:sz w:val="28"/>
          <w:szCs w:val="28"/>
          <w:lang w:eastAsia="it-IT"/>
        </w:rPr>
        <w:t xml:space="preserve">Figlia d’arte, Violante Placido è nata a Roma. Debutta al cinema con il primo ruolo di rilievo nel 1996 dove è la protagonista femminile di </w:t>
      </w:r>
      <w:r w:rsidRPr="00C24B00">
        <w:rPr>
          <w:rFonts w:ascii="Calibri" w:hAnsi="Calibri"/>
          <w:i/>
          <w:sz w:val="28"/>
          <w:szCs w:val="28"/>
          <w:lang w:eastAsia="it-IT"/>
        </w:rPr>
        <w:t>Jack Frusciante è uscito dal gruppo</w:t>
      </w:r>
      <w:r w:rsidRPr="00C24B00">
        <w:rPr>
          <w:rFonts w:ascii="Calibri" w:hAnsi="Calibri"/>
          <w:sz w:val="28"/>
          <w:szCs w:val="28"/>
          <w:lang w:eastAsia="it-IT"/>
        </w:rPr>
        <w:t xml:space="preserve"> tratto dall’omonimo romanzo di Enrico Brizzi accanto al debuttante Stefano Accorsi. Prosegue quindi la sua carriera di attrice sia in Italia che all’estero. È lunga la lista di registi e attori con i quali ha lavorato: Harvey Keitel, Bob </w:t>
      </w:r>
      <w:proofErr w:type="spellStart"/>
      <w:r w:rsidRPr="00C24B00">
        <w:rPr>
          <w:rFonts w:ascii="Calibri" w:hAnsi="Calibri"/>
          <w:sz w:val="28"/>
          <w:szCs w:val="28"/>
          <w:lang w:eastAsia="it-IT"/>
        </w:rPr>
        <w:t>Hoskins,Vincent</w:t>
      </w:r>
      <w:proofErr w:type="spellEnd"/>
      <w:r w:rsidRPr="00C24B00">
        <w:rPr>
          <w:rFonts w:ascii="Calibri" w:hAnsi="Calibri"/>
          <w:sz w:val="28"/>
          <w:szCs w:val="28"/>
          <w:lang w:eastAsia="it-IT"/>
        </w:rPr>
        <w:t xml:space="preserve"> Gallo, George Clooney ,</w:t>
      </w:r>
    </w:p>
    <w:p w14:paraId="292A3202" w14:textId="044ED66C" w:rsidR="00BE6A1C" w:rsidRPr="00C24B00" w:rsidRDefault="00BE6A1C" w:rsidP="00D26398">
      <w:pPr>
        <w:spacing w:line="276" w:lineRule="auto"/>
        <w:jc w:val="both"/>
        <w:rPr>
          <w:rFonts w:ascii="Calibri" w:hAnsi="Calibri"/>
          <w:sz w:val="28"/>
          <w:szCs w:val="28"/>
          <w:lang w:eastAsia="it-IT"/>
        </w:rPr>
      </w:pPr>
      <w:r w:rsidRPr="00C24B00">
        <w:rPr>
          <w:rFonts w:ascii="Calibri" w:hAnsi="Calibri"/>
          <w:sz w:val="28"/>
          <w:szCs w:val="28"/>
          <w:lang w:eastAsia="it-IT"/>
        </w:rPr>
        <w:t xml:space="preserve">Nicolas Cage, Daniel </w:t>
      </w:r>
      <w:proofErr w:type="spellStart"/>
      <w:r w:rsidRPr="00C24B00">
        <w:rPr>
          <w:rFonts w:ascii="Calibri" w:hAnsi="Calibri"/>
          <w:sz w:val="28"/>
          <w:szCs w:val="28"/>
          <w:lang w:eastAsia="it-IT"/>
        </w:rPr>
        <w:t>Auteuil</w:t>
      </w:r>
      <w:proofErr w:type="spellEnd"/>
      <w:r w:rsidRPr="00C24B00">
        <w:rPr>
          <w:rFonts w:ascii="Calibri" w:hAnsi="Calibri"/>
          <w:sz w:val="28"/>
          <w:szCs w:val="28"/>
          <w:lang w:eastAsia="it-IT"/>
        </w:rPr>
        <w:t xml:space="preserve">, Mathieu Kassovitz e registi come Pupi Avati, Sergio Rubini, Giovanni Veronesi; da Michele Placido a Francesco Patierno ma anche il grande fotografo e regista Anton </w:t>
      </w:r>
      <w:proofErr w:type="spellStart"/>
      <w:r w:rsidRPr="00C24B00">
        <w:rPr>
          <w:rFonts w:ascii="Calibri" w:hAnsi="Calibri"/>
          <w:sz w:val="28"/>
          <w:szCs w:val="28"/>
          <w:lang w:eastAsia="it-IT"/>
        </w:rPr>
        <w:t>Corbijn</w:t>
      </w:r>
      <w:proofErr w:type="spellEnd"/>
      <w:r w:rsidRPr="00C24B00">
        <w:rPr>
          <w:rFonts w:ascii="Calibri" w:hAnsi="Calibri"/>
          <w:sz w:val="28"/>
          <w:szCs w:val="28"/>
          <w:lang w:eastAsia="it-IT"/>
        </w:rPr>
        <w:t xml:space="preserve"> che la dirige in </w:t>
      </w:r>
      <w:r w:rsidRPr="00C24B00">
        <w:rPr>
          <w:rFonts w:ascii="Calibri" w:hAnsi="Calibri"/>
          <w:i/>
          <w:sz w:val="28"/>
          <w:szCs w:val="28"/>
          <w:lang w:eastAsia="it-IT"/>
        </w:rPr>
        <w:t>The American</w:t>
      </w:r>
      <w:r w:rsidRPr="00C24B00">
        <w:rPr>
          <w:rFonts w:ascii="Calibri" w:hAnsi="Calibri"/>
          <w:sz w:val="28"/>
          <w:szCs w:val="28"/>
          <w:lang w:eastAsia="it-IT"/>
        </w:rPr>
        <w:t xml:space="preserve">. Tra i vari titoli, </w:t>
      </w:r>
      <w:r w:rsidRPr="00C24B00">
        <w:rPr>
          <w:rFonts w:ascii="Calibri" w:hAnsi="Calibri"/>
          <w:i/>
          <w:sz w:val="28"/>
          <w:szCs w:val="28"/>
          <w:lang w:eastAsia="it-IT"/>
        </w:rPr>
        <w:t>L’anima gemella</w:t>
      </w:r>
      <w:r w:rsidRPr="00C24B00">
        <w:rPr>
          <w:rFonts w:ascii="Calibri" w:hAnsi="Calibri"/>
          <w:sz w:val="28"/>
          <w:szCs w:val="28"/>
          <w:lang w:eastAsia="it-IT"/>
        </w:rPr>
        <w:t xml:space="preserve"> con Valentina Cervi, la commedia </w:t>
      </w:r>
      <w:r w:rsidRPr="00C24B00">
        <w:rPr>
          <w:rFonts w:ascii="Calibri" w:hAnsi="Calibri"/>
          <w:i/>
          <w:sz w:val="28"/>
          <w:szCs w:val="28"/>
          <w:lang w:eastAsia="it-IT"/>
        </w:rPr>
        <w:t>Lezioni di cioccolato</w:t>
      </w:r>
      <w:r w:rsidRPr="00C24B00">
        <w:rPr>
          <w:rFonts w:ascii="Calibri" w:hAnsi="Calibri"/>
          <w:sz w:val="28"/>
          <w:szCs w:val="28"/>
          <w:lang w:eastAsia="it-IT"/>
        </w:rPr>
        <w:t xml:space="preserve"> al fianco di Luca </w:t>
      </w:r>
      <w:proofErr w:type="spellStart"/>
      <w:r w:rsidRPr="00C24B00">
        <w:rPr>
          <w:rFonts w:ascii="Calibri" w:hAnsi="Calibri"/>
          <w:sz w:val="28"/>
          <w:szCs w:val="28"/>
          <w:lang w:eastAsia="it-IT"/>
        </w:rPr>
        <w:t>Argentero</w:t>
      </w:r>
      <w:proofErr w:type="spellEnd"/>
      <w:r w:rsidRPr="00C24B00">
        <w:rPr>
          <w:rFonts w:ascii="Calibri" w:hAnsi="Calibri"/>
          <w:sz w:val="28"/>
          <w:szCs w:val="28"/>
          <w:lang w:eastAsia="it-IT"/>
        </w:rPr>
        <w:t xml:space="preserve"> diretta da Claudio </w:t>
      </w:r>
      <w:proofErr w:type="spellStart"/>
      <w:r w:rsidRPr="00C24B00">
        <w:rPr>
          <w:rFonts w:ascii="Calibri" w:hAnsi="Calibri"/>
          <w:sz w:val="28"/>
          <w:szCs w:val="28"/>
          <w:lang w:eastAsia="it-IT"/>
        </w:rPr>
        <w:t>Cupellini</w:t>
      </w:r>
      <w:proofErr w:type="spellEnd"/>
      <w:r w:rsidRPr="00C24B00">
        <w:rPr>
          <w:rFonts w:ascii="Calibri" w:hAnsi="Calibri"/>
          <w:sz w:val="28"/>
          <w:szCs w:val="28"/>
          <w:lang w:eastAsia="it-IT"/>
        </w:rPr>
        <w:t xml:space="preserve">. Pure per la televisione si è distinta in tanti ruoli originali su miniserie come </w:t>
      </w:r>
      <w:r w:rsidRPr="00C24B00">
        <w:rPr>
          <w:rFonts w:ascii="Calibri" w:hAnsi="Calibri"/>
          <w:i/>
          <w:sz w:val="28"/>
          <w:szCs w:val="28"/>
          <w:lang w:eastAsia="it-IT"/>
        </w:rPr>
        <w:t>Guerra e Pace</w:t>
      </w:r>
      <w:r w:rsidRPr="00C24B00">
        <w:rPr>
          <w:rFonts w:ascii="Calibri" w:hAnsi="Calibri"/>
          <w:sz w:val="28"/>
          <w:szCs w:val="28"/>
          <w:lang w:eastAsia="it-IT"/>
        </w:rPr>
        <w:t xml:space="preserve">, </w:t>
      </w:r>
      <w:r w:rsidRPr="00C24B00">
        <w:rPr>
          <w:rFonts w:ascii="Calibri" w:hAnsi="Calibri"/>
          <w:i/>
          <w:sz w:val="28"/>
          <w:szCs w:val="28"/>
          <w:lang w:eastAsia="it-IT"/>
        </w:rPr>
        <w:t>Pinocchio</w:t>
      </w:r>
      <w:r w:rsidRPr="00C24B00">
        <w:rPr>
          <w:rFonts w:ascii="Calibri" w:hAnsi="Calibri"/>
          <w:sz w:val="28"/>
          <w:szCs w:val="28"/>
          <w:lang w:eastAsia="it-IT"/>
        </w:rPr>
        <w:t xml:space="preserve">, </w:t>
      </w:r>
      <w:r w:rsidRPr="00C24B00">
        <w:rPr>
          <w:rFonts w:ascii="Calibri" w:hAnsi="Calibri"/>
          <w:i/>
          <w:sz w:val="28"/>
          <w:szCs w:val="28"/>
          <w:lang w:eastAsia="it-IT"/>
        </w:rPr>
        <w:t>Donne assassine</w:t>
      </w:r>
      <w:r w:rsidRPr="00C24B00">
        <w:rPr>
          <w:rFonts w:ascii="Calibri" w:hAnsi="Calibri"/>
          <w:sz w:val="28"/>
          <w:szCs w:val="28"/>
          <w:lang w:eastAsia="it-IT"/>
        </w:rPr>
        <w:t xml:space="preserve"> e in particolare per la rete SKY ha interpretato </w:t>
      </w:r>
      <w:r w:rsidRPr="00C24B00">
        <w:rPr>
          <w:rFonts w:ascii="Calibri" w:hAnsi="Calibri"/>
          <w:i/>
          <w:sz w:val="28"/>
          <w:szCs w:val="28"/>
          <w:lang w:eastAsia="it-IT"/>
        </w:rPr>
        <w:t>Moana</w:t>
      </w:r>
      <w:r w:rsidRPr="00C24B00">
        <w:rPr>
          <w:rFonts w:ascii="Calibri" w:hAnsi="Calibri"/>
          <w:sz w:val="28"/>
          <w:szCs w:val="28"/>
          <w:lang w:eastAsia="it-IT"/>
        </w:rPr>
        <w:t xml:space="preserve">, la biopic dell’attrice Moana Pozzi, una personalità tanto celebre quanto controversa. La vediamo anche nella serie televisiva tratta dal film di </w:t>
      </w:r>
      <w:proofErr w:type="spellStart"/>
      <w:r w:rsidRPr="00C24B00">
        <w:rPr>
          <w:rFonts w:ascii="Calibri" w:hAnsi="Calibri"/>
          <w:sz w:val="28"/>
          <w:szCs w:val="28"/>
          <w:lang w:eastAsia="it-IT"/>
        </w:rPr>
        <w:t>Luc</w:t>
      </w:r>
      <w:proofErr w:type="spellEnd"/>
      <w:r w:rsidRPr="00C24B00">
        <w:rPr>
          <w:rFonts w:ascii="Calibri" w:hAnsi="Calibri"/>
          <w:sz w:val="28"/>
          <w:szCs w:val="28"/>
          <w:lang w:eastAsia="it-IT"/>
        </w:rPr>
        <w:t xml:space="preserve"> Besson </w:t>
      </w:r>
      <w:proofErr w:type="spellStart"/>
      <w:r w:rsidRPr="00C24B00">
        <w:rPr>
          <w:rFonts w:ascii="Calibri" w:hAnsi="Calibri"/>
          <w:i/>
          <w:sz w:val="28"/>
          <w:szCs w:val="28"/>
          <w:lang w:eastAsia="it-IT"/>
        </w:rPr>
        <w:t>Transporter</w:t>
      </w:r>
      <w:proofErr w:type="spellEnd"/>
      <w:r w:rsidRPr="00C24B00">
        <w:rPr>
          <w:rFonts w:ascii="Calibri" w:hAnsi="Calibri"/>
          <w:i/>
          <w:sz w:val="28"/>
          <w:szCs w:val="28"/>
          <w:lang w:eastAsia="it-IT"/>
        </w:rPr>
        <w:t>: The Series</w:t>
      </w:r>
      <w:r w:rsidRPr="00C24B00">
        <w:rPr>
          <w:rFonts w:ascii="Calibri" w:hAnsi="Calibri"/>
          <w:sz w:val="28"/>
          <w:szCs w:val="28"/>
          <w:lang w:eastAsia="it-IT"/>
        </w:rPr>
        <w:t xml:space="preserve"> nelle vesti di </w:t>
      </w:r>
      <w:proofErr w:type="spellStart"/>
      <w:r w:rsidRPr="00C24B00">
        <w:rPr>
          <w:rFonts w:ascii="Calibri" w:hAnsi="Calibri"/>
          <w:sz w:val="28"/>
          <w:szCs w:val="28"/>
          <w:lang w:eastAsia="it-IT"/>
        </w:rPr>
        <w:t>Cat</w:t>
      </w:r>
      <w:proofErr w:type="spellEnd"/>
      <w:r w:rsidRPr="00C24B00">
        <w:rPr>
          <w:rFonts w:ascii="Calibri" w:hAnsi="Calibri"/>
          <w:sz w:val="28"/>
          <w:szCs w:val="28"/>
          <w:lang w:eastAsia="it-IT"/>
        </w:rPr>
        <w:t xml:space="preserve"> al fianco di Chris </w:t>
      </w:r>
      <w:proofErr w:type="spellStart"/>
      <w:r w:rsidRPr="00C24B00">
        <w:rPr>
          <w:rFonts w:ascii="Calibri" w:hAnsi="Calibri"/>
          <w:sz w:val="28"/>
          <w:szCs w:val="28"/>
          <w:lang w:eastAsia="it-IT"/>
        </w:rPr>
        <w:t>Vance</w:t>
      </w:r>
      <w:proofErr w:type="spellEnd"/>
      <w:r w:rsidRPr="00C24B00">
        <w:rPr>
          <w:rFonts w:ascii="Calibri" w:hAnsi="Calibri"/>
          <w:sz w:val="28"/>
          <w:szCs w:val="28"/>
          <w:lang w:eastAsia="it-IT"/>
        </w:rPr>
        <w:t xml:space="preserve">, e come protagonista assoluta in </w:t>
      </w:r>
      <w:r w:rsidRPr="00C24B00">
        <w:rPr>
          <w:rFonts w:ascii="Calibri" w:hAnsi="Calibri"/>
          <w:i/>
          <w:sz w:val="28"/>
          <w:szCs w:val="28"/>
          <w:lang w:eastAsia="it-IT"/>
        </w:rPr>
        <w:t>Questo è il mio paese</w:t>
      </w:r>
      <w:r w:rsidRPr="00C24B00">
        <w:rPr>
          <w:rFonts w:ascii="Calibri" w:hAnsi="Calibri"/>
          <w:sz w:val="28"/>
          <w:szCs w:val="28"/>
          <w:lang w:eastAsia="it-IT"/>
        </w:rPr>
        <w:t xml:space="preserve"> per la regia di Michele Soavi, fiction Rai di enorme successo nella quale Violante interpreta Anna, una coraggiosa donna sindaco nel sud Italia. Per il film </w:t>
      </w:r>
      <w:r w:rsidRPr="00C24B00">
        <w:rPr>
          <w:rFonts w:ascii="Calibri" w:hAnsi="Calibri"/>
          <w:i/>
          <w:sz w:val="28"/>
          <w:szCs w:val="28"/>
          <w:lang w:eastAsia="it-IT"/>
        </w:rPr>
        <w:t>Il Libro della giungla</w:t>
      </w:r>
      <w:r w:rsidRPr="00C24B00">
        <w:rPr>
          <w:rFonts w:ascii="Calibri" w:hAnsi="Calibri"/>
          <w:sz w:val="28"/>
          <w:szCs w:val="28"/>
          <w:lang w:eastAsia="it-IT"/>
        </w:rPr>
        <w:t xml:space="preserve"> riedito da Disney con personaggi reali, ha prestato la sua voce all’amorevole lupa </w:t>
      </w:r>
      <w:proofErr w:type="spellStart"/>
      <w:r w:rsidRPr="00C24B00">
        <w:rPr>
          <w:rFonts w:ascii="Calibri" w:hAnsi="Calibri"/>
          <w:sz w:val="28"/>
          <w:szCs w:val="28"/>
          <w:lang w:eastAsia="it-IT"/>
        </w:rPr>
        <w:t>Rashka</w:t>
      </w:r>
      <w:proofErr w:type="spellEnd"/>
      <w:r w:rsidRPr="00C24B00">
        <w:rPr>
          <w:rFonts w:ascii="Calibri" w:hAnsi="Calibri"/>
          <w:sz w:val="28"/>
          <w:szCs w:val="28"/>
          <w:lang w:eastAsia="it-IT"/>
        </w:rPr>
        <w:t xml:space="preserve"> che adotta il cucciolo d’uomo Mowgli. È stata coprotagonista nel film diretto da Michele Placido </w:t>
      </w:r>
      <w:r w:rsidRPr="00C24B00">
        <w:rPr>
          <w:rFonts w:ascii="Calibri" w:hAnsi="Calibri"/>
          <w:i/>
          <w:sz w:val="28"/>
          <w:szCs w:val="28"/>
          <w:lang w:eastAsia="it-IT"/>
        </w:rPr>
        <w:t>7 minuti</w:t>
      </w:r>
      <w:r w:rsidRPr="00C24B00">
        <w:rPr>
          <w:rFonts w:ascii="Calibri" w:hAnsi="Calibri"/>
          <w:sz w:val="28"/>
          <w:szCs w:val="28"/>
          <w:lang w:eastAsia="it-IT"/>
        </w:rPr>
        <w:t xml:space="preserve"> presentato nella selezione ufficiale della Festa del Cinema di Roma 2016 con un cast al femminile d’eccezione come Ottavia Piccolo, Ambra Angiolini, Fiorella Mannoia, Cristiana </w:t>
      </w:r>
      <w:proofErr w:type="spellStart"/>
      <w:r w:rsidRPr="00C24B00">
        <w:rPr>
          <w:rFonts w:ascii="Calibri" w:hAnsi="Calibri"/>
          <w:sz w:val="28"/>
          <w:szCs w:val="28"/>
          <w:lang w:eastAsia="it-IT"/>
        </w:rPr>
        <w:t>Capotondi</w:t>
      </w:r>
      <w:proofErr w:type="spellEnd"/>
      <w:r w:rsidRPr="00C24B00">
        <w:rPr>
          <w:rFonts w:ascii="Calibri" w:hAnsi="Calibri"/>
          <w:sz w:val="28"/>
          <w:szCs w:val="28"/>
          <w:lang w:eastAsia="it-IT"/>
        </w:rPr>
        <w:t xml:space="preserve">, </w:t>
      </w:r>
      <w:proofErr w:type="spellStart"/>
      <w:r w:rsidRPr="00C24B00">
        <w:rPr>
          <w:rFonts w:ascii="Calibri" w:hAnsi="Calibri"/>
          <w:sz w:val="28"/>
          <w:szCs w:val="28"/>
          <w:lang w:eastAsia="it-IT"/>
        </w:rPr>
        <w:t>Clemence</w:t>
      </w:r>
      <w:proofErr w:type="spellEnd"/>
      <w:r w:rsidRPr="00C24B00">
        <w:rPr>
          <w:rFonts w:ascii="Calibri" w:hAnsi="Calibri"/>
          <w:sz w:val="28"/>
          <w:szCs w:val="28"/>
          <w:lang w:eastAsia="it-IT"/>
        </w:rPr>
        <w:t xml:space="preserve"> </w:t>
      </w:r>
      <w:proofErr w:type="spellStart"/>
      <w:r w:rsidRPr="00C24B00">
        <w:rPr>
          <w:rFonts w:ascii="Calibri" w:hAnsi="Calibri"/>
          <w:sz w:val="28"/>
          <w:szCs w:val="28"/>
          <w:lang w:eastAsia="it-IT"/>
        </w:rPr>
        <w:t>Poesy</w:t>
      </w:r>
      <w:proofErr w:type="spellEnd"/>
      <w:r w:rsidRPr="00C24B00">
        <w:rPr>
          <w:rFonts w:ascii="Calibri" w:hAnsi="Calibri"/>
          <w:sz w:val="28"/>
          <w:szCs w:val="28"/>
          <w:lang w:eastAsia="it-IT"/>
        </w:rPr>
        <w:t xml:space="preserve">. Nell’estate 2017 è Titania in </w:t>
      </w:r>
      <w:r w:rsidRPr="00C24B00">
        <w:rPr>
          <w:rFonts w:ascii="Calibri" w:hAnsi="Calibri"/>
          <w:i/>
          <w:sz w:val="28"/>
          <w:szCs w:val="28"/>
          <w:lang w:eastAsia="it-IT"/>
        </w:rPr>
        <w:t>Sogno di una notte di mezza estate</w:t>
      </w:r>
      <w:r w:rsidRPr="00C24B00">
        <w:rPr>
          <w:rFonts w:ascii="Calibri" w:hAnsi="Calibri"/>
          <w:sz w:val="28"/>
          <w:szCs w:val="28"/>
          <w:lang w:eastAsia="it-IT"/>
        </w:rPr>
        <w:t xml:space="preserve"> di W. Shakespeare per la regia di Massimiliano Bruno affianco a Stefano Fresi, Giorgio Pasotti e Paolo Ruffini di cui nel 2018 segue una </w:t>
      </w:r>
      <w:r w:rsidR="0093011B" w:rsidRPr="00C24B00">
        <w:rPr>
          <w:rFonts w:ascii="Calibri" w:hAnsi="Calibri"/>
          <w:sz w:val="28"/>
          <w:szCs w:val="28"/>
          <w:lang w:eastAsia="it-IT"/>
        </w:rPr>
        <w:t>tournée</w:t>
      </w:r>
      <w:r w:rsidRPr="00C24B00">
        <w:rPr>
          <w:rFonts w:ascii="Calibri" w:hAnsi="Calibri"/>
          <w:sz w:val="28"/>
          <w:szCs w:val="28"/>
          <w:lang w:eastAsia="it-IT"/>
        </w:rPr>
        <w:t xml:space="preserve"> in tutta Italia partendo dal Teatro Eliseo a Roma. È anche al fianco di Michele Riondino insieme a Libero De Rienzo, Alessandro </w:t>
      </w:r>
      <w:proofErr w:type="spellStart"/>
      <w:r w:rsidRPr="00C24B00">
        <w:rPr>
          <w:rFonts w:ascii="Calibri" w:hAnsi="Calibri"/>
          <w:sz w:val="28"/>
          <w:szCs w:val="28"/>
          <w:lang w:eastAsia="it-IT"/>
        </w:rPr>
        <w:t>Roja</w:t>
      </w:r>
      <w:proofErr w:type="spellEnd"/>
      <w:r w:rsidRPr="00C24B00">
        <w:rPr>
          <w:rFonts w:ascii="Calibri" w:hAnsi="Calibri"/>
          <w:sz w:val="28"/>
          <w:szCs w:val="28"/>
          <w:lang w:eastAsia="it-IT"/>
        </w:rPr>
        <w:t xml:space="preserve"> e Sveva Alviti nel film </w:t>
      </w:r>
      <w:r w:rsidRPr="00C24B00">
        <w:rPr>
          <w:rFonts w:ascii="Calibri" w:hAnsi="Calibri"/>
          <w:i/>
          <w:sz w:val="28"/>
          <w:szCs w:val="28"/>
          <w:lang w:eastAsia="it-IT"/>
        </w:rPr>
        <w:t>Restiamo Amici</w:t>
      </w:r>
      <w:r w:rsidRPr="00C24B00">
        <w:rPr>
          <w:rFonts w:ascii="Calibri" w:hAnsi="Calibri"/>
          <w:sz w:val="28"/>
          <w:szCs w:val="28"/>
          <w:lang w:eastAsia="it-IT"/>
        </w:rPr>
        <w:t xml:space="preserve"> di Antonello Grimaldi e nel corto </w:t>
      </w:r>
      <w:r w:rsidRPr="00C24B00">
        <w:rPr>
          <w:rFonts w:ascii="Calibri" w:hAnsi="Calibri"/>
          <w:i/>
          <w:sz w:val="28"/>
          <w:szCs w:val="28"/>
          <w:lang w:eastAsia="it-IT"/>
        </w:rPr>
        <w:t>La mano nel cappello</w:t>
      </w:r>
      <w:r w:rsidRPr="00C24B00">
        <w:rPr>
          <w:rFonts w:ascii="Calibri" w:hAnsi="Calibri"/>
          <w:sz w:val="28"/>
          <w:szCs w:val="28"/>
          <w:lang w:eastAsia="it-IT"/>
        </w:rPr>
        <w:t xml:space="preserve"> di A. Morelli.</w:t>
      </w:r>
    </w:p>
    <w:p w14:paraId="52CD2D80" w14:textId="5FB8B96C" w:rsidR="00BE6A1C" w:rsidRPr="00C24B00" w:rsidRDefault="00BE6A1C" w:rsidP="00D26398">
      <w:pPr>
        <w:spacing w:line="276" w:lineRule="auto"/>
        <w:jc w:val="both"/>
        <w:rPr>
          <w:rFonts w:ascii="Calibri" w:hAnsi="Calibri"/>
          <w:sz w:val="28"/>
          <w:szCs w:val="28"/>
          <w:lang w:eastAsia="it-IT"/>
        </w:rPr>
      </w:pPr>
      <w:r w:rsidRPr="00C24B00">
        <w:rPr>
          <w:rFonts w:ascii="Calibri" w:hAnsi="Calibri"/>
          <w:sz w:val="28"/>
          <w:szCs w:val="28"/>
          <w:lang w:eastAsia="it-IT"/>
        </w:rPr>
        <w:t xml:space="preserve">Nel 2019 è nel film </w:t>
      </w:r>
      <w:r w:rsidRPr="00C24B00">
        <w:rPr>
          <w:rFonts w:ascii="Calibri" w:hAnsi="Calibri"/>
          <w:i/>
          <w:sz w:val="28"/>
          <w:szCs w:val="28"/>
          <w:lang w:eastAsia="it-IT"/>
        </w:rPr>
        <w:t>Modalità aereo</w:t>
      </w:r>
      <w:r w:rsidRPr="00C24B00">
        <w:rPr>
          <w:rFonts w:ascii="Calibri" w:hAnsi="Calibri"/>
          <w:sz w:val="28"/>
          <w:szCs w:val="28"/>
          <w:lang w:eastAsia="it-IT"/>
        </w:rPr>
        <w:t xml:space="preserve"> di Fausto Brizzi e per la Televisione, interpreterà Marisa Bellisario nel d</w:t>
      </w:r>
      <w:r w:rsidR="00C24B00">
        <w:rPr>
          <w:rFonts w:ascii="Calibri" w:hAnsi="Calibri"/>
          <w:sz w:val="28"/>
          <w:szCs w:val="28"/>
          <w:lang w:eastAsia="it-IT"/>
        </w:rPr>
        <w:t xml:space="preserve">ocu-film </w:t>
      </w:r>
      <w:r w:rsidRPr="00C24B00">
        <w:rPr>
          <w:rFonts w:ascii="Calibri" w:hAnsi="Calibri"/>
          <w:sz w:val="28"/>
          <w:szCs w:val="28"/>
          <w:lang w:eastAsia="it-IT"/>
        </w:rPr>
        <w:t>dal titolo</w:t>
      </w:r>
      <w:r w:rsidRPr="00C24B00">
        <w:rPr>
          <w:rFonts w:ascii="Calibri" w:hAnsi="Calibri"/>
          <w:i/>
          <w:sz w:val="28"/>
          <w:szCs w:val="28"/>
          <w:lang w:eastAsia="it-IT"/>
        </w:rPr>
        <w:t xml:space="preserve"> Illuminate 2 </w:t>
      </w:r>
      <w:r w:rsidRPr="00C24B00">
        <w:rPr>
          <w:rFonts w:ascii="Calibri" w:hAnsi="Calibri"/>
          <w:sz w:val="28"/>
          <w:szCs w:val="28"/>
          <w:lang w:eastAsia="it-IT"/>
        </w:rPr>
        <w:t>regia di Emanuele Imbucci.</w:t>
      </w:r>
    </w:p>
    <w:p w14:paraId="245758E0" w14:textId="5F80214E" w:rsidR="00BE6A1C" w:rsidRDefault="00BE6A1C" w:rsidP="00D26398">
      <w:pPr>
        <w:spacing w:line="276" w:lineRule="auto"/>
        <w:jc w:val="both"/>
        <w:rPr>
          <w:rFonts w:ascii="Calibri" w:hAnsi="Calibri"/>
          <w:sz w:val="28"/>
          <w:szCs w:val="28"/>
          <w:lang w:eastAsia="it-IT"/>
        </w:rPr>
      </w:pPr>
      <w:r w:rsidRPr="00C24B00">
        <w:rPr>
          <w:rFonts w:ascii="Calibri" w:hAnsi="Calibri"/>
          <w:sz w:val="28"/>
          <w:szCs w:val="28"/>
          <w:lang w:eastAsia="it-IT"/>
        </w:rPr>
        <w:lastRenderedPageBreak/>
        <w:t xml:space="preserve">Ma Violante porta avanti anche la sua passione nella musica ed è cantautrice dei suoi due album </w:t>
      </w:r>
      <w:proofErr w:type="spellStart"/>
      <w:r w:rsidRPr="00C24B00">
        <w:rPr>
          <w:rFonts w:ascii="Calibri" w:hAnsi="Calibri"/>
          <w:i/>
          <w:sz w:val="28"/>
          <w:szCs w:val="28"/>
          <w:lang w:eastAsia="it-IT"/>
        </w:rPr>
        <w:t>Don’t</w:t>
      </w:r>
      <w:proofErr w:type="spellEnd"/>
      <w:r w:rsidRPr="00C24B00">
        <w:rPr>
          <w:rFonts w:ascii="Calibri" w:hAnsi="Calibri"/>
          <w:i/>
          <w:sz w:val="28"/>
          <w:szCs w:val="28"/>
          <w:lang w:eastAsia="it-IT"/>
        </w:rPr>
        <w:t xml:space="preserve"> be </w:t>
      </w:r>
      <w:proofErr w:type="spellStart"/>
      <w:r w:rsidRPr="00C24B00">
        <w:rPr>
          <w:rFonts w:ascii="Calibri" w:hAnsi="Calibri"/>
          <w:i/>
          <w:sz w:val="28"/>
          <w:szCs w:val="28"/>
          <w:lang w:eastAsia="it-IT"/>
        </w:rPr>
        <w:t>shy</w:t>
      </w:r>
      <w:proofErr w:type="spellEnd"/>
      <w:r w:rsidRPr="00C24B00">
        <w:rPr>
          <w:rFonts w:ascii="Calibri" w:hAnsi="Calibri"/>
          <w:sz w:val="28"/>
          <w:szCs w:val="28"/>
          <w:lang w:eastAsia="it-IT"/>
        </w:rPr>
        <w:t xml:space="preserve"> 2006 e </w:t>
      </w:r>
      <w:proofErr w:type="spellStart"/>
      <w:r w:rsidRPr="00C24B00">
        <w:rPr>
          <w:rFonts w:ascii="Calibri" w:hAnsi="Calibri"/>
          <w:i/>
          <w:sz w:val="28"/>
          <w:szCs w:val="28"/>
          <w:lang w:eastAsia="it-IT"/>
        </w:rPr>
        <w:t>Sheepwolf</w:t>
      </w:r>
      <w:proofErr w:type="spellEnd"/>
      <w:r w:rsidRPr="00C24B00">
        <w:rPr>
          <w:rFonts w:ascii="Calibri" w:hAnsi="Calibri"/>
          <w:sz w:val="28"/>
          <w:szCs w:val="28"/>
          <w:lang w:eastAsia="it-IT"/>
        </w:rPr>
        <w:t xml:space="preserve"> nel 2013 album brani scritti quasi tutti in inglese eccetto due in italiano in entrambi i dischi. Duetta con </w:t>
      </w:r>
      <w:proofErr w:type="spellStart"/>
      <w:r w:rsidRPr="00C24B00">
        <w:rPr>
          <w:rFonts w:ascii="Calibri" w:hAnsi="Calibri"/>
          <w:sz w:val="28"/>
          <w:szCs w:val="28"/>
          <w:lang w:eastAsia="it-IT"/>
        </w:rPr>
        <w:t>Bugo</w:t>
      </w:r>
      <w:proofErr w:type="spellEnd"/>
      <w:r w:rsidRPr="00C24B00">
        <w:rPr>
          <w:rFonts w:ascii="Calibri" w:hAnsi="Calibri"/>
          <w:sz w:val="28"/>
          <w:szCs w:val="28"/>
          <w:lang w:eastAsia="it-IT"/>
        </w:rPr>
        <w:t xml:space="preserve"> in </w:t>
      </w:r>
      <w:r w:rsidRPr="00C24B00">
        <w:rPr>
          <w:rFonts w:ascii="Calibri" w:hAnsi="Calibri"/>
          <w:i/>
          <w:sz w:val="28"/>
          <w:szCs w:val="28"/>
          <w:lang w:eastAsia="it-IT"/>
        </w:rPr>
        <w:t>Amore mio infinito</w:t>
      </w:r>
      <w:r w:rsidRPr="00C24B00">
        <w:rPr>
          <w:rFonts w:ascii="Calibri" w:hAnsi="Calibri"/>
          <w:sz w:val="28"/>
          <w:szCs w:val="28"/>
          <w:lang w:eastAsia="it-IT"/>
        </w:rPr>
        <w:t xml:space="preserve">, e con Mauro Ermanno Giovanardi nella storica </w:t>
      </w:r>
      <w:r w:rsidRPr="00C24B00">
        <w:rPr>
          <w:rFonts w:ascii="Calibri" w:hAnsi="Calibri"/>
          <w:i/>
          <w:sz w:val="28"/>
          <w:szCs w:val="28"/>
          <w:lang w:eastAsia="it-IT"/>
        </w:rPr>
        <w:t>Bang Bang</w:t>
      </w:r>
      <w:r w:rsidRPr="00C24B00">
        <w:rPr>
          <w:rFonts w:ascii="Calibri" w:hAnsi="Calibri"/>
          <w:sz w:val="28"/>
          <w:szCs w:val="28"/>
          <w:lang w:eastAsia="it-IT"/>
        </w:rPr>
        <w:t xml:space="preserve"> in versione italiana.</w:t>
      </w:r>
    </w:p>
    <w:p w14:paraId="53814CE3" w14:textId="77777777" w:rsidR="006538FD" w:rsidRDefault="006538FD" w:rsidP="00D26398">
      <w:pPr>
        <w:spacing w:line="276" w:lineRule="auto"/>
        <w:jc w:val="both"/>
        <w:rPr>
          <w:rFonts w:ascii="Calibri" w:hAnsi="Calibri"/>
          <w:sz w:val="28"/>
          <w:szCs w:val="28"/>
          <w:lang w:eastAsia="it-IT"/>
        </w:rPr>
      </w:pPr>
    </w:p>
    <w:p w14:paraId="12DF5EE9" w14:textId="77777777" w:rsidR="00336F90" w:rsidRPr="00C24B00" w:rsidRDefault="00336F90" w:rsidP="00336F90">
      <w:pPr>
        <w:rPr>
          <w:rFonts w:asciiTheme="majorHAnsi" w:hAnsiTheme="majorHAnsi"/>
          <w:color w:val="FF0000"/>
          <w:sz w:val="28"/>
          <w:szCs w:val="28"/>
        </w:rPr>
      </w:pPr>
    </w:p>
    <w:p w14:paraId="1E48CA0B" w14:textId="7422CDFE" w:rsidR="00336F90" w:rsidRPr="00336F90" w:rsidRDefault="00336F90" w:rsidP="00336F90">
      <w:pPr>
        <w:pStyle w:val="Titolodellasezione"/>
        <w:rPr>
          <w:rFonts w:asciiTheme="majorHAnsi" w:hAnsiTheme="majorHAnsi"/>
          <w:color w:val="FF0000"/>
          <w:sz w:val="40"/>
          <w:szCs w:val="40"/>
          <w:u w:val="none"/>
        </w:rPr>
      </w:pPr>
      <w:r w:rsidRPr="00336F90">
        <w:rPr>
          <w:rFonts w:asciiTheme="majorHAnsi" w:hAnsiTheme="majorHAnsi"/>
          <w:color w:val="FF0000"/>
          <w:sz w:val="40"/>
          <w:szCs w:val="40"/>
          <w:u w:val="none"/>
        </w:rPr>
        <w:t>Libero De Rienzo</w:t>
      </w:r>
      <w:r w:rsidRPr="00336F90">
        <w:rPr>
          <w:rFonts w:asciiTheme="majorHAnsi" w:hAnsiTheme="majorHAnsi"/>
          <w:color w:val="FF0000"/>
          <w:sz w:val="40"/>
          <w:szCs w:val="40"/>
          <w:u w:val="none"/>
        </w:rPr>
        <w:tab/>
      </w:r>
      <w:r w:rsidRPr="00336F90">
        <w:rPr>
          <w:rFonts w:asciiTheme="majorHAnsi" w:hAnsiTheme="majorHAnsi"/>
          <w:color w:val="FF0000"/>
          <w:sz w:val="40"/>
          <w:szCs w:val="40"/>
          <w:u w:val="none"/>
        </w:rPr>
        <w:tab/>
      </w:r>
      <w:r w:rsidRPr="00336F90">
        <w:rPr>
          <w:rFonts w:asciiTheme="majorHAnsi" w:hAnsiTheme="majorHAnsi"/>
          <w:color w:val="FF0000"/>
          <w:sz w:val="40"/>
          <w:szCs w:val="40"/>
          <w:u w:val="none"/>
        </w:rPr>
        <w:tab/>
      </w:r>
    </w:p>
    <w:p w14:paraId="6ABC7E13" w14:textId="0A6E3011" w:rsidR="006538FD" w:rsidRDefault="006538FD" w:rsidP="000546DF">
      <w:pPr>
        <w:jc w:val="both"/>
        <w:rPr>
          <w:kern w:val="0"/>
          <w:sz w:val="22"/>
          <w:szCs w:val="22"/>
        </w:rPr>
      </w:pPr>
      <w:r w:rsidRPr="006538FD">
        <w:rPr>
          <w:rFonts w:asciiTheme="majorHAnsi" w:hAnsiTheme="majorHAnsi"/>
          <w:sz w:val="28"/>
          <w:szCs w:val="28"/>
        </w:rPr>
        <w:t>Libero De Rienzo nasce a Napoli. Si appassiona alla recitazione grazie al padre Fiore De Rienzo, aiuto regista di Citto Maselli. A partire dal 1996</w:t>
      </w:r>
      <w:r>
        <w:rPr>
          <w:rFonts w:asciiTheme="majorHAnsi" w:hAnsiTheme="majorHAnsi"/>
          <w:sz w:val="28"/>
          <w:szCs w:val="28"/>
        </w:rPr>
        <w:t xml:space="preserve">, recita nella troupe catalana </w:t>
      </w:r>
      <w:r w:rsidRPr="006538FD">
        <w:rPr>
          <w:rFonts w:asciiTheme="majorHAnsi" w:hAnsiTheme="majorHAnsi"/>
          <w:i/>
          <w:sz w:val="28"/>
          <w:szCs w:val="28"/>
        </w:rPr>
        <w:t xml:space="preserve">Fura </w:t>
      </w:r>
      <w:proofErr w:type="spellStart"/>
      <w:r w:rsidRPr="006538FD">
        <w:rPr>
          <w:rFonts w:asciiTheme="majorHAnsi" w:hAnsiTheme="majorHAnsi"/>
          <w:i/>
          <w:sz w:val="28"/>
          <w:szCs w:val="28"/>
        </w:rPr>
        <w:t>dels</w:t>
      </w:r>
      <w:proofErr w:type="spellEnd"/>
      <w:r w:rsidRPr="006538FD">
        <w:rPr>
          <w:rFonts w:asciiTheme="majorHAnsi" w:hAnsiTheme="majorHAnsi"/>
          <w:i/>
          <w:sz w:val="28"/>
          <w:szCs w:val="28"/>
        </w:rPr>
        <w:t xml:space="preserve"> </w:t>
      </w:r>
      <w:proofErr w:type="spellStart"/>
      <w:r w:rsidRPr="006538FD">
        <w:rPr>
          <w:rFonts w:asciiTheme="majorHAnsi" w:hAnsiTheme="majorHAnsi"/>
          <w:i/>
          <w:sz w:val="28"/>
          <w:szCs w:val="28"/>
        </w:rPr>
        <w:t>Baus</w:t>
      </w:r>
      <w:proofErr w:type="spellEnd"/>
      <w:r w:rsidRPr="006538FD">
        <w:rPr>
          <w:rFonts w:asciiTheme="majorHAnsi" w:hAnsiTheme="majorHAnsi"/>
          <w:sz w:val="28"/>
          <w:szCs w:val="28"/>
        </w:rPr>
        <w:t xml:space="preserve"> per po</w:t>
      </w:r>
      <w:r>
        <w:rPr>
          <w:rFonts w:asciiTheme="majorHAnsi" w:hAnsiTheme="majorHAnsi"/>
          <w:sz w:val="28"/>
          <w:szCs w:val="28"/>
        </w:rPr>
        <w:t>i collaborare con la compagnia “</w:t>
      </w:r>
      <w:r w:rsidRPr="006538FD">
        <w:rPr>
          <w:rFonts w:asciiTheme="majorHAnsi" w:hAnsiTheme="majorHAnsi"/>
          <w:sz w:val="28"/>
          <w:szCs w:val="28"/>
        </w:rPr>
        <w:t xml:space="preserve">Area Teatro" di Roma, città in cui si trasferisce per poter portare a termine gli studi attoriali. </w:t>
      </w:r>
      <w:r>
        <w:rPr>
          <w:rFonts w:asciiTheme="majorHAnsi" w:hAnsiTheme="majorHAnsi"/>
          <w:sz w:val="28"/>
          <w:szCs w:val="28"/>
        </w:rPr>
        <w:t xml:space="preserve">Nel 1999 avviene il debutto in </w:t>
      </w:r>
      <w:r w:rsidRPr="006538FD">
        <w:rPr>
          <w:rFonts w:asciiTheme="majorHAnsi" w:hAnsiTheme="majorHAnsi"/>
          <w:i/>
          <w:sz w:val="28"/>
          <w:szCs w:val="28"/>
        </w:rPr>
        <w:t>Più leggero non basta</w:t>
      </w:r>
      <w:r w:rsidRPr="006538FD">
        <w:rPr>
          <w:rFonts w:asciiTheme="majorHAnsi" w:hAnsiTheme="majorHAnsi"/>
          <w:sz w:val="28"/>
          <w:szCs w:val="28"/>
        </w:rPr>
        <w:t xml:space="preserve"> per la regia di Elisabetta Lodoli e, nello stesso anno, è nel film d</w:t>
      </w:r>
      <w:r>
        <w:rPr>
          <w:rFonts w:asciiTheme="majorHAnsi" w:hAnsiTheme="majorHAnsi"/>
          <w:sz w:val="28"/>
          <w:szCs w:val="28"/>
        </w:rPr>
        <w:t xml:space="preserve">i Pupi Avati </w:t>
      </w:r>
      <w:r w:rsidRPr="006538FD">
        <w:rPr>
          <w:rFonts w:asciiTheme="majorHAnsi" w:hAnsiTheme="majorHAnsi"/>
          <w:i/>
          <w:sz w:val="28"/>
          <w:szCs w:val="28"/>
        </w:rPr>
        <w:t>La via degli angeli</w:t>
      </w:r>
      <w:r w:rsidRPr="006538FD">
        <w:rPr>
          <w:rFonts w:asciiTheme="majorHAnsi" w:hAnsiTheme="majorHAnsi"/>
          <w:sz w:val="28"/>
          <w:szCs w:val="28"/>
        </w:rPr>
        <w:t>, accanto a Valentina Ce</w:t>
      </w:r>
      <w:r>
        <w:rPr>
          <w:rFonts w:asciiTheme="majorHAnsi" w:hAnsiTheme="majorHAnsi"/>
          <w:sz w:val="28"/>
          <w:szCs w:val="28"/>
        </w:rPr>
        <w:t xml:space="preserve">rvi.  Nel 2001, grazie al film </w:t>
      </w:r>
      <w:r w:rsidRPr="006538FD">
        <w:rPr>
          <w:rFonts w:asciiTheme="majorHAnsi" w:hAnsiTheme="majorHAnsi"/>
          <w:i/>
          <w:sz w:val="28"/>
          <w:szCs w:val="28"/>
        </w:rPr>
        <w:t>Santa Maradona</w:t>
      </w:r>
      <w:r w:rsidRPr="006538FD">
        <w:rPr>
          <w:rFonts w:asciiTheme="majorHAnsi" w:hAnsiTheme="majorHAnsi"/>
          <w:sz w:val="28"/>
          <w:szCs w:val="28"/>
        </w:rPr>
        <w:t xml:space="preserve"> di Marco Ponti ottiene grande popolarità e vince il David di Donatello nel 2002 come miglior attore non protagonista, ottenendo anche una nomination ai Nastri d’argento. Nel 2004 </w:t>
      </w:r>
      <w:r>
        <w:rPr>
          <w:rFonts w:asciiTheme="majorHAnsi" w:hAnsiTheme="majorHAnsi"/>
          <w:sz w:val="28"/>
          <w:szCs w:val="28"/>
        </w:rPr>
        <w:t xml:space="preserve">è protagonista della pellicola </w:t>
      </w:r>
      <w:r w:rsidRPr="006538FD">
        <w:rPr>
          <w:rFonts w:asciiTheme="majorHAnsi" w:hAnsiTheme="majorHAnsi"/>
          <w:i/>
          <w:sz w:val="28"/>
          <w:szCs w:val="28"/>
        </w:rPr>
        <w:t xml:space="preserve">A/R Andata + Ritorno </w:t>
      </w:r>
      <w:r w:rsidRPr="006538FD">
        <w:rPr>
          <w:rFonts w:asciiTheme="majorHAnsi" w:hAnsiTheme="majorHAnsi"/>
          <w:sz w:val="28"/>
          <w:szCs w:val="28"/>
        </w:rPr>
        <w:t>(sempre di Ponti), al fianco di Vaness</w:t>
      </w:r>
      <w:r>
        <w:rPr>
          <w:rFonts w:asciiTheme="majorHAnsi" w:hAnsiTheme="majorHAnsi"/>
          <w:sz w:val="28"/>
          <w:szCs w:val="28"/>
        </w:rPr>
        <w:t xml:space="preserve">a Incontrada.  Nel 2005 dirige </w:t>
      </w:r>
      <w:r w:rsidRPr="006538FD">
        <w:rPr>
          <w:rFonts w:asciiTheme="majorHAnsi" w:hAnsiTheme="majorHAnsi"/>
          <w:b/>
          <w:sz w:val="28"/>
          <w:szCs w:val="28"/>
        </w:rPr>
        <w:t>Sangue-la morte non esiste</w:t>
      </w:r>
      <w:r>
        <w:rPr>
          <w:rFonts w:asciiTheme="majorHAnsi" w:hAnsiTheme="majorHAnsi"/>
          <w:sz w:val="28"/>
          <w:szCs w:val="28"/>
        </w:rPr>
        <w:t>,</w:t>
      </w:r>
      <w:r w:rsidRPr="006538FD">
        <w:rPr>
          <w:rFonts w:asciiTheme="majorHAnsi" w:hAnsiTheme="majorHAnsi"/>
          <w:sz w:val="28"/>
          <w:szCs w:val="28"/>
        </w:rPr>
        <w:t xml:space="preserve"> cimentandosi dietro la macchina da presa e recitando al fianco di Elio Germano.</w:t>
      </w:r>
      <w:r>
        <w:rPr>
          <w:rFonts w:asciiTheme="majorHAnsi" w:hAnsiTheme="majorHAnsi"/>
          <w:sz w:val="28"/>
          <w:szCs w:val="28"/>
        </w:rPr>
        <w:t xml:space="preserve"> Prende parte a pellicole come </w:t>
      </w:r>
      <w:r w:rsidRPr="006538FD">
        <w:rPr>
          <w:rFonts w:asciiTheme="majorHAnsi" w:hAnsiTheme="majorHAnsi"/>
          <w:i/>
          <w:sz w:val="28"/>
          <w:szCs w:val="28"/>
        </w:rPr>
        <w:t>Milano Palermo - Il ritorno</w:t>
      </w:r>
      <w:r w:rsidRPr="006538FD">
        <w:rPr>
          <w:rFonts w:asciiTheme="majorHAnsi" w:hAnsiTheme="majorHAnsi"/>
          <w:sz w:val="28"/>
          <w:szCs w:val="28"/>
        </w:rPr>
        <w:t xml:space="preserve">, per la regia di Claudio </w:t>
      </w:r>
      <w:proofErr w:type="spellStart"/>
      <w:r w:rsidRPr="006538FD">
        <w:rPr>
          <w:rFonts w:asciiTheme="majorHAnsi" w:hAnsiTheme="majorHAnsi"/>
          <w:sz w:val="28"/>
          <w:szCs w:val="28"/>
        </w:rPr>
        <w:t>Fragasso</w:t>
      </w:r>
      <w:proofErr w:type="spellEnd"/>
      <w:r w:rsidRPr="006538FD">
        <w:rPr>
          <w:rFonts w:asciiTheme="majorHAnsi" w:hAnsiTheme="majorHAnsi"/>
          <w:sz w:val="28"/>
          <w:szCs w:val="28"/>
        </w:rPr>
        <w:t xml:space="preserve">. Nel 2008 incarna Giancarlo </w:t>
      </w:r>
      <w:proofErr w:type="spellStart"/>
      <w:r w:rsidRPr="006538FD">
        <w:rPr>
          <w:rFonts w:asciiTheme="majorHAnsi" w:hAnsiTheme="majorHAnsi"/>
          <w:sz w:val="28"/>
          <w:szCs w:val="28"/>
        </w:rPr>
        <w:t>Siani</w:t>
      </w:r>
      <w:proofErr w:type="spellEnd"/>
      <w:r w:rsidRPr="006538FD">
        <w:rPr>
          <w:rFonts w:asciiTheme="majorHAnsi" w:hAnsiTheme="majorHAnsi"/>
          <w:sz w:val="28"/>
          <w:szCs w:val="28"/>
        </w:rPr>
        <w:t>, giornalista de "Il Mattino", ucciso a Napoli il 23 settembre 1985 per mano</w:t>
      </w:r>
      <w:r>
        <w:rPr>
          <w:rFonts w:asciiTheme="majorHAnsi" w:hAnsiTheme="majorHAnsi"/>
          <w:sz w:val="28"/>
          <w:szCs w:val="28"/>
        </w:rPr>
        <w:t xml:space="preserve"> della camorra, nel biografico </w:t>
      </w:r>
      <w:proofErr w:type="spellStart"/>
      <w:r w:rsidRPr="006538FD">
        <w:rPr>
          <w:rFonts w:asciiTheme="majorHAnsi" w:hAnsiTheme="majorHAnsi"/>
          <w:i/>
          <w:sz w:val="28"/>
          <w:szCs w:val="28"/>
        </w:rPr>
        <w:t>Fortapàsc</w:t>
      </w:r>
      <w:proofErr w:type="spellEnd"/>
      <w:r>
        <w:rPr>
          <w:rFonts w:asciiTheme="majorHAnsi" w:hAnsiTheme="majorHAnsi"/>
          <w:sz w:val="28"/>
          <w:szCs w:val="28"/>
        </w:rPr>
        <w:t xml:space="preserve"> </w:t>
      </w:r>
      <w:r w:rsidRPr="006538FD">
        <w:rPr>
          <w:rFonts w:asciiTheme="majorHAnsi" w:hAnsiTheme="majorHAnsi"/>
          <w:sz w:val="28"/>
          <w:szCs w:val="28"/>
        </w:rPr>
        <w:t>di Marco Risi che gli vale una nomination ai Nastri d’argento e ai David</w:t>
      </w:r>
      <w:r>
        <w:rPr>
          <w:rFonts w:asciiTheme="majorHAnsi" w:hAnsiTheme="majorHAnsi"/>
          <w:sz w:val="28"/>
          <w:szCs w:val="28"/>
        </w:rPr>
        <w:t xml:space="preserve"> di Donatello. In seguito è in </w:t>
      </w:r>
      <w:r w:rsidRPr="006538FD">
        <w:rPr>
          <w:rFonts w:asciiTheme="majorHAnsi" w:hAnsiTheme="majorHAnsi"/>
          <w:i/>
          <w:sz w:val="28"/>
          <w:szCs w:val="28"/>
        </w:rPr>
        <w:t>La kryptonite nella borsa</w:t>
      </w:r>
      <w:r w:rsidRPr="006538FD">
        <w:rPr>
          <w:rFonts w:asciiTheme="majorHAnsi" w:hAnsiTheme="majorHAnsi"/>
          <w:sz w:val="28"/>
          <w:szCs w:val="28"/>
        </w:rPr>
        <w:t xml:space="preserve"> di Ivan Cotroneo ed è uno dei protagonist</w:t>
      </w:r>
      <w:r>
        <w:rPr>
          <w:rFonts w:asciiTheme="majorHAnsi" w:hAnsiTheme="majorHAnsi"/>
          <w:sz w:val="28"/>
          <w:szCs w:val="28"/>
        </w:rPr>
        <w:t xml:space="preserve">i della saga di Sydney </w:t>
      </w:r>
      <w:proofErr w:type="spellStart"/>
      <w:r>
        <w:rPr>
          <w:rFonts w:asciiTheme="majorHAnsi" w:hAnsiTheme="majorHAnsi"/>
          <w:sz w:val="28"/>
          <w:szCs w:val="28"/>
        </w:rPr>
        <w:t>Sibilia</w:t>
      </w:r>
      <w:proofErr w:type="spellEnd"/>
      <w:r>
        <w:rPr>
          <w:rFonts w:asciiTheme="majorHAnsi" w:hAnsiTheme="majorHAnsi"/>
          <w:sz w:val="28"/>
          <w:szCs w:val="28"/>
        </w:rPr>
        <w:t xml:space="preserve"> </w:t>
      </w:r>
      <w:r w:rsidRPr="006538FD">
        <w:rPr>
          <w:rFonts w:asciiTheme="majorHAnsi" w:hAnsiTheme="majorHAnsi"/>
          <w:i/>
          <w:sz w:val="28"/>
          <w:szCs w:val="28"/>
        </w:rPr>
        <w:t>Smetto quando voglio</w:t>
      </w:r>
      <w:r w:rsidRPr="006538FD">
        <w:rPr>
          <w:rFonts w:asciiTheme="majorHAnsi" w:hAnsiTheme="majorHAnsi"/>
          <w:sz w:val="28"/>
          <w:szCs w:val="28"/>
        </w:rPr>
        <w:t xml:space="preserve"> (2014 per cui ha ricevuto la nomination come migliore attore non protagonista).  R</w:t>
      </w:r>
      <w:r>
        <w:rPr>
          <w:rFonts w:asciiTheme="majorHAnsi" w:hAnsiTheme="majorHAnsi"/>
          <w:sz w:val="28"/>
          <w:szCs w:val="28"/>
        </w:rPr>
        <w:t xml:space="preserve">ecita nei due sequel del 2017: </w:t>
      </w:r>
      <w:r w:rsidRPr="006538FD">
        <w:rPr>
          <w:rFonts w:asciiTheme="majorHAnsi" w:hAnsiTheme="majorHAnsi"/>
          <w:i/>
          <w:sz w:val="28"/>
          <w:szCs w:val="28"/>
        </w:rPr>
        <w:t>Smetto quando voglio – Masterclass</w:t>
      </w:r>
      <w:r>
        <w:rPr>
          <w:rFonts w:asciiTheme="majorHAnsi" w:hAnsiTheme="majorHAnsi"/>
          <w:sz w:val="28"/>
          <w:szCs w:val="28"/>
        </w:rPr>
        <w:t xml:space="preserve"> e </w:t>
      </w:r>
      <w:r w:rsidRPr="006538FD">
        <w:rPr>
          <w:rFonts w:asciiTheme="majorHAnsi" w:hAnsiTheme="majorHAnsi"/>
          <w:i/>
          <w:sz w:val="28"/>
          <w:szCs w:val="28"/>
        </w:rPr>
        <w:t>Ad Honorem</w:t>
      </w:r>
      <w:r w:rsidRPr="006538FD">
        <w:rPr>
          <w:rFonts w:asciiTheme="majorHAnsi" w:hAnsiTheme="majorHAnsi"/>
          <w:sz w:val="28"/>
          <w:szCs w:val="28"/>
        </w:rPr>
        <w:t>.  Nel 2013 partecipa nel drammatico esordio alla r</w:t>
      </w:r>
      <w:r>
        <w:rPr>
          <w:rFonts w:asciiTheme="majorHAnsi" w:hAnsiTheme="majorHAnsi"/>
          <w:sz w:val="28"/>
          <w:szCs w:val="28"/>
        </w:rPr>
        <w:t xml:space="preserve">egia di Valeria Golino al film </w:t>
      </w:r>
      <w:r w:rsidRPr="006538FD">
        <w:rPr>
          <w:rFonts w:asciiTheme="majorHAnsi" w:hAnsiTheme="majorHAnsi"/>
          <w:i/>
          <w:sz w:val="28"/>
          <w:szCs w:val="28"/>
        </w:rPr>
        <w:t>Miele</w:t>
      </w:r>
      <w:r w:rsidRPr="006538FD">
        <w:rPr>
          <w:rFonts w:asciiTheme="majorHAnsi" w:hAnsiTheme="majorHAnsi"/>
          <w:sz w:val="28"/>
          <w:szCs w:val="28"/>
        </w:rPr>
        <w:t xml:space="preserve">. Negli anni, lavora anche in alcune produzioni </w:t>
      </w:r>
      <w:r>
        <w:rPr>
          <w:rFonts w:asciiTheme="majorHAnsi" w:hAnsiTheme="majorHAnsi"/>
          <w:sz w:val="28"/>
          <w:szCs w:val="28"/>
        </w:rPr>
        <w:t xml:space="preserve">televisive, tra cui il film tv </w:t>
      </w:r>
      <w:r w:rsidRPr="006538FD">
        <w:rPr>
          <w:rFonts w:asciiTheme="majorHAnsi" w:hAnsiTheme="majorHAnsi"/>
          <w:i/>
          <w:sz w:val="28"/>
          <w:szCs w:val="28"/>
        </w:rPr>
        <w:t>Più leggero non basta</w:t>
      </w:r>
      <w:r w:rsidRPr="006538FD">
        <w:rPr>
          <w:rFonts w:asciiTheme="majorHAnsi" w:hAnsiTheme="majorHAnsi"/>
          <w:sz w:val="28"/>
          <w:szCs w:val="28"/>
        </w:rPr>
        <w:t>, diretto da Elisab</w:t>
      </w:r>
      <w:r>
        <w:rPr>
          <w:rFonts w:asciiTheme="majorHAnsi" w:hAnsiTheme="majorHAnsi"/>
          <w:sz w:val="28"/>
          <w:szCs w:val="28"/>
        </w:rPr>
        <w:t xml:space="preserve">etta Lodoli, e le miniserie tv </w:t>
      </w:r>
      <w:r w:rsidRPr="006538FD">
        <w:rPr>
          <w:rFonts w:asciiTheme="majorHAnsi" w:hAnsiTheme="majorHAnsi"/>
          <w:i/>
          <w:sz w:val="28"/>
          <w:szCs w:val="28"/>
        </w:rPr>
        <w:t>Nassiriya - Per non dimenticare</w:t>
      </w:r>
      <w:r w:rsidRPr="006538FD">
        <w:rPr>
          <w:rFonts w:asciiTheme="majorHAnsi" w:hAnsiTheme="majorHAnsi"/>
          <w:sz w:val="28"/>
          <w:szCs w:val="28"/>
        </w:rPr>
        <w:t xml:space="preserve"> pe</w:t>
      </w:r>
      <w:r>
        <w:rPr>
          <w:rFonts w:asciiTheme="majorHAnsi" w:hAnsiTheme="majorHAnsi"/>
          <w:sz w:val="28"/>
          <w:szCs w:val="28"/>
        </w:rPr>
        <w:t xml:space="preserve">r la regia di Michele Soavi, e </w:t>
      </w:r>
      <w:r w:rsidRPr="006538FD">
        <w:rPr>
          <w:rFonts w:asciiTheme="majorHAnsi" w:hAnsiTheme="majorHAnsi"/>
          <w:i/>
          <w:sz w:val="28"/>
          <w:szCs w:val="28"/>
        </w:rPr>
        <w:t>Aldo Moro - Il presidente</w:t>
      </w:r>
      <w:r w:rsidRPr="006538FD">
        <w:rPr>
          <w:rFonts w:asciiTheme="majorHAnsi" w:hAnsiTheme="majorHAnsi"/>
          <w:sz w:val="28"/>
          <w:szCs w:val="28"/>
        </w:rPr>
        <w:t xml:space="preserve"> diretto da Gianluca Maria Tavarelli. Recita in</w:t>
      </w:r>
      <w:r>
        <w:rPr>
          <w:rFonts w:asciiTheme="majorHAnsi" w:hAnsiTheme="majorHAnsi"/>
          <w:sz w:val="28"/>
          <w:szCs w:val="28"/>
        </w:rPr>
        <w:t xml:space="preserve"> </w:t>
      </w:r>
      <w:r w:rsidRPr="006538FD">
        <w:rPr>
          <w:rFonts w:asciiTheme="majorHAnsi" w:hAnsiTheme="majorHAnsi"/>
          <w:i/>
          <w:sz w:val="28"/>
          <w:szCs w:val="28"/>
        </w:rPr>
        <w:t>Caccia al Re - La narcotici</w:t>
      </w:r>
      <w:r w:rsidRPr="006538FD">
        <w:rPr>
          <w:rFonts w:asciiTheme="majorHAnsi" w:hAnsiTheme="majorHAnsi"/>
          <w:sz w:val="28"/>
          <w:szCs w:val="28"/>
        </w:rPr>
        <w:t xml:space="preserve">, regia di </w:t>
      </w:r>
      <w:r>
        <w:rPr>
          <w:rFonts w:asciiTheme="majorHAnsi" w:hAnsiTheme="majorHAnsi"/>
          <w:sz w:val="28"/>
          <w:szCs w:val="28"/>
        </w:rPr>
        <w:t xml:space="preserve">Michele Soavi - Miniserie TV e </w:t>
      </w:r>
      <w:r w:rsidRPr="006538FD">
        <w:rPr>
          <w:rFonts w:asciiTheme="majorHAnsi" w:hAnsiTheme="majorHAnsi"/>
          <w:i/>
          <w:sz w:val="28"/>
          <w:szCs w:val="28"/>
        </w:rPr>
        <w:t>Sfida al cielo - La narcotici 2</w:t>
      </w:r>
      <w:r w:rsidRPr="006538FD">
        <w:rPr>
          <w:rFonts w:asciiTheme="majorHAnsi" w:hAnsiTheme="majorHAnsi"/>
          <w:sz w:val="28"/>
          <w:szCs w:val="28"/>
        </w:rPr>
        <w:t xml:space="preserve"> dirette da Michele </w:t>
      </w:r>
      <w:r>
        <w:rPr>
          <w:rFonts w:asciiTheme="majorHAnsi" w:hAnsiTheme="majorHAnsi"/>
          <w:sz w:val="28"/>
          <w:szCs w:val="28"/>
        </w:rPr>
        <w:t xml:space="preserve">Soavi; su Canale 5 nella serie </w:t>
      </w:r>
      <w:r w:rsidRPr="006538FD">
        <w:rPr>
          <w:rFonts w:asciiTheme="majorHAnsi" w:hAnsiTheme="majorHAnsi"/>
          <w:i/>
          <w:sz w:val="28"/>
          <w:szCs w:val="28"/>
        </w:rPr>
        <w:t>Squadra mobile - Operazione Mafia Capitale</w:t>
      </w:r>
      <w:r w:rsidRPr="006538FD">
        <w:rPr>
          <w:rFonts w:asciiTheme="majorHAnsi" w:hAnsiTheme="majorHAnsi"/>
          <w:sz w:val="28"/>
          <w:szCs w:val="28"/>
        </w:rPr>
        <w:t xml:space="preserve"> diretta da Alexis </w:t>
      </w:r>
      <w:proofErr w:type="spellStart"/>
      <w:r w:rsidRPr="006538FD">
        <w:rPr>
          <w:rFonts w:asciiTheme="majorHAnsi" w:hAnsiTheme="majorHAnsi"/>
          <w:sz w:val="28"/>
          <w:szCs w:val="28"/>
        </w:rPr>
        <w:t>Swee</w:t>
      </w:r>
      <w:r>
        <w:rPr>
          <w:rFonts w:asciiTheme="majorHAnsi" w:hAnsiTheme="majorHAnsi"/>
          <w:sz w:val="28"/>
          <w:szCs w:val="28"/>
        </w:rPr>
        <w:t>t</w:t>
      </w:r>
      <w:proofErr w:type="spellEnd"/>
      <w:r>
        <w:rPr>
          <w:rFonts w:asciiTheme="majorHAnsi" w:hAnsiTheme="majorHAnsi"/>
          <w:sz w:val="28"/>
          <w:szCs w:val="28"/>
        </w:rPr>
        <w:t xml:space="preserve">. Nel 2015 è nel documentario </w:t>
      </w:r>
      <w:r w:rsidRPr="006538FD">
        <w:rPr>
          <w:rFonts w:asciiTheme="majorHAnsi" w:hAnsiTheme="majorHAnsi"/>
          <w:i/>
          <w:sz w:val="28"/>
          <w:szCs w:val="28"/>
        </w:rPr>
        <w:t>Pier Paolo Pasolini - Il Santo Infame</w:t>
      </w:r>
      <w:r w:rsidRPr="006538FD">
        <w:rPr>
          <w:rFonts w:asciiTheme="majorHAnsi" w:hAnsiTheme="majorHAnsi"/>
          <w:sz w:val="28"/>
          <w:szCs w:val="28"/>
        </w:rPr>
        <w:t>, regia di Graziano Conve</w:t>
      </w:r>
      <w:r>
        <w:rPr>
          <w:rFonts w:asciiTheme="majorHAnsi" w:hAnsiTheme="majorHAnsi"/>
          <w:sz w:val="28"/>
          <w:szCs w:val="28"/>
        </w:rPr>
        <w:t xml:space="preserve">rsano. Nel 2016 è al cinema in </w:t>
      </w:r>
      <w:r w:rsidRPr="006538FD">
        <w:rPr>
          <w:rFonts w:asciiTheme="majorHAnsi" w:hAnsiTheme="majorHAnsi"/>
          <w:i/>
          <w:sz w:val="28"/>
          <w:szCs w:val="28"/>
        </w:rPr>
        <w:t>La macchinazione</w:t>
      </w:r>
      <w:r w:rsidRPr="006538FD">
        <w:rPr>
          <w:rFonts w:asciiTheme="majorHAnsi" w:hAnsiTheme="majorHAnsi"/>
          <w:sz w:val="28"/>
          <w:szCs w:val="28"/>
        </w:rPr>
        <w:t xml:space="preserve"> di David </w:t>
      </w:r>
      <w:proofErr w:type="spellStart"/>
      <w:r w:rsidRPr="006538FD">
        <w:rPr>
          <w:rFonts w:asciiTheme="majorHAnsi" w:hAnsiTheme="majorHAnsi"/>
          <w:sz w:val="28"/>
          <w:szCs w:val="28"/>
        </w:rPr>
        <w:t>Grieco</w:t>
      </w:r>
      <w:proofErr w:type="spellEnd"/>
      <w:r w:rsidRPr="006538FD">
        <w:rPr>
          <w:rFonts w:asciiTheme="majorHAnsi" w:hAnsiTheme="majorHAnsi"/>
          <w:sz w:val="28"/>
          <w:szCs w:val="28"/>
        </w:rPr>
        <w:t>.</w:t>
      </w:r>
      <w:r>
        <w:rPr>
          <w:rFonts w:asciiTheme="majorHAnsi" w:hAnsiTheme="majorHAnsi"/>
          <w:sz w:val="28"/>
          <w:szCs w:val="28"/>
        </w:rPr>
        <w:t xml:space="preserve"> Successivamente è la volta di </w:t>
      </w:r>
      <w:r w:rsidRPr="006538FD">
        <w:rPr>
          <w:rFonts w:asciiTheme="majorHAnsi" w:hAnsiTheme="majorHAnsi"/>
          <w:i/>
          <w:sz w:val="28"/>
          <w:szCs w:val="28"/>
        </w:rPr>
        <w:t xml:space="preserve">Easy - Un </w:t>
      </w:r>
      <w:r w:rsidRPr="006538FD">
        <w:rPr>
          <w:rFonts w:asciiTheme="majorHAnsi" w:hAnsiTheme="majorHAnsi"/>
          <w:i/>
          <w:sz w:val="28"/>
          <w:szCs w:val="28"/>
        </w:rPr>
        <w:lastRenderedPageBreak/>
        <w:t xml:space="preserve">viaggio facile </w:t>
      </w:r>
      <w:proofErr w:type="spellStart"/>
      <w:r w:rsidRPr="006538FD">
        <w:rPr>
          <w:rFonts w:asciiTheme="majorHAnsi" w:hAnsiTheme="majorHAnsi"/>
          <w:i/>
          <w:sz w:val="28"/>
          <w:szCs w:val="28"/>
        </w:rPr>
        <w:t>facile</w:t>
      </w:r>
      <w:proofErr w:type="spellEnd"/>
      <w:r>
        <w:rPr>
          <w:rFonts w:asciiTheme="majorHAnsi" w:hAnsiTheme="majorHAnsi"/>
          <w:sz w:val="28"/>
          <w:szCs w:val="28"/>
        </w:rPr>
        <w:t xml:space="preserve"> diretto da Andrea Magnani, </w:t>
      </w:r>
      <w:r w:rsidRPr="006538FD">
        <w:rPr>
          <w:rFonts w:asciiTheme="majorHAnsi" w:hAnsiTheme="majorHAnsi"/>
          <w:i/>
          <w:sz w:val="28"/>
          <w:szCs w:val="28"/>
        </w:rPr>
        <w:t>La casa di famiglia</w:t>
      </w:r>
      <w:r>
        <w:rPr>
          <w:rFonts w:asciiTheme="majorHAnsi" w:hAnsiTheme="majorHAnsi"/>
          <w:sz w:val="28"/>
          <w:szCs w:val="28"/>
        </w:rPr>
        <w:t xml:space="preserve"> </w:t>
      </w:r>
      <w:r w:rsidRPr="006538FD">
        <w:rPr>
          <w:rFonts w:asciiTheme="majorHAnsi" w:hAnsiTheme="majorHAnsi"/>
          <w:sz w:val="28"/>
          <w:szCs w:val="28"/>
        </w:rPr>
        <w:t>di Augusto For</w:t>
      </w:r>
      <w:r>
        <w:rPr>
          <w:rFonts w:asciiTheme="majorHAnsi" w:hAnsiTheme="majorHAnsi"/>
          <w:sz w:val="28"/>
          <w:szCs w:val="28"/>
        </w:rPr>
        <w:t xml:space="preserve">nari e </w:t>
      </w:r>
      <w:r w:rsidRPr="006538FD">
        <w:rPr>
          <w:rFonts w:asciiTheme="majorHAnsi" w:hAnsiTheme="majorHAnsi"/>
          <w:i/>
          <w:sz w:val="28"/>
          <w:szCs w:val="28"/>
        </w:rPr>
        <w:t>Una vita spericolata</w:t>
      </w:r>
      <w:r w:rsidRPr="006538FD">
        <w:rPr>
          <w:rFonts w:asciiTheme="majorHAnsi" w:hAnsiTheme="majorHAnsi"/>
          <w:sz w:val="28"/>
          <w:szCs w:val="28"/>
        </w:rPr>
        <w:t xml:space="preserve"> di Marco Ponti. Ne</w:t>
      </w:r>
      <w:r>
        <w:rPr>
          <w:rFonts w:asciiTheme="majorHAnsi" w:hAnsiTheme="majorHAnsi"/>
          <w:sz w:val="28"/>
          <w:szCs w:val="28"/>
        </w:rPr>
        <w:t xml:space="preserve">l 2018, prende parte al format </w:t>
      </w:r>
      <w:r w:rsidRPr="006538FD">
        <w:rPr>
          <w:rFonts w:asciiTheme="majorHAnsi" w:hAnsiTheme="majorHAnsi"/>
          <w:i/>
          <w:sz w:val="28"/>
          <w:szCs w:val="28"/>
        </w:rPr>
        <w:t xml:space="preserve">Made by the </w:t>
      </w:r>
      <w:proofErr w:type="spellStart"/>
      <w:r w:rsidRPr="006538FD">
        <w:rPr>
          <w:rFonts w:asciiTheme="majorHAnsi" w:hAnsiTheme="majorHAnsi"/>
          <w:i/>
          <w:sz w:val="28"/>
          <w:szCs w:val="28"/>
        </w:rPr>
        <w:t>sea</w:t>
      </w:r>
      <w:proofErr w:type="spellEnd"/>
      <w:r w:rsidRPr="006538FD">
        <w:rPr>
          <w:rFonts w:asciiTheme="majorHAnsi" w:hAnsiTheme="majorHAnsi"/>
          <w:sz w:val="28"/>
          <w:szCs w:val="28"/>
        </w:rPr>
        <w:t xml:space="preserve"> in 5 puntate in onda su Sky Arte HD e al film </w:t>
      </w:r>
      <w:r w:rsidRPr="006538FD">
        <w:rPr>
          <w:rFonts w:asciiTheme="majorHAnsi" w:hAnsiTheme="majorHAnsi"/>
          <w:i/>
          <w:sz w:val="28"/>
          <w:szCs w:val="28"/>
        </w:rPr>
        <w:t>The Pope</w:t>
      </w:r>
      <w:r w:rsidRPr="006538FD">
        <w:rPr>
          <w:rFonts w:asciiTheme="majorHAnsi" w:hAnsiTheme="majorHAnsi"/>
          <w:sz w:val="28"/>
          <w:szCs w:val="28"/>
        </w:rPr>
        <w:t xml:space="preserve"> regia di Fernando </w:t>
      </w:r>
      <w:proofErr w:type="spellStart"/>
      <w:r w:rsidRPr="006538FD">
        <w:rPr>
          <w:rFonts w:asciiTheme="majorHAnsi" w:hAnsiTheme="majorHAnsi"/>
          <w:sz w:val="28"/>
          <w:szCs w:val="28"/>
        </w:rPr>
        <w:t>Meirelles</w:t>
      </w:r>
      <w:proofErr w:type="spellEnd"/>
      <w:r w:rsidRPr="006538FD">
        <w:rPr>
          <w:rFonts w:asciiTheme="majorHAnsi" w:hAnsiTheme="majorHAnsi"/>
          <w:sz w:val="28"/>
          <w:szCs w:val="28"/>
        </w:rPr>
        <w:t>, in uscita su Netflix, interpretando il ruolo di Roberto. E’ reduce dal se</w:t>
      </w:r>
      <w:r>
        <w:rPr>
          <w:rFonts w:asciiTheme="majorHAnsi" w:hAnsiTheme="majorHAnsi"/>
          <w:sz w:val="28"/>
          <w:szCs w:val="28"/>
        </w:rPr>
        <w:t xml:space="preserve">t di ben due film come </w:t>
      </w:r>
      <w:r w:rsidRPr="006538FD">
        <w:rPr>
          <w:rFonts w:asciiTheme="majorHAnsi" w:hAnsiTheme="majorHAnsi"/>
          <w:i/>
          <w:sz w:val="28"/>
          <w:szCs w:val="28"/>
        </w:rPr>
        <w:t>Il caso Pantani</w:t>
      </w:r>
      <w:r>
        <w:rPr>
          <w:rFonts w:asciiTheme="majorHAnsi" w:hAnsiTheme="majorHAnsi"/>
          <w:sz w:val="28"/>
          <w:szCs w:val="28"/>
        </w:rPr>
        <w:t xml:space="preserve"> </w:t>
      </w:r>
      <w:r w:rsidRPr="006538FD">
        <w:rPr>
          <w:rFonts w:asciiTheme="majorHAnsi" w:hAnsiTheme="majorHAnsi"/>
          <w:sz w:val="28"/>
          <w:szCs w:val="28"/>
        </w:rPr>
        <w:t xml:space="preserve">di Domenico </w:t>
      </w:r>
      <w:proofErr w:type="spellStart"/>
      <w:r w:rsidRPr="006538FD">
        <w:rPr>
          <w:rFonts w:asciiTheme="majorHAnsi" w:hAnsiTheme="majorHAnsi"/>
          <w:sz w:val="28"/>
          <w:szCs w:val="28"/>
        </w:rPr>
        <w:t>Ciolfi</w:t>
      </w:r>
      <w:proofErr w:type="spellEnd"/>
      <w:r w:rsidRPr="006538FD">
        <w:rPr>
          <w:rFonts w:asciiTheme="majorHAnsi" w:hAnsiTheme="majorHAnsi"/>
          <w:sz w:val="28"/>
          <w:szCs w:val="28"/>
        </w:rPr>
        <w:t xml:space="preserve"> con il ruolo</w:t>
      </w:r>
      <w:r>
        <w:rPr>
          <w:rFonts w:asciiTheme="majorHAnsi" w:hAnsiTheme="majorHAnsi"/>
          <w:sz w:val="28"/>
          <w:szCs w:val="28"/>
        </w:rPr>
        <w:t xml:space="preserve"> di Jumbo ed è protagonista di </w:t>
      </w:r>
      <w:r w:rsidRPr="006538FD">
        <w:rPr>
          <w:rFonts w:asciiTheme="majorHAnsi" w:hAnsiTheme="majorHAnsi"/>
          <w:i/>
          <w:sz w:val="28"/>
          <w:szCs w:val="28"/>
        </w:rPr>
        <w:t>Erre 11</w:t>
      </w:r>
      <w:r>
        <w:rPr>
          <w:rFonts w:asciiTheme="majorHAnsi" w:hAnsiTheme="majorHAnsi"/>
          <w:sz w:val="28"/>
          <w:szCs w:val="28"/>
        </w:rPr>
        <w:t xml:space="preserve"> </w:t>
      </w:r>
      <w:r w:rsidRPr="006538FD">
        <w:rPr>
          <w:rFonts w:asciiTheme="majorHAnsi" w:hAnsiTheme="majorHAnsi"/>
          <w:sz w:val="28"/>
          <w:szCs w:val="28"/>
        </w:rPr>
        <w:t>di Marco Bocci, nel ruolo di Mauro Bo</w:t>
      </w:r>
      <w:r>
        <w:rPr>
          <w:rFonts w:asciiTheme="majorHAnsi" w:hAnsiTheme="majorHAnsi"/>
          <w:sz w:val="28"/>
          <w:szCs w:val="28"/>
        </w:rPr>
        <w:t xml:space="preserve">rri ed è Lello </w:t>
      </w:r>
      <w:proofErr w:type="spellStart"/>
      <w:r>
        <w:rPr>
          <w:rFonts w:asciiTheme="majorHAnsi" w:hAnsiTheme="majorHAnsi"/>
          <w:sz w:val="28"/>
          <w:szCs w:val="28"/>
        </w:rPr>
        <w:t>Iovine</w:t>
      </w:r>
      <w:proofErr w:type="spellEnd"/>
      <w:r>
        <w:rPr>
          <w:rFonts w:asciiTheme="majorHAnsi" w:hAnsiTheme="majorHAnsi"/>
          <w:sz w:val="28"/>
          <w:szCs w:val="28"/>
        </w:rPr>
        <w:t xml:space="preserve"> nel film </w:t>
      </w:r>
      <w:proofErr w:type="spellStart"/>
      <w:r w:rsidRPr="006538FD">
        <w:rPr>
          <w:rFonts w:asciiTheme="majorHAnsi" w:hAnsiTheme="majorHAnsi"/>
          <w:i/>
          <w:sz w:val="28"/>
          <w:szCs w:val="28"/>
        </w:rPr>
        <w:t>Dolce</w:t>
      </w:r>
      <w:r w:rsidR="00721F70">
        <w:rPr>
          <w:rFonts w:asciiTheme="majorHAnsi" w:hAnsiTheme="majorHAnsi"/>
          <w:i/>
          <w:sz w:val="28"/>
          <w:szCs w:val="28"/>
        </w:rPr>
        <w:t>r</w:t>
      </w:r>
      <w:r w:rsidRPr="006538FD">
        <w:rPr>
          <w:rFonts w:asciiTheme="majorHAnsi" w:hAnsiTheme="majorHAnsi"/>
          <w:i/>
          <w:sz w:val="28"/>
          <w:szCs w:val="28"/>
        </w:rPr>
        <w:t>oma</w:t>
      </w:r>
      <w:proofErr w:type="spellEnd"/>
      <w:r w:rsidRPr="006538FD">
        <w:rPr>
          <w:rFonts w:asciiTheme="majorHAnsi" w:hAnsiTheme="majorHAnsi"/>
          <w:sz w:val="28"/>
          <w:szCs w:val="28"/>
        </w:rPr>
        <w:t xml:space="preserve"> di Fabio </w:t>
      </w:r>
      <w:proofErr w:type="spellStart"/>
      <w:r w:rsidRPr="006538FD">
        <w:rPr>
          <w:rFonts w:asciiTheme="majorHAnsi" w:hAnsiTheme="majorHAnsi"/>
          <w:sz w:val="28"/>
          <w:szCs w:val="28"/>
        </w:rPr>
        <w:t>Resinaro</w:t>
      </w:r>
      <w:proofErr w:type="spellEnd"/>
      <w:r>
        <w:rPr>
          <w:rFonts w:asciiTheme="majorHAnsi" w:hAnsiTheme="majorHAnsi"/>
          <w:sz w:val="28"/>
          <w:szCs w:val="28"/>
        </w:rPr>
        <w:t xml:space="preserve">. Nel 2019 </w:t>
      </w:r>
      <w:r w:rsidR="00C04CFF">
        <w:rPr>
          <w:rFonts w:asciiTheme="majorHAnsi" w:hAnsiTheme="majorHAnsi"/>
          <w:sz w:val="28"/>
          <w:szCs w:val="28"/>
        </w:rPr>
        <w:t xml:space="preserve">è tra i protagonisti del film </w:t>
      </w:r>
      <w:r w:rsidR="00C04CFF" w:rsidRPr="00C04CFF">
        <w:rPr>
          <w:rFonts w:asciiTheme="majorHAnsi" w:hAnsiTheme="majorHAnsi"/>
          <w:i/>
          <w:sz w:val="28"/>
          <w:szCs w:val="28"/>
        </w:rPr>
        <w:t xml:space="preserve">Fortuna </w:t>
      </w:r>
      <w:r w:rsidRPr="00C04CFF">
        <w:rPr>
          <w:rFonts w:asciiTheme="majorHAnsi" w:hAnsiTheme="majorHAnsi"/>
          <w:sz w:val="28"/>
          <w:szCs w:val="28"/>
        </w:rPr>
        <w:t xml:space="preserve">regia di Nicolangelo </w:t>
      </w:r>
      <w:proofErr w:type="spellStart"/>
      <w:r w:rsidRPr="00C04CFF">
        <w:rPr>
          <w:rFonts w:asciiTheme="majorHAnsi" w:hAnsiTheme="majorHAnsi"/>
          <w:sz w:val="28"/>
          <w:szCs w:val="28"/>
        </w:rPr>
        <w:t>Gelormini</w:t>
      </w:r>
      <w:proofErr w:type="spellEnd"/>
      <w:r w:rsidRPr="00C04CFF">
        <w:rPr>
          <w:rFonts w:asciiTheme="majorHAnsi" w:hAnsiTheme="majorHAnsi"/>
          <w:sz w:val="28"/>
          <w:szCs w:val="28"/>
        </w:rPr>
        <w:t>.</w:t>
      </w:r>
    </w:p>
    <w:p w14:paraId="25FAE45B" w14:textId="07D771F0" w:rsidR="006538FD" w:rsidRPr="006538FD" w:rsidRDefault="006538FD" w:rsidP="006538FD">
      <w:pPr>
        <w:spacing w:line="276" w:lineRule="auto"/>
        <w:jc w:val="both"/>
        <w:rPr>
          <w:rFonts w:asciiTheme="majorHAnsi" w:hAnsiTheme="majorHAnsi"/>
          <w:sz w:val="28"/>
          <w:szCs w:val="28"/>
        </w:rPr>
      </w:pPr>
    </w:p>
    <w:p w14:paraId="697BC0B7" w14:textId="77777777" w:rsidR="00336F90" w:rsidRPr="00336F90" w:rsidRDefault="00336F90" w:rsidP="006538FD">
      <w:pPr>
        <w:spacing w:line="276" w:lineRule="auto"/>
        <w:jc w:val="both"/>
        <w:rPr>
          <w:rFonts w:asciiTheme="majorHAnsi" w:hAnsiTheme="majorHAnsi"/>
          <w:color w:val="FF0000"/>
          <w:sz w:val="40"/>
          <w:szCs w:val="40"/>
        </w:rPr>
      </w:pPr>
    </w:p>
    <w:p w14:paraId="4B9D1993" w14:textId="761DE68E" w:rsidR="00336F90" w:rsidRPr="00336F90" w:rsidRDefault="00336F90" w:rsidP="00336F90">
      <w:pPr>
        <w:pStyle w:val="Titolodellasezione"/>
        <w:rPr>
          <w:rFonts w:asciiTheme="majorHAnsi" w:hAnsiTheme="majorHAnsi"/>
          <w:color w:val="FF0000"/>
          <w:sz w:val="40"/>
          <w:szCs w:val="40"/>
          <w:u w:val="none"/>
        </w:rPr>
      </w:pPr>
      <w:r w:rsidRPr="00336F90">
        <w:rPr>
          <w:rFonts w:asciiTheme="majorHAnsi" w:eastAsia="Calibri" w:hAnsiTheme="majorHAnsi"/>
          <w:color w:val="FF0000"/>
          <w:sz w:val="40"/>
          <w:szCs w:val="40"/>
          <w:u w:val="none"/>
        </w:rPr>
        <w:t>Sveva Alviti</w:t>
      </w:r>
      <w:r w:rsidRPr="00336F90">
        <w:rPr>
          <w:rFonts w:asciiTheme="majorHAnsi" w:eastAsia="Calibri" w:hAnsiTheme="majorHAnsi"/>
          <w:color w:val="FF0000"/>
          <w:sz w:val="40"/>
          <w:szCs w:val="40"/>
          <w:u w:val="none"/>
        </w:rPr>
        <w:tab/>
      </w:r>
      <w:r w:rsidRPr="00336F90">
        <w:rPr>
          <w:rFonts w:asciiTheme="majorHAnsi" w:eastAsia="Calibri" w:hAnsiTheme="majorHAnsi"/>
          <w:color w:val="FF0000"/>
          <w:sz w:val="40"/>
          <w:szCs w:val="40"/>
          <w:u w:val="none"/>
        </w:rPr>
        <w:tab/>
      </w:r>
      <w:r w:rsidRPr="00336F90">
        <w:rPr>
          <w:rFonts w:asciiTheme="majorHAnsi" w:eastAsia="Calibri" w:hAnsiTheme="majorHAnsi"/>
          <w:color w:val="FF0000"/>
          <w:sz w:val="40"/>
          <w:szCs w:val="40"/>
          <w:u w:val="none"/>
        </w:rPr>
        <w:tab/>
      </w:r>
      <w:r w:rsidRPr="00336F90">
        <w:rPr>
          <w:rFonts w:asciiTheme="majorHAnsi" w:eastAsia="Calibri" w:hAnsiTheme="majorHAnsi"/>
          <w:color w:val="FF0000"/>
          <w:sz w:val="40"/>
          <w:szCs w:val="40"/>
          <w:u w:val="none"/>
        </w:rPr>
        <w:tab/>
      </w:r>
    </w:p>
    <w:p w14:paraId="028D4DB6" w14:textId="59168FB2" w:rsidR="000546DF" w:rsidRPr="000546DF" w:rsidRDefault="000546DF" w:rsidP="000546DF">
      <w:pPr>
        <w:autoSpaceDE w:val="0"/>
        <w:autoSpaceDN w:val="0"/>
        <w:adjustRightInd w:val="0"/>
        <w:jc w:val="both"/>
        <w:rPr>
          <w:rFonts w:asciiTheme="majorHAnsi" w:hAnsiTheme="majorHAnsi"/>
          <w:sz w:val="28"/>
          <w:szCs w:val="28"/>
        </w:rPr>
      </w:pPr>
      <w:r w:rsidRPr="000546DF">
        <w:rPr>
          <w:rFonts w:asciiTheme="majorHAnsi" w:hAnsiTheme="majorHAnsi"/>
          <w:sz w:val="28"/>
          <w:szCs w:val="28"/>
        </w:rPr>
        <w:t>Sveva Alviti nasce a Roma e si trasferisce giovanissima a New York dove sfila e presta la sua immagine per le più importanti maison di moda. La sua passione per la recitazione la porta dal Teatro indipendente di New York alle prime ap</w:t>
      </w:r>
      <w:r>
        <w:rPr>
          <w:rFonts w:asciiTheme="majorHAnsi" w:hAnsiTheme="majorHAnsi"/>
          <w:sz w:val="28"/>
          <w:szCs w:val="28"/>
        </w:rPr>
        <w:t xml:space="preserve">parizioni al Cinema, nel corto </w:t>
      </w:r>
      <w:proofErr w:type="spellStart"/>
      <w:r w:rsidRPr="000546DF">
        <w:rPr>
          <w:rFonts w:asciiTheme="majorHAnsi" w:hAnsiTheme="majorHAnsi"/>
          <w:i/>
          <w:sz w:val="28"/>
          <w:szCs w:val="28"/>
        </w:rPr>
        <w:t>Ethyl</w:t>
      </w:r>
      <w:proofErr w:type="spellEnd"/>
      <w:r w:rsidRPr="000546DF">
        <w:rPr>
          <w:rFonts w:asciiTheme="majorHAnsi" w:hAnsiTheme="majorHAnsi"/>
          <w:i/>
          <w:sz w:val="28"/>
          <w:szCs w:val="28"/>
        </w:rPr>
        <w:t xml:space="preserve"> and the regular</w:t>
      </w:r>
      <w:r>
        <w:rPr>
          <w:rFonts w:asciiTheme="majorHAnsi" w:hAnsiTheme="majorHAnsi"/>
          <w:sz w:val="28"/>
          <w:szCs w:val="28"/>
        </w:rPr>
        <w:t xml:space="preserve"> e nel film </w:t>
      </w:r>
      <w:proofErr w:type="spellStart"/>
      <w:r w:rsidRPr="000546DF">
        <w:rPr>
          <w:rFonts w:asciiTheme="majorHAnsi" w:hAnsiTheme="majorHAnsi"/>
          <w:i/>
          <w:sz w:val="28"/>
          <w:szCs w:val="28"/>
        </w:rPr>
        <w:t>AmeriQua</w:t>
      </w:r>
      <w:proofErr w:type="spellEnd"/>
      <w:r w:rsidRPr="000546DF">
        <w:rPr>
          <w:rFonts w:asciiTheme="majorHAnsi" w:hAnsiTheme="majorHAnsi"/>
          <w:sz w:val="28"/>
          <w:szCs w:val="28"/>
        </w:rPr>
        <w:t xml:space="preserve"> al fianco di grandi protagonisti come </w:t>
      </w:r>
      <w:proofErr w:type="spellStart"/>
      <w:r w:rsidRPr="000546DF">
        <w:rPr>
          <w:rFonts w:asciiTheme="majorHAnsi" w:hAnsiTheme="majorHAnsi"/>
          <w:sz w:val="28"/>
          <w:szCs w:val="28"/>
        </w:rPr>
        <w:t>Gleen</w:t>
      </w:r>
      <w:proofErr w:type="spellEnd"/>
      <w:r w:rsidRPr="000546DF">
        <w:rPr>
          <w:rFonts w:asciiTheme="majorHAnsi" w:hAnsiTheme="majorHAnsi"/>
          <w:sz w:val="28"/>
          <w:szCs w:val="28"/>
        </w:rPr>
        <w:t xml:space="preserve"> Close, Alec Baldwin e Giancarlo Giannini. </w:t>
      </w:r>
    </w:p>
    <w:p w14:paraId="01EB0302" w14:textId="6ED78184" w:rsidR="000546DF" w:rsidRPr="000546DF" w:rsidRDefault="000546DF" w:rsidP="000546DF">
      <w:pPr>
        <w:autoSpaceDE w:val="0"/>
        <w:autoSpaceDN w:val="0"/>
        <w:adjustRightInd w:val="0"/>
        <w:jc w:val="both"/>
        <w:rPr>
          <w:rFonts w:asciiTheme="majorHAnsi" w:hAnsiTheme="majorHAnsi"/>
          <w:sz w:val="28"/>
          <w:szCs w:val="28"/>
        </w:rPr>
      </w:pPr>
      <w:r w:rsidRPr="000546DF">
        <w:rPr>
          <w:rFonts w:asciiTheme="majorHAnsi" w:hAnsiTheme="majorHAnsi"/>
          <w:sz w:val="28"/>
          <w:szCs w:val="28"/>
        </w:rPr>
        <w:t xml:space="preserve">Nel 2011 partecipa alla Mostra del Cinema di Venezia con il corto Alice. Nel 2013 è nel film di Luigi Cecinelli con Gerard Depardieu e in </w:t>
      </w:r>
      <w:r w:rsidRPr="00721F70">
        <w:rPr>
          <w:rFonts w:asciiTheme="majorHAnsi" w:hAnsiTheme="majorHAnsi"/>
          <w:i/>
          <w:sz w:val="28"/>
          <w:szCs w:val="28"/>
        </w:rPr>
        <w:t>Buongiorno Papà</w:t>
      </w:r>
      <w:r w:rsidRPr="000546DF">
        <w:rPr>
          <w:rFonts w:asciiTheme="majorHAnsi" w:hAnsiTheme="majorHAnsi"/>
          <w:sz w:val="28"/>
          <w:szCs w:val="28"/>
        </w:rPr>
        <w:t xml:space="preserve"> di Edoardo Leo. Nel 2013 è u</w:t>
      </w:r>
      <w:r>
        <w:rPr>
          <w:rFonts w:asciiTheme="majorHAnsi" w:hAnsiTheme="majorHAnsi"/>
          <w:sz w:val="28"/>
          <w:szCs w:val="28"/>
        </w:rPr>
        <w:t xml:space="preserve">na delle protagoniste del film </w:t>
      </w:r>
      <w:proofErr w:type="spellStart"/>
      <w:r w:rsidRPr="000546DF">
        <w:rPr>
          <w:rFonts w:asciiTheme="majorHAnsi" w:hAnsiTheme="majorHAnsi"/>
          <w:i/>
          <w:sz w:val="28"/>
          <w:szCs w:val="28"/>
        </w:rPr>
        <w:t>Cam</w:t>
      </w:r>
      <w:proofErr w:type="spellEnd"/>
      <w:r w:rsidRPr="000546DF">
        <w:rPr>
          <w:rFonts w:asciiTheme="majorHAnsi" w:hAnsiTheme="majorHAnsi"/>
          <w:i/>
          <w:sz w:val="28"/>
          <w:szCs w:val="28"/>
        </w:rPr>
        <w:t xml:space="preserve"> </w:t>
      </w:r>
      <w:proofErr w:type="spellStart"/>
      <w:r w:rsidRPr="000546DF">
        <w:rPr>
          <w:rFonts w:asciiTheme="majorHAnsi" w:hAnsiTheme="majorHAnsi"/>
          <w:i/>
          <w:sz w:val="28"/>
          <w:szCs w:val="28"/>
        </w:rPr>
        <w:t>Girls</w:t>
      </w:r>
      <w:proofErr w:type="spellEnd"/>
      <w:r w:rsidRPr="000546DF">
        <w:rPr>
          <w:rFonts w:asciiTheme="majorHAnsi" w:hAnsiTheme="majorHAnsi"/>
          <w:sz w:val="28"/>
          <w:szCs w:val="28"/>
        </w:rPr>
        <w:t xml:space="preserve"> per la regia di Mirca Viola.</w:t>
      </w:r>
    </w:p>
    <w:p w14:paraId="2FDF0692" w14:textId="0FF6898B" w:rsidR="000546DF" w:rsidRPr="000546DF" w:rsidRDefault="000546DF" w:rsidP="000546DF">
      <w:pPr>
        <w:jc w:val="both"/>
        <w:rPr>
          <w:rFonts w:asciiTheme="majorHAnsi" w:hAnsiTheme="majorHAnsi"/>
          <w:sz w:val="28"/>
          <w:szCs w:val="28"/>
        </w:rPr>
      </w:pPr>
      <w:r w:rsidRPr="000546DF">
        <w:rPr>
          <w:rFonts w:asciiTheme="majorHAnsi" w:hAnsiTheme="majorHAnsi"/>
          <w:sz w:val="28"/>
          <w:szCs w:val="28"/>
        </w:rPr>
        <w:t>La grande occasione arriva nel 2015. La reg</w:t>
      </w:r>
      <w:r>
        <w:rPr>
          <w:rFonts w:asciiTheme="majorHAnsi" w:hAnsiTheme="majorHAnsi"/>
          <w:sz w:val="28"/>
          <w:szCs w:val="28"/>
        </w:rPr>
        <w:t xml:space="preserve">ista Liza </w:t>
      </w:r>
      <w:proofErr w:type="spellStart"/>
      <w:r>
        <w:rPr>
          <w:rFonts w:asciiTheme="majorHAnsi" w:hAnsiTheme="majorHAnsi"/>
          <w:sz w:val="28"/>
          <w:szCs w:val="28"/>
        </w:rPr>
        <w:t>Azuelos</w:t>
      </w:r>
      <w:proofErr w:type="spellEnd"/>
      <w:r>
        <w:rPr>
          <w:rFonts w:asciiTheme="majorHAnsi" w:hAnsiTheme="majorHAnsi"/>
          <w:sz w:val="28"/>
          <w:szCs w:val="28"/>
        </w:rPr>
        <w:t xml:space="preserve"> cerca la sua </w:t>
      </w:r>
      <w:proofErr w:type="spellStart"/>
      <w:r w:rsidRPr="000546DF">
        <w:rPr>
          <w:rFonts w:asciiTheme="majorHAnsi" w:hAnsiTheme="majorHAnsi"/>
          <w:i/>
          <w:sz w:val="28"/>
          <w:szCs w:val="28"/>
        </w:rPr>
        <w:t>Dalida</w:t>
      </w:r>
      <w:proofErr w:type="spellEnd"/>
      <w:r w:rsidRPr="000546DF">
        <w:rPr>
          <w:rFonts w:asciiTheme="majorHAnsi" w:hAnsiTheme="majorHAnsi"/>
          <w:sz w:val="28"/>
          <w:szCs w:val="28"/>
        </w:rPr>
        <w:t xml:space="preserve"> per la </w:t>
      </w:r>
      <w:proofErr w:type="spellStart"/>
      <w:r w:rsidRPr="000546DF">
        <w:rPr>
          <w:rFonts w:asciiTheme="majorHAnsi" w:hAnsiTheme="majorHAnsi"/>
          <w:sz w:val="28"/>
          <w:szCs w:val="28"/>
        </w:rPr>
        <w:t>biopic</w:t>
      </w:r>
      <w:proofErr w:type="spellEnd"/>
      <w:r w:rsidRPr="000546DF">
        <w:rPr>
          <w:rFonts w:asciiTheme="majorHAnsi" w:hAnsiTheme="majorHAnsi"/>
          <w:sz w:val="28"/>
          <w:szCs w:val="28"/>
        </w:rPr>
        <w:t xml:space="preserve"> dedicata alla celebre cantante e Sveva si guadagna il ruolo superando attrici francesi, e non solo, di grande successo. Nel 2017 prend</w:t>
      </w:r>
      <w:r>
        <w:rPr>
          <w:rFonts w:asciiTheme="majorHAnsi" w:hAnsiTheme="majorHAnsi"/>
          <w:sz w:val="28"/>
          <w:szCs w:val="28"/>
        </w:rPr>
        <w:t xml:space="preserve">e parte alla commedia francese </w:t>
      </w:r>
      <w:r w:rsidRPr="000546DF">
        <w:rPr>
          <w:rFonts w:asciiTheme="majorHAnsi" w:hAnsiTheme="majorHAnsi"/>
          <w:i/>
          <w:sz w:val="28"/>
          <w:szCs w:val="28"/>
        </w:rPr>
        <w:t>Love addict</w:t>
      </w:r>
      <w:r w:rsidRPr="000546DF">
        <w:rPr>
          <w:rFonts w:asciiTheme="majorHAnsi" w:hAnsiTheme="majorHAnsi"/>
          <w:sz w:val="28"/>
          <w:szCs w:val="28"/>
        </w:rPr>
        <w:t xml:space="preserve"> diretta da Frank </w:t>
      </w:r>
      <w:proofErr w:type="spellStart"/>
      <w:r w:rsidRPr="000546DF">
        <w:rPr>
          <w:rFonts w:asciiTheme="majorHAnsi" w:hAnsiTheme="majorHAnsi"/>
          <w:sz w:val="28"/>
          <w:szCs w:val="28"/>
        </w:rPr>
        <w:t>Bellocq</w:t>
      </w:r>
      <w:proofErr w:type="spellEnd"/>
      <w:r w:rsidRPr="000546DF">
        <w:rPr>
          <w:rFonts w:asciiTheme="majorHAnsi" w:hAnsiTheme="majorHAnsi"/>
          <w:sz w:val="28"/>
          <w:szCs w:val="28"/>
        </w:rPr>
        <w:t xml:space="preserve"> e nel 2018 torna in Italia dove Antonel</w:t>
      </w:r>
      <w:r>
        <w:rPr>
          <w:rFonts w:asciiTheme="majorHAnsi" w:hAnsiTheme="majorHAnsi"/>
          <w:sz w:val="28"/>
          <w:szCs w:val="28"/>
        </w:rPr>
        <w:t xml:space="preserve">lo Grimaldi la dirige nel film </w:t>
      </w:r>
      <w:r w:rsidRPr="000546DF">
        <w:rPr>
          <w:rFonts w:asciiTheme="majorHAnsi" w:hAnsiTheme="majorHAnsi"/>
          <w:i/>
          <w:sz w:val="28"/>
          <w:szCs w:val="28"/>
        </w:rPr>
        <w:t>Restiamo amici</w:t>
      </w:r>
      <w:r w:rsidRPr="000546DF">
        <w:rPr>
          <w:rFonts w:asciiTheme="majorHAnsi" w:hAnsiTheme="majorHAnsi"/>
          <w:sz w:val="28"/>
          <w:szCs w:val="28"/>
        </w:rPr>
        <w:t xml:space="preserve"> affianco a Michele Riondino e Violante Placido. Nello stesso an</w:t>
      </w:r>
      <w:r>
        <w:rPr>
          <w:rFonts w:asciiTheme="majorHAnsi" w:hAnsiTheme="majorHAnsi"/>
          <w:sz w:val="28"/>
          <w:szCs w:val="28"/>
        </w:rPr>
        <w:t xml:space="preserve">no è la protagonista femminile del film </w:t>
      </w:r>
      <w:r w:rsidRPr="000546DF">
        <w:rPr>
          <w:rFonts w:asciiTheme="majorHAnsi" w:hAnsiTheme="majorHAnsi"/>
          <w:i/>
          <w:sz w:val="28"/>
          <w:szCs w:val="28"/>
        </w:rPr>
        <w:t xml:space="preserve">The </w:t>
      </w:r>
      <w:proofErr w:type="spellStart"/>
      <w:r w:rsidRPr="000546DF">
        <w:rPr>
          <w:rFonts w:asciiTheme="majorHAnsi" w:hAnsiTheme="majorHAnsi"/>
          <w:i/>
          <w:sz w:val="28"/>
          <w:szCs w:val="28"/>
        </w:rPr>
        <w:t>bouncer</w:t>
      </w:r>
      <w:proofErr w:type="spellEnd"/>
      <w:r w:rsidRPr="000546DF">
        <w:rPr>
          <w:rFonts w:asciiTheme="majorHAnsi" w:hAnsiTheme="majorHAnsi"/>
          <w:sz w:val="28"/>
          <w:szCs w:val="28"/>
        </w:rPr>
        <w:t xml:space="preserve"> con Jean-Claude Van Damme, diretta dal regista Julien </w:t>
      </w:r>
      <w:proofErr w:type="spellStart"/>
      <w:r w:rsidRPr="000546DF">
        <w:rPr>
          <w:rFonts w:asciiTheme="majorHAnsi" w:hAnsiTheme="majorHAnsi"/>
          <w:sz w:val="28"/>
          <w:szCs w:val="28"/>
        </w:rPr>
        <w:t>Leclercq</w:t>
      </w:r>
      <w:proofErr w:type="spellEnd"/>
      <w:r w:rsidRPr="000546DF">
        <w:rPr>
          <w:rFonts w:asciiTheme="majorHAnsi" w:hAnsiTheme="majorHAnsi"/>
          <w:sz w:val="28"/>
          <w:szCs w:val="28"/>
        </w:rPr>
        <w:t>. Ha da poco terminato le riprese del</w:t>
      </w:r>
      <w:r>
        <w:rPr>
          <w:rFonts w:asciiTheme="majorHAnsi" w:hAnsiTheme="majorHAnsi"/>
          <w:sz w:val="28"/>
          <w:szCs w:val="28"/>
        </w:rPr>
        <w:t xml:space="preserve"> film per il cinema dal titolo </w:t>
      </w:r>
      <w:r w:rsidRPr="000546DF">
        <w:rPr>
          <w:rFonts w:asciiTheme="majorHAnsi" w:hAnsiTheme="majorHAnsi"/>
          <w:i/>
          <w:sz w:val="28"/>
          <w:szCs w:val="28"/>
        </w:rPr>
        <w:t>Tra le onde</w:t>
      </w:r>
      <w:r>
        <w:rPr>
          <w:rFonts w:asciiTheme="majorHAnsi" w:hAnsiTheme="majorHAnsi"/>
          <w:sz w:val="28"/>
          <w:szCs w:val="28"/>
        </w:rPr>
        <w:t xml:space="preserve"> diretta da Marco </w:t>
      </w:r>
      <w:proofErr w:type="spellStart"/>
      <w:r>
        <w:rPr>
          <w:rFonts w:asciiTheme="majorHAnsi" w:hAnsiTheme="majorHAnsi"/>
          <w:sz w:val="28"/>
          <w:szCs w:val="28"/>
        </w:rPr>
        <w:t>Amenta</w:t>
      </w:r>
      <w:proofErr w:type="spellEnd"/>
      <w:r w:rsidRPr="000546DF">
        <w:rPr>
          <w:rFonts w:asciiTheme="majorHAnsi" w:hAnsiTheme="majorHAnsi"/>
          <w:sz w:val="28"/>
          <w:szCs w:val="28"/>
        </w:rPr>
        <w:t>, dove è protagonista con Vincenzo Amato.</w:t>
      </w:r>
    </w:p>
    <w:p w14:paraId="64EB0839" w14:textId="77777777" w:rsidR="00336F90" w:rsidRDefault="00336F90" w:rsidP="000546DF">
      <w:pPr>
        <w:jc w:val="both"/>
        <w:rPr>
          <w:rFonts w:asciiTheme="majorHAnsi" w:hAnsiTheme="majorHAnsi"/>
          <w:color w:val="FF0000"/>
          <w:sz w:val="40"/>
          <w:szCs w:val="40"/>
        </w:rPr>
      </w:pPr>
    </w:p>
    <w:p w14:paraId="1B5BA1F6" w14:textId="77777777" w:rsidR="0079012E" w:rsidRDefault="0079012E" w:rsidP="000546DF">
      <w:pPr>
        <w:jc w:val="both"/>
        <w:rPr>
          <w:rFonts w:asciiTheme="majorHAnsi" w:hAnsiTheme="majorHAnsi"/>
          <w:color w:val="FF0000"/>
          <w:sz w:val="40"/>
          <w:szCs w:val="40"/>
        </w:rPr>
      </w:pPr>
    </w:p>
    <w:p w14:paraId="25611C62" w14:textId="77777777" w:rsidR="0079012E" w:rsidRDefault="0079012E" w:rsidP="000546DF">
      <w:pPr>
        <w:jc w:val="both"/>
        <w:rPr>
          <w:rFonts w:asciiTheme="majorHAnsi" w:hAnsiTheme="majorHAnsi"/>
          <w:color w:val="FF0000"/>
          <w:sz w:val="40"/>
          <w:szCs w:val="40"/>
        </w:rPr>
      </w:pPr>
    </w:p>
    <w:p w14:paraId="198A900E" w14:textId="77777777" w:rsidR="0079012E" w:rsidRPr="00C656DF" w:rsidRDefault="0079012E" w:rsidP="000546DF">
      <w:pPr>
        <w:jc w:val="both"/>
        <w:rPr>
          <w:rFonts w:asciiTheme="majorHAnsi" w:hAnsiTheme="majorHAnsi"/>
          <w:color w:val="FF0000"/>
          <w:sz w:val="40"/>
          <w:szCs w:val="40"/>
        </w:rPr>
      </w:pPr>
    </w:p>
    <w:p w14:paraId="27A75B29" w14:textId="64D5B8C2" w:rsidR="00336F90" w:rsidRPr="00336F90" w:rsidRDefault="00336F90" w:rsidP="00336F90">
      <w:pPr>
        <w:pStyle w:val="Titolodellasezione"/>
        <w:rPr>
          <w:rFonts w:asciiTheme="majorHAnsi" w:hAnsiTheme="majorHAnsi"/>
          <w:color w:val="FF0000"/>
          <w:sz w:val="40"/>
          <w:szCs w:val="40"/>
          <w:u w:val="none"/>
        </w:rPr>
      </w:pPr>
      <w:r w:rsidRPr="00336F90">
        <w:rPr>
          <w:rFonts w:asciiTheme="majorHAnsi" w:hAnsiTheme="majorHAnsi"/>
          <w:color w:val="FF0000"/>
          <w:sz w:val="40"/>
          <w:szCs w:val="40"/>
          <w:u w:val="none"/>
        </w:rPr>
        <w:lastRenderedPageBreak/>
        <w:t>Mirko Trovato</w:t>
      </w:r>
      <w:r w:rsidRPr="00336F90">
        <w:rPr>
          <w:rFonts w:asciiTheme="majorHAnsi" w:hAnsiTheme="majorHAnsi"/>
          <w:color w:val="FF0000"/>
          <w:sz w:val="40"/>
          <w:szCs w:val="40"/>
          <w:u w:val="none"/>
        </w:rPr>
        <w:tab/>
      </w:r>
      <w:r w:rsidRPr="00336F90">
        <w:rPr>
          <w:rFonts w:asciiTheme="majorHAnsi" w:hAnsiTheme="majorHAnsi"/>
          <w:color w:val="FF0000"/>
          <w:sz w:val="40"/>
          <w:szCs w:val="40"/>
          <w:u w:val="none"/>
        </w:rPr>
        <w:tab/>
      </w:r>
      <w:r w:rsidRPr="00336F90">
        <w:rPr>
          <w:rFonts w:asciiTheme="majorHAnsi" w:hAnsiTheme="majorHAnsi"/>
          <w:color w:val="FF0000"/>
          <w:sz w:val="40"/>
          <w:szCs w:val="40"/>
          <w:u w:val="none"/>
        </w:rPr>
        <w:tab/>
      </w:r>
    </w:p>
    <w:p w14:paraId="060FB543" w14:textId="77777777" w:rsidR="00FD58ED" w:rsidRDefault="00FD58ED" w:rsidP="00FD58ED">
      <w:pPr>
        <w:spacing w:line="276" w:lineRule="auto"/>
        <w:jc w:val="both"/>
        <w:rPr>
          <w:rFonts w:asciiTheme="majorHAnsi" w:hAnsiTheme="majorHAnsi"/>
          <w:sz w:val="28"/>
          <w:szCs w:val="28"/>
        </w:rPr>
      </w:pPr>
    </w:p>
    <w:p w14:paraId="11025016" w14:textId="1186D828" w:rsidR="008553EE" w:rsidRDefault="00406B80" w:rsidP="008553EE">
      <w:pPr>
        <w:spacing w:line="276" w:lineRule="auto"/>
        <w:jc w:val="both"/>
        <w:rPr>
          <w:rFonts w:asciiTheme="majorHAnsi" w:hAnsiTheme="majorHAnsi"/>
          <w:sz w:val="28"/>
          <w:szCs w:val="28"/>
        </w:rPr>
      </w:pPr>
      <w:r w:rsidRPr="00FD58ED">
        <w:rPr>
          <w:rFonts w:asciiTheme="majorHAnsi" w:hAnsiTheme="majorHAnsi"/>
          <w:sz w:val="28"/>
          <w:szCs w:val="28"/>
        </w:rPr>
        <w:t xml:space="preserve">Nato a Roma il </w:t>
      </w:r>
      <w:r w:rsidR="00FD58ED">
        <w:rPr>
          <w:rFonts w:asciiTheme="majorHAnsi" w:hAnsiTheme="majorHAnsi"/>
          <w:sz w:val="28"/>
          <w:szCs w:val="28"/>
        </w:rPr>
        <w:t>13 febbraio 1999, d</w:t>
      </w:r>
      <w:r w:rsidRPr="00FD58ED">
        <w:rPr>
          <w:rFonts w:asciiTheme="majorHAnsi" w:hAnsiTheme="majorHAnsi"/>
          <w:sz w:val="28"/>
          <w:szCs w:val="28"/>
        </w:rPr>
        <w:t>opo essere entrato a f</w:t>
      </w:r>
      <w:r w:rsidR="00FD58ED">
        <w:rPr>
          <w:rFonts w:asciiTheme="majorHAnsi" w:hAnsiTheme="majorHAnsi"/>
          <w:sz w:val="28"/>
          <w:szCs w:val="28"/>
        </w:rPr>
        <w:t xml:space="preserve">ar parte del cast di </w:t>
      </w:r>
      <w:r w:rsidR="00711912">
        <w:rPr>
          <w:rFonts w:asciiTheme="majorHAnsi" w:hAnsiTheme="majorHAnsi"/>
          <w:i/>
          <w:sz w:val="28"/>
          <w:szCs w:val="28"/>
        </w:rPr>
        <w:t>Braccialetti Rossi</w:t>
      </w:r>
      <w:r w:rsidR="00FD58ED">
        <w:rPr>
          <w:rFonts w:asciiTheme="majorHAnsi" w:hAnsiTheme="majorHAnsi"/>
          <w:sz w:val="28"/>
          <w:szCs w:val="28"/>
        </w:rPr>
        <w:t xml:space="preserve"> nel 2014 - r</w:t>
      </w:r>
      <w:r w:rsidRPr="00FD58ED">
        <w:rPr>
          <w:rFonts w:asciiTheme="majorHAnsi" w:hAnsiTheme="majorHAnsi"/>
          <w:sz w:val="28"/>
          <w:szCs w:val="28"/>
        </w:rPr>
        <w:t>egia di Giacomo Campiotti</w:t>
      </w:r>
      <w:r w:rsidR="00FD58ED">
        <w:rPr>
          <w:rFonts w:asciiTheme="majorHAnsi" w:hAnsiTheme="majorHAnsi"/>
          <w:sz w:val="28"/>
          <w:szCs w:val="28"/>
        </w:rPr>
        <w:t xml:space="preserve"> - nel ruolo di Davide Di Salvo, </w:t>
      </w:r>
      <w:r w:rsidRPr="00FD58ED">
        <w:rPr>
          <w:rFonts w:asciiTheme="majorHAnsi" w:hAnsiTheme="majorHAnsi"/>
          <w:sz w:val="28"/>
          <w:szCs w:val="28"/>
        </w:rPr>
        <w:t>ha continua</w:t>
      </w:r>
      <w:r w:rsidR="00FD58ED">
        <w:rPr>
          <w:rFonts w:asciiTheme="majorHAnsi" w:hAnsiTheme="majorHAnsi"/>
          <w:sz w:val="28"/>
          <w:szCs w:val="28"/>
        </w:rPr>
        <w:t xml:space="preserve">to a prestare il volto a molte </w:t>
      </w:r>
      <w:r w:rsidRPr="00FD58ED">
        <w:rPr>
          <w:rFonts w:asciiTheme="majorHAnsi" w:hAnsiTheme="majorHAnsi"/>
          <w:sz w:val="28"/>
          <w:szCs w:val="28"/>
        </w:rPr>
        <w:t>interpretazioni.</w:t>
      </w:r>
      <w:r w:rsidR="008553EE">
        <w:rPr>
          <w:rFonts w:asciiTheme="majorHAnsi" w:hAnsiTheme="majorHAnsi"/>
          <w:sz w:val="28"/>
          <w:szCs w:val="28"/>
        </w:rPr>
        <w:t xml:space="preserve"> </w:t>
      </w:r>
      <w:r w:rsidR="008553EE" w:rsidRPr="00FD58ED">
        <w:rPr>
          <w:rFonts w:asciiTheme="majorHAnsi" w:hAnsiTheme="majorHAnsi"/>
          <w:sz w:val="28"/>
          <w:szCs w:val="28"/>
        </w:rPr>
        <w:t>Nel 2015 ha fatto p</w:t>
      </w:r>
      <w:r w:rsidR="00B52BEC">
        <w:rPr>
          <w:rFonts w:asciiTheme="majorHAnsi" w:hAnsiTheme="majorHAnsi"/>
          <w:sz w:val="28"/>
          <w:szCs w:val="28"/>
        </w:rPr>
        <w:t xml:space="preserve">arte della web serie </w:t>
      </w:r>
      <w:r w:rsidR="008553EE" w:rsidRPr="00711912">
        <w:rPr>
          <w:rFonts w:asciiTheme="majorHAnsi" w:hAnsiTheme="majorHAnsi"/>
          <w:i/>
          <w:sz w:val="28"/>
          <w:szCs w:val="28"/>
        </w:rPr>
        <w:t>Lontana da me</w:t>
      </w:r>
      <w:r w:rsidR="008553EE" w:rsidRPr="00FD58ED">
        <w:rPr>
          <w:rFonts w:asciiTheme="majorHAnsi" w:hAnsiTheme="majorHAnsi"/>
          <w:sz w:val="28"/>
          <w:szCs w:val="28"/>
        </w:rPr>
        <w:t xml:space="preserve"> (che ha ottenuto oltre </w:t>
      </w:r>
      <w:r w:rsidR="00B52BEC">
        <w:rPr>
          <w:rFonts w:asciiTheme="majorHAnsi" w:hAnsiTheme="majorHAnsi"/>
          <w:sz w:val="28"/>
          <w:szCs w:val="28"/>
        </w:rPr>
        <w:t>tre milioni di visualizzazioni).</w:t>
      </w:r>
      <w:r w:rsidR="008553EE" w:rsidRPr="00FD58ED">
        <w:rPr>
          <w:rFonts w:asciiTheme="majorHAnsi" w:hAnsiTheme="majorHAnsi"/>
          <w:sz w:val="28"/>
          <w:szCs w:val="28"/>
        </w:rPr>
        <w:t xml:space="preserve"> </w:t>
      </w:r>
    </w:p>
    <w:p w14:paraId="3335D5F1" w14:textId="4036A589" w:rsidR="008553EE" w:rsidRDefault="00711912" w:rsidP="00FD58ED">
      <w:pPr>
        <w:spacing w:line="276" w:lineRule="auto"/>
        <w:jc w:val="both"/>
        <w:rPr>
          <w:rFonts w:asciiTheme="majorHAnsi" w:hAnsiTheme="majorHAnsi" w:cs="Comic Sans MS"/>
          <w:sz w:val="28"/>
          <w:szCs w:val="28"/>
          <w:lang w:eastAsia="it-IT"/>
        </w:rPr>
      </w:pPr>
      <w:r>
        <w:rPr>
          <w:rFonts w:asciiTheme="majorHAnsi" w:hAnsiTheme="majorHAnsi"/>
          <w:sz w:val="28"/>
          <w:szCs w:val="28"/>
        </w:rPr>
        <w:t xml:space="preserve">Nel </w:t>
      </w:r>
      <w:r>
        <w:rPr>
          <w:rFonts w:asciiTheme="majorHAnsi" w:hAnsiTheme="majorHAnsi" w:cs="Comic Sans MS"/>
          <w:sz w:val="28"/>
          <w:szCs w:val="28"/>
          <w:lang w:eastAsia="it-IT"/>
        </w:rPr>
        <w:t xml:space="preserve">2018 riveste il ruolo di Brando nella serie tv </w:t>
      </w:r>
      <w:r w:rsidRPr="00711912">
        <w:rPr>
          <w:rFonts w:asciiTheme="majorHAnsi" w:hAnsiTheme="majorHAnsi" w:cs="Comic Sans MS"/>
          <w:i/>
          <w:sz w:val="28"/>
          <w:szCs w:val="28"/>
          <w:lang w:eastAsia="it-IT"/>
        </w:rPr>
        <w:t>Baby</w:t>
      </w:r>
      <w:r>
        <w:rPr>
          <w:rFonts w:asciiTheme="majorHAnsi" w:hAnsiTheme="majorHAnsi" w:cs="Comic Sans MS"/>
          <w:sz w:val="28"/>
          <w:szCs w:val="28"/>
          <w:lang w:eastAsia="it-IT"/>
        </w:rPr>
        <w:t xml:space="preserve"> - regia di Andrea De Sica e Anna Negri - prodotta da Fabula per </w:t>
      </w:r>
      <w:proofErr w:type="spellStart"/>
      <w:r>
        <w:rPr>
          <w:rFonts w:asciiTheme="majorHAnsi" w:hAnsiTheme="majorHAnsi" w:cs="Comic Sans MS"/>
          <w:sz w:val="28"/>
          <w:szCs w:val="28"/>
          <w:lang w:eastAsia="it-IT"/>
        </w:rPr>
        <w:t>Netfilx</w:t>
      </w:r>
      <w:proofErr w:type="spellEnd"/>
      <w:r w:rsidR="00233CD0">
        <w:rPr>
          <w:rFonts w:asciiTheme="majorHAnsi" w:hAnsiTheme="majorHAnsi" w:cs="Comic Sans MS"/>
          <w:sz w:val="28"/>
          <w:szCs w:val="28"/>
          <w:lang w:eastAsia="it-IT"/>
        </w:rPr>
        <w:t xml:space="preserve"> e nel 2019 in</w:t>
      </w:r>
      <w:r>
        <w:rPr>
          <w:rFonts w:asciiTheme="majorHAnsi" w:hAnsiTheme="majorHAnsi" w:cs="Comic Sans MS"/>
          <w:sz w:val="28"/>
          <w:szCs w:val="28"/>
          <w:lang w:eastAsia="it-IT"/>
        </w:rPr>
        <w:t xml:space="preserve"> </w:t>
      </w:r>
      <w:r w:rsidRPr="00711912">
        <w:rPr>
          <w:rFonts w:asciiTheme="majorHAnsi" w:hAnsiTheme="majorHAnsi" w:cs="Comic Sans MS"/>
          <w:i/>
          <w:sz w:val="28"/>
          <w:szCs w:val="28"/>
          <w:lang w:eastAsia="it-IT"/>
        </w:rPr>
        <w:t>Baby 2</w:t>
      </w:r>
      <w:r w:rsidR="00233CD0">
        <w:rPr>
          <w:rFonts w:asciiTheme="majorHAnsi" w:hAnsiTheme="majorHAnsi" w:cs="Comic Sans MS"/>
          <w:sz w:val="28"/>
          <w:szCs w:val="28"/>
          <w:lang w:eastAsia="it-IT"/>
        </w:rPr>
        <w:t xml:space="preserve">, </w:t>
      </w:r>
      <w:r>
        <w:rPr>
          <w:rFonts w:asciiTheme="majorHAnsi" w:hAnsiTheme="majorHAnsi" w:cs="Comic Sans MS"/>
          <w:sz w:val="28"/>
          <w:szCs w:val="28"/>
          <w:lang w:eastAsia="it-IT"/>
        </w:rPr>
        <w:t xml:space="preserve">regia di Andrea De Sica e Letizia </w:t>
      </w:r>
      <w:proofErr w:type="spellStart"/>
      <w:r>
        <w:rPr>
          <w:rFonts w:asciiTheme="majorHAnsi" w:hAnsiTheme="majorHAnsi" w:cs="Comic Sans MS"/>
          <w:sz w:val="28"/>
          <w:szCs w:val="28"/>
          <w:lang w:eastAsia="it-IT"/>
        </w:rPr>
        <w:t>Lamartire</w:t>
      </w:r>
      <w:proofErr w:type="spellEnd"/>
      <w:r w:rsidR="00233CD0">
        <w:rPr>
          <w:rFonts w:asciiTheme="majorHAnsi" w:hAnsiTheme="majorHAnsi" w:cs="Comic Sans MS"/>
          <w:sz w:val="28"/>
          <w:szCs w:val="28"/>
          <w:lang w:eastAsia="it-IT"/>
        </w:rPr>
        <w:t>.</w:t>
      </w:r>
      <w:r w:rsidR="008553EE">
        <w:rPr>
          <w:rFonts w:asciiTheme="majorHAnsi" w:hAnsiTheme="majorHAnsi"/>
          <w:sz w:val="28"/>
          <w:szCs w:val="28"/>
        </w:rPr>
        <w:t xml:space="preserve"> Sempre nel 2019 recita ne </w:t>
      </w:r>
      <w:r w:rsidRPr="00711912">
        <w:rPr>
          <w:rFonts w:asciiTheme="majorHAnsi" w:hAnsiTheme="majorHAnsi" w:cs="Comic Sans MS"/>
          <w:i/>
          <w:sz w:val="28"/>
          <w:szCs w:val="28"/>
          <w:lang w:eastAsia="it-IT"/>
        </w:rPr>
        <w:t>L’sola di Pietro 3</w:t>
      </w:r>
      <w:r w:rsidR="008553EE">
        <w:rPr>
          <w:rFonts w:asciiTheme="majorHAnsi" w:hAnsiTheme="majorHAnsi" w:cs="Comic Sans MS"/>
          <w:sz w:val="28"/>
          <w:szCs w:val="28"/>
          <w:lang w:eastAsia="it-IT"/>
        </w:rPr>
        <w:t xml:space="preserve">, </w:t>
      </w:r>
      <w:r>
        <w:rPr>
          <w:rFonts w:asciiTheme="majorHAnsi" w:hAnsiTheme="majorHAnsi" w:cs="Comic Sans MS"/>
          <w:sz w:val="28"/>
          <w:szCs w:val="28"/>
          <w:lang w:eastAsia="it-IT"/>
        </w:rPr>
        <w:t xml:space="preserve">regia </w:t>
      </w:r>
      <w:r w:rsidR="008553EE">
        <w:rPr>
          <w:rFonts w:asciiTheme="majorHAnsi" w:hAnsiTheme="majorHAnsi" w:cs="Comic Sans MS"/>
          <w:sz w:val="28"/>
          <w:szCs w:val="28"/>
          <w:lang w:eastAsia="it-IT"/>
        </w:rPr>
        <w:t xml:space="preserve">di Alexis </w:t>
      </w:r>
      <w:proofErr w:type="spellStart"/>
      <w:r w:rsidR="008553EE">
        <w:rPr>
          <w:rFonts w:asciiTheme="majorHAnsi" w:hAnsiTheme="majorHAnsi" w:cs="Comic Sans MS"/>
          <w:sz w:val="28"/>
          <w:szCs w:val="28"/>
          <w:lang w:eastAsia="it-IT"/>
        </w:rPr>
        <w:t>Sweet</w:t>
      </w:r>
      <w:proofErr w:type="spellEnd"/>
      <w:r w:rsidR="008553EE">
        <w:rPr>
          <w:rFonts w:asciiTheme="majorHAnsi" w:hAnsiTheme="majorHAnsi" w:cs="Comic Sans MS"/>
          <w:sz w:val="28"/>
          <w:szCs w:val="28"/>
          <w:lang w:eastAsia="it-IT"/>
        </w:rPr>
        <w:t xml:space="preserve"> e Luca Brignone.</w:t>
      </w:r>
    </w:p>
    <w:p w14:paraId="5A60EF50" w14:textId="7A600226" w:rsidR="00336F90" w:rsidRPr="00FD58ED" w:rsidRDefault="008553EE" w:rsidP="00FD58ED">
      <w:pPr>
        <w:spacing w:line="276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 w:cs="Comic Sans MS"/>
          <w:sz w:val="28"/>
          <w:szCs w:val="28"/>
          <w:lang w:eastAsia="it-IT"/>
        </w:rPr>
        <w:t xml:space="preserve">Mirko Trovato approda anche al grande schermo: nel 2017 è Giacomo Colonna in </w:t>
      </w:r>
      <w:r w:rsidRPr="00711912">
        <w:rPr>
          <w:rFonts w:asciiTheme="majorHAnsi" w:hAnsiTheme="majorHAnsi" w:cs="Comic Sans MS"/>
          <w:i/>
          <w:sz w:val="28"/>
          <w:szCs w:val="28"/>
          <w:lang w:eastAsia="it-IT"/>
        </w:rPr>
        <w:t>Restiamo amici</w:t>
      </w:r>
      <w:r>
        <w:rPr>
          <w:rFonts w:asciiTheme="majorHAnsi" w:hAnsiTheme="majorHAnsi" w:cs="Comic Sans MS"/>
          <w:i/>
          <w:sz w:val="28"/>
          <w:szCs w:val="28"/>
          <w:lang w:eastAsia="it-IT"/>
        </w:rPr>
        <w:t xml:space="preserve"> -</w:t>
      </w:r>
      <w:r>
        <w:rPr>
          <w:rFonts w:asciiTheme="majorHAnsi" w:hAnsiTheme="majorHAnsi" w:cs="Comic Sans MS"/>
          <w:sz w:val="28"/>
          <w:szCs w:val="28"/>
          <w:lang w:eastAsia="it-IT"/>
        </w:rPr>
        <w:t xml:space="preserve"> regia di Antonello Grimaldi, nel </w:t>
      </w:r>
      <w:r>
        <w:rPr>
          <w:rFonts w:asciiTheme="majorHAnsi" w:hAnsiTheme="majorHAnsi"/>
          <w:sz w:val="28"/>
          <w:szCs w:val="28"/>
        </w:rPr>
        <w:t xml:space="preserve"> </w:t>
      </w:r>
      <w:r w:rsidRPr="00FD58ED">
        <w:rPr>
          <w:rFonts w:asciiTheme="majorHAnsi" w:hAnsiTheme="majorHAnsi"/>
          <w:sz w:val="28"/>
          <w:szCs w:val="28"/>
        </w:rPr>
        <w:t>2017</w:t>
      </w:r>
      <w:r>
        <w:rPr>
          <w:rFonts w:asciiTheme="majorHAnsi" w:hAnsiTheme="majorHAnsi"/>
          <w:sz w:val="28"/>
          <w:szCs w:val="28"/>
        </w:rPr>
        <w:t xml:space="preserve"> è co-protagonista in</w:t>
      </w:r>
      <w:r w:rsidRPr="00FD58ED">
        <w:rPr>
          <w:rFonts w:asciiTheme="majorHAnsi" w:hAnsiTheme="majorHAnsi"/>
          <w:sz w:val="28"/>
          <w:szCs w:val="28"/>
        </w:rPr>
        <w:t xml:space="preserve"> </w:t>
      </w:r>
      <w:r w:rsidRPr="00711912">
        <w:rPr>
          <w:rFonts w:asciiTheme="majorHAnsi" w:hAnsiTheme="majorHAnsi"/>
          <w:i/>
          <w:sz w:val="28"/>
          <w:szCs w:val="28"/>
        </w:rPr>
        <w:t>Non c’è campo</w:t>
      </w:r>
      <w:r w:rsidR="00B52BEC">
        <w:rPr>
          <w:rFonts w:asciiTheme="majorHAnsi" w:hAnsiTheme="majorHAnsi"/>
          <w:i/>
          <w:sz w:val="28"/>
          <w:szCs w:val="28"/>
        </w:rPr>
        <w:t>,</w:t>
      </w:r>
      <w:r>
        <w:rPr>
          <w:rFonts w:asciiTheme="majorHAnsi" w:hAnsiTheme="majorHAnsi"/>
          <w:sz w:val="28"/>
          <w:szCs w:val="28"/>
        </w:rPr>
        <w:t xml:space="preserve"> regia di Federico Moccia</w:t>
      </w:r>
      <w:r>
        <w:rPr>
          <w:rFonts w:asciiTheme="majorHAnsi" w:hAnsiTheme="majorHAnsi" w:cs="Comic Sans MS"/>
          <w:sz w:val="28"/>
          <w:szCs w:val="28"/>
          <w:lang w:eastAsia="it-IT"/>
        </w:rPr>
        <w:t xml:space="preserve"> e nel </w:t>
      </w:r>
      <w:r w:rsidR="00711912">
        <w:rPr>
          <w:rFonts w:asciiTheme="majorHAnsi" w:hAnsiTheme="majorHAnsi" w:cs="Comic Sans MS"/>
          <w:sz w:val="28"/>
          <w:szCs w:val="28"/>
          <w:lang w:eastAsia="it-IT"/>
        </w:rPr>
        <w:t>2018</w:t>
      </w:r>
      <w:r>
        <w:rPr>
          <w:rFonts w:asciiTheme="majorHAnsi" w:hAnsiTheme="majorHAnsi" w:cs="Comic Sans MS"/>
          <w:sz w:val="28"/>
          <w:szCs w:val="28"/>
          <w:lang w:eastAsia="it-IT"/>
        </w:rPr>
        <w:t xml:space="preserve"> è in  </w:t>
      </w:r>
      <w:r w:rsidR="00711912" w:rsidRPr="00711912">
        <w:rPr>
          <w:rFonts w:asciiTheme="majorHAnsi" w:hAnsiTheme="majorHAnsi" w:cs="Comic Sans MS"/>
          <w:i/>
          <w:sz w:val="28"/>
          <w:szCs w:val="28"/>
          <w:lang w:eastAsia="it-IT"/>
        </w:rPr>
        <w:t>Un nemico che ti vuole bene</w:t>
      </w:r>
      <w:r>
        <w:rPr>
          <w:rFonts w:asciiTheme="majorHAnsi" w:hAnsiTheme="majorHAnsi" w:cs="Comic Sans MS"/>
          <w:i/>
          <w:sz w:val="28"/>
          <w:szCs w:val="28"/>
          <w:lang w:eastAsia="it-IT"/>
        </w:rPr>
        <w:t xml:space="preserve">, </w:t>
      </w:r>
      <w:r>
        <w:rPr>
          <w:rFonts w:asciiTheme="majorHAnsi" w:hAnsiTheme="majorHAnsi" w:cs="Comic Sans MS"/>
          <w:sz w:val="28"/>
          <w:szCs w:val="28"/>
          <w:lang w:eastAsia="it-IT"/>
        </w:rPr>
        <w:t xml:space="preserve">regia di Denis </w:t>
      </w:r>
      <w:proofErr w:type="spellStart"/>
      <w:r>
        <w:rPr>
          <w:rFonts w:asciiTheme="majorHAnsi" w:hAnsiTheme="majorHAnsi" w:cs="Comic Sans MS"/>
          <w:sz w:val="28"/>
          <w:szCs w:val="28"/>
          <w:lang w:eastAsia="it-IT"/>
        </w:rPr>
        <w:t>Rabaglia</w:t>
      </w:r>
      <w:proofErr w:type="spellEnd"/>
      <w:r w:rsidR="00711912">
        <w:rPr>
          <w:rFonts w:asciiTheme="majorHAnsi" w:hAnsiTheme="majorHAnsi"/>
          <w:sz w:val="28"/>
          <w:szCs w:val="28"/>
        </w:rPr>
        <w:t>.</w:t>
      </w:r>
    </w:p>
    <w:p w14:paraId="53D4C221" w14:textId="53C9AB79" w:rsidR="00336F90" w:rsidRPr="00336F90" w:rsidRDefault="00336F90" w:rsidP="00336F90">
      <w:pPr>
        <w:pStyle w:val="Titolodellasezione"/>
        <w:rPr>
          <w:rFonts w:asciiTheme="majorHAnsi" w:hAnsiTheme="majorHAnsi"/>
          <w:color w:val="FF0000"/>
          <w:sz w:val="40"/>
          <w:szCs w:val="40"/>
          <w:u w:val="none"/>
        </w:rPr>
      </w:pPr>
      <w:r w:rsidRPr="00336F90">
        <w:rPr>
          <w:rFonts w:asciiTheme="majorHAnsi" w:hAnsiTheme="majorHAnsi"/>
          <w:color w:val="FF0000"/>
          <w:sz w:val="40"/>
          <w:szCs w:val="40"/>
          <w:u w:val="none"/>
        </w:rPr>
        <w:t>Ivano Marescotti</w:t>
      </w:r>
      <w:r w:rsidRPr="00336F90">
        <w:rPr>
          <w:rFonts w:asciiTheme="majorHAnsi" w:hAnsiTheme="majorHAnsi"/>
          <w:color w:val="FF0000"/>
          <w:sz w:val="40"/>
          <w:szCs w:val="40"/>
          <w:u w:val="none"/>
        </w:rPr>
        <w:tab/>
      </w:r>
    </w:p>
    <w:p w14:paraId="0FE8CD42" w14:textId="77777777" w:rsidR="00043C0C" w:rsidRDefault="00043C0C" w:rsidP="00123CAB">
      <w:pPr>
        <w:jc w:val="both"/>
        <w:rPr>
          <w:rFonts w:asciiTheme="majorHAnsi" w:eastAsia="Arial Unicode MS" w:hAnsiTheme="majorHAnsi"/>
          <w:lang w:eastAsia="it-IT"/>
        </w:rPr>
      </w:pPr>
    </w:p>
    <w:p w14:paraId="29937A93" w14:textId="39FDD7EF" w:rsidR="00721F70" w:rsidRDefault="00BD3A03" w:rsidP="00721F70">
      <w:pPr>
        <w:pStyle w:val="NormaleWeb"/>
        <w:shd w:val="clear" w:color="auto" w:fill="FFFFFF"/>
        <w:spacing w:before="120" w:beforeAutospacing="0" w:after="120" w:afterAutospacing="0" w:line="276" w:lineRule="auto"/>
        <w:jc w:val="both"/>
        <w:rPr>
          <w:rFonts w:ascii="Calibri" w:hAnsi="Calibri" w:cs="Arial"/>
          <w:sz w:val="28"/>
          <w:szCs w:val="28"/>
        </w:rPr>
      </w:pPr>
      <w:r w:rsidRPr="00C24B00">
        <w:rPr>
          <w:rFonts w:ascii="Calibri" w:hAnsi="Calibri" w:cs="Arial"/>
          <w:sz w:val="28"/>
          <w:szCs w:val="28"/>
        </w:rPr>
        <w:t>Nato a Villanova, dopo il diploma conseguito al </w:t>
      </w:r>
      <w:r w:rsidRPr="00C24B00">
        <w:rPr>
          <w:rFonts w:ascii="Calibri" w:hAnsi="Calibri"/>
          <w:sz w:val="28"/>
          <w:szCs w:val="28"/>
        </w:rPr>
        <w:t>liceo artistico Nervi-Severini</w:t>
      </w:r>
      <w:r w:rsidRPr="00C24B00">
        <w:rPr>
          <w:rFonts w:ascii="Calibri" w:hAnsi="Calibri" w:cs="Arial"/>
          <w:sz w:val="28"/>
          <w:szCs w:val="28"/>
        </w:rPr>
        <w:t> di </w:t>
      </w:r>
      <w:r w:rsidRPr="00C24B00">
        <w:rPr>
          <w:rFonts w:ascii="Calibri" w:hAnsi="Calibri"/>
          <w:sz w:val="28"/>
          <w:szCs w:val="28"/>
        </w:rPr>
        <w:t>Ravenna</w:t>
      </w:r>
      <w:r w:rsidRPr="00C24B00">
        <w:rPr>
          <w:rFonts w:ascii="Calibri" w:hAnsi="Calibri" w:cs="Arial"/>
          <w:sz w:val="28"/>
          <w:szCs w:val="28"/>
        </w:rPr>
        <w:t> lavora per dieci anni all'ufficio edilizia della </w:t>
      </w:r>
      <w:r w:rsidRPr="00C24B00">
        <w:rPr>
          <w:rFonts w:ascii="Calibri" w:hAnsi="Calibri"/>
          <w:sz w:val="28"/>
          <w:szCs w:val="28"/>
        </w:rPr>
        <w:t>Provincia di Ravenna</w:t>
      </w:r>
      <w:r w:rsidRPr="00C24B00">
        <w:rPr>
          <w:rFonts w:ascii="Calibri" w:hAnsi="Calibri" w:cs="Arial"/>
          <w:sz w:val="28"/>
          <w:szCs w:val="28"/>
        </w:rPr>
        <w:t>. Progetta di iscriversi all'università, poi nel </w:t>
      </w:r>
      <w:r w:rsidRPr="00C24B00">
        <w:rPr>
          <w:rFonts w:ascii="Calibri" w:hAnsi="Calibri"/>
          <w:sz w:val="28"/>
          <w:szCs w:val="28"/>
        </w:rPr>
        <w:t>1981</w:t>
      </w:r>
      <w:r w:rsidRPr="00C24B00">
        <w:rPr>
          <w:rFonts w:ascii="Calibri" w:hAnsi="Calibri" w:cs="Arial"/>
          <w:sz w:val="28"/>
          <w:szCs w:val="28"/>
        </w:rPr>
        <w:t> prende la decisione definitiva: si licenzia ed intraprende l'attività teatrale. Lavora fra gli altri con </w:t>
      </w:r>
      <w:r w:rsidRPr="00C24B00">
        <w:rPr>
          <w:rFonts w:ascii="Calibri" w:hAnsi="Calibri"/>
          <w:sz w:val="28"/>
          <w:szCs w:val="28"/>
        </w:rPr>
        <w:t>Mario</w:t>
      </w:r>
      <w:r w:rsidR="00721F70">
        <w:rPr>
          <w:rFonts w:ascii="Calibri" w:hAnsi="Calibri"/>
          <w:sz w:val="28"/>
          <w:szCs w:val="28"/>
        </w:rPr>
        <w:t xml:space="preserve"> </w:t>
      </w:r>
      <w:r w:rsidRPr="00C24B00">
        <w:rPr>
          <w:rFonts w:ascii="Calibri" w:hAnsi="Calibri"/>
          <w:sz w:val="28"/>
          <w:szCs w:val="28"/>
        </w:rPr>
        <w:t>Martone</w:t>
      </w:r>
      <w:r w:rsidRPr="00C24B00">
        <w:rPr>
          <w:rFonts w:ascii="Calibri" w:hAnsi="Calibri" w:cs="Arial"/>
          <w:sz w:val="28"/>
          <w:szCs w:val="28"/>
        </w:rPr>
        <w:t>, </w:t>
      </w:r>
      <w:r w:rsidRPr="00C24B00">
        <w:rPr>
          <w:rFonts w:ascii="Calibri" w:hAnsi="Calibri"/>
          <w:sz w:val="28"/>
          <w:szCs w:val="28"/>
        </w:rPr>
        <w:t>Carlo Cecchi</w:t>
      </w:r>
      <w:r w:rsidRPr="00C24B00">
        <w:rPr>
          <w:rFonts w:ascii="Calibri" w:hAnsi="Calibri" w:cs="Arial"/>
          <w:sz w:val="28"/>
          <w:szCs w:val="28"/>
        </w:rPr>
        <w:t>, </w:t>
      </w:r>
      <w:r w:rsidR="00721F70" w:rsidRPr="00C24B00">
        <w:rPr>
          <w:rFonts w:ascii="Calibri" w:hAnsi="Calibri"/>
          <w:sz w:val="28"/>
          <w:szCs w:val="28"/>
        </w:rPr>
        <w:t>Giorgio Albertazzi</w:t>
      </w:r>
      <w:r w:rsidR="00721F70">
        <w:rPr>
          <w:rFonts w:ascii="Calibri" w:hAnsi="Calibri"/>
          <w:sz w:val="28"/>
          <w:szCs w:val="28"/>
        </w:rPr>
        <w:t>,</w:t>
      </w:r>
      <w:r w:rsidR="00721F70" w:rsidRPr="00C24B00">
        <w:rPr>
          <w:rFonts w:ascii="Calibri" w:hAnsi="Calibri"/>
          <w:sz w:val="28"/>
          <w:szCs w:val="28"/>
        </w:rPr>
        <w:t xml:space="preserve"> </w:t>
      </w:r>
      <w:r w:rsidRPr="00C24B00">
        <w:rPr>
          <w:rFonts w:ascii="Calibri" w:hAnsi="Calibri"/>
          <w:sz w:val="28"/>
          <w:szCs w:val="28"/>
        </w:rPr>
        <w:t>Giampiero Solari</w:t>
      </w:r>
      <w:r w:rsidR="00721F70">
        <w:rPr>
          <w:rFonts w:ascii="Calibri" w:hAnsi="Calibri"/>
          <w:sz w:val="28"/>
          <w:szCs w:val="28"/>
        </w:rPr>
        <w:t>,</w:t>
      </w:r>
      <w:r w:rsidR="00721F70" w:rsidRPr="00721F70">
        <w:rPr>
          <w:rFonts w:ascii="Calibri" w:hAnsi="Calibri"/>
          <w:sz w:val="28"/>
          <w:szCs w:val="28"/>
        </w:rPr>
        <w:t xml:space="preserve"> </w:t>
      </w:r>
      <w:r w:rsidR="00721F70" w:rsidRPr="00C24B00">
        <w:rPr>
          <w:rFonts w:ascii="Calibri" w:hAnsi="Calibri"/>
          <w:sz w:val="28"/>
          <w:szCs w:val="28"/>
        </w:rPr>
        <w:t>Marco Martinelli</w:t>
      </w:r>
      <w:r w:rsidR="00721F70" w:rsidRPr="00C24B00">
        <w:rPr>
          <w:rFonts w:ascii="Calibri" w:hAnsi="Calibri" w:cs="Arial"/>
          <w:sz w:val="28"/>
          <w:szCs w:val="28"/>
        </w:rPr>
        <w:t xml:space="preserve">. </w:t>
      </w:r>
    </w:p>
    <w:p w14:paraId="748F1CDA" w14:textId="2DDFD67D" w:rsidR="00BD3A03" w:rsidRPr="00C24B00" w:rsidRDefault="00BD3A03" w:rsidP="0093011B">
      <w:pPr>
        <w:pStyle w:val="NormaleWeb"/>
        <w:shd w:val="clear" w:color="auto" w:fill="FFFFFF"/>
        <w:spacing w:before="120" w:beforeAutospacing="0" w:after="120" w:afterAutospacing="0" w:line="276" w:lineRule="auto"/>
        <w:jc w:val="both"/>
        <w:rPr>
          <w:rFonts w:ascii="Calibri" w:hAnsi="Calibri" w:cs="Arial"/>
          <w:sz w:val="28"/>
          <w:szCs w:val="28"/>
        </w:rPr>
      </w:pPr>
      <w:r w:rsidRPr="00C24B00">
        <w:rPr>
          <w:rFonts w:ascii="Calibri" w:hAnsi="Calibri" w:cs="Arial"/>
          <w:sz w:val="28"/>
          <w:szCs w:val="28"/>
        </w:rPr>
        <w:t>L'esordio al cinema è datato 1989, con una piccola parte ne </w:t>
      </w:r>
      <w:r w:rsidRPr="00C24B00">
        <w:rPr>
          <w:rFonts w:ascii="Calibri" w:hAnsi="Calibri"/>
          <w:i/>
          <w:iCs/>
          <w:sz w:val="28"/>
          <w:szCs w:val="28"/>
        </w:rPr>
        <w:t>La cintura.</w:t>
      </w:r>
      <w:r w:rsidRPr="00C24B00">
        <w:rPr>
          <w:rFonts w:ascii="Calibri" w:hAnsi="Calibri" w:cs="Arial"/>
          <w:sz w:val="28"/>
          <w:szCs w:val="28"/>
        </w:rPr>
        <w:t xml:space="preserve"> Nello stesso anno l'incontro con </w:t>
      </w:r>
      <w:r w:rsidRPr="00C24B00">
        <w:rPr>
          <w:rFonts w:ascii="Calibri" w:hAnsi="Calibri"/>
          <w:sz w:val="28"/>
          <w:szCs w:val="28"/>
        </w:rPr>
        <w:t>Silvio Soldini</w:t>
      </w:r>
      <w:r w:rsidRPr="00C24B00">
        <w:rPr>
          <w:rFonts w:ascii="Calibri" w:hAnsi="Calibri" w:cs="Arial"/>
          <w:sz w:val="28"/>
          <w:szCs w:val="28"/>
        </w:rPr>
        <w:t> e la partecipazione al film </w:t>
      </w:r>
      <w:r w:rsidRPr="00C24B00">
        <w:rPr>
          <w:rFonts w:ascii="Calibri" w:hAnsi="Calibri"/>
          <w:i/>
          <w:iCs/>
          <w:sz w:val="28"/>
          <w:szCs w:val="28"/>
        </w:rPr>
        <w:t>L'aria serena dell'ovest</w:t>
      </w:r>
      <w:r w:rsidRPr="00C24B00">
        <w:rPr>
          <w:rFonts w:ascii="Calibri" w:hAnsi="Calibri" w:cs="Arial"/>
          <w:sz w:val="28"/>
          <w:szCs w:val="28"/>
        </w:rPr>
        <w:t> lo convince a dedicarsi prevalentemente al cinema.</w:t>
      </w:r>
    </w:p>
    <w:p w14:paraId="28229243" w14:textId="7C286E9F" w:rsidR="00BD3A03" w:rsidRPr="00C24B00" w:rsidRDefault="00BD3A03" w:rsidP="0093011B">
      <w:pPr>
        <w:pStyle w:val="NormaleWeb"/>
        <w:shd w:val="clear" w:color="auto" w:fill="FFFFFF"/>
        <w:spacing w:before="120" w:beforeAutospacing="0" w:after="120" w:afterAutospacing="0" w:line="276" w:lineRule="auto"/>
        <w:jc w:val="both"/>
        <w:rPr>
          <w:rFonts w:ascii="Calibri" w:hAnsi="Calibri" w:cs="Arial"/>
          <w:sz w:val="28"/>
          <w:szCs w:val="28"/>
        </w:rPr>
      </w:pPr>
      <w:r w:rsidRPr="00C24B00">
        <w:rPr>
          <w:rFonts w:ascii="Calibri" w:hAnsi="Calibri" w:cs="Arial"/>
          <w:sz w:val="28"/>
          <w:szCs w:val="28"/>
        </w:rPr>
        <w:t>Interpreta oltre cinquanta film, lavorando con registi quali </w:t>
      </w:r>
      <w:r w:rsidRPr="00C24B00">
        <w:rPr>
          <w:rFonts w:ascii="Calibri" w:hAnsi="Calibri"/>
          <w:sz w:val="28"/>
          <w:szCs w:val="28"/>
        </w:rPr>
        <w:t>Anthony Minghella</w:t>
      </w:r>
      <w:r w:rsidRPr="00C24B00">
        <w:rPr>
          <w:rFonts w:ascii="Calibri" w:hAnsi="Calibri" w:cs="Arial"/>
          <w:sz w:val="28"/>
          <w:szCs w:val="28"/>
        </w:rPr>
        <w:t>, </w:t>
      </w:r>
      <w:r w:rsidRPr="00C24B00">
        <w:rPr>
          <w:rFonts w:ascii="Calibri" w:hAnsi="Calibri"/>
          <w:sz w:val="28"/>
          <w:szCs w:val="28"/>
        </w:rPr>
        <w:t>Ridley Scott</w:t>
      </w:r>
      <w:r w:rsidRPr="00C24B00">
        <w:rPr>
          <w:rFonts w:ascii="Calibri" w:hAnsi="Calibri" w:cs="Arial"/>
          <w:sz w:val="28"/>
          <w:szCs w:val="28"/>
        </w:rPr>
        <w:t> e </w:t>
      </w:r>
      <w:r w:rsidRPr="00C24B00">
        <w:rPr>
          <w:rFonts w:ascii="Calibri" w:hAnsi="Calibri"/>
          <w:sz w:val="28"/>
          <w:szCs w:val="28"/>
        </w:rPr>
        <w:t>Roberto Benigni</w:t>
      </w:r>
      <w:r w:rsidRPr="00C24B00">
        <w:rPr>
          <w:rFonts w:ascii="Calibri" w:hAnsi="Calibri" w:cs="Arial"/>
          <w:sz w:val="28"/>
          <w:szCs w:val="28"/>
        </w:rPr>
        <w:t> (</w:t>
      </w:r>
      <w:r w:rsidRPr="00C24B00">
        <w:rPr>
          <w:rFonts w:ascii="Calibri" w:hAnsi="Calibri"/>
          <w:i/>
          <w:iCs/>
          <w:sz w:val="28"/>
          <w:szCs w:val="28"/>
        </w:rPr>
        <w:t>Johnny Stecchino</w:t>
      </w:r>
      <w:r w:rsidRPr="00C24B00">
        <w:rPr>
          <w:rFonts w:ascii="Calibri" w:hAnsi="Calibri" w:cs="Arial"/>
          <w:sz w:val="28"/>
          <w:szCs w:val="28"/>
        </w:rPr>
        <w:t> e </w:t>
      </w:r>
      <w:r w:rsidRPr="00C24B00">
        <w:rPr>
          <w:rFonts w:ascii="Calibri" w:hAnsi="Calibri"/>
          <w:i/>
          <w:iCs/>
          <w:sz w:val="28"/>
          <w:szCs w:val="28"/>
        </w:rPr>
        <w:t>Il mostro</w:t>
      </w:r>
      <w:r w:rsidRPr="00C24B00">
        <w:rPr>
          <w:rFonts w:ascii="Calibri" w:hAnsi="Calibri" w:cs="Arial"/>
          <w:sz w:val="28"/>
          <w:szCs w:val="28"/>
        </w:rPr>
        <w:t>), nonché </w:t>
      </w:r>
      <w:r w:rsidRPr="00C24B00">
        <w:rPr>
          <w:rFonts w:ascii="Calibri" w:hAnsi="Calibri"/>
          <w:sz w:val="28"/>
          <w:szCs w:val="28"/>
        </w:rPr>
        <w:t>Marco Risi</w:t>
      </w:r>
      <w:r w:rsidRPr="00C24B00">
        <w:rPr>
          <w:rFonts w:ascii="Calibri" w:hAnsi="Calibri" w:cs="Arial"/>
          <w:sz w:val="28"/>
          <w:szCs w:val="28"/>
        </w:rPr>
        <w:t>, </w:t>
      </w:r>
      <w:r w:rsidRPr="00C24B00">
        <w:rPr>
          <w:rFonts w:ascii="Calibri" w:hAnsi="Calibri"/>
          <w:sz w:val="28"/>
          <w:szCs w:val="28"/>
        </w:rPr>
        <w:t>Pupi Avati</w:t>
      </w:r>
      <w:r w:rsidRPr="00C24B00">
        <w:rPr>
          <w:rFonts w:ascii="Calibri" w:hAnsi="Calibri" w:cs="Arial"/>
          <w:sz w:val="28"/>
          <w:szCs w:val="28"/>
        </w:rPr>
        <w:t>, </w:t>
      </w:r>
      <w:r w:rsidRPr="00C24B00">
        <w:rPr>
          <w:rFonts w:ascii="Calibri" w:hAnsi="Calibri"/>
          <w:sz w:val="28"/>
          <w:szCs w:val="28"/>
        </w:rPr>
        <w:t>Sandro Baldoni</w:t>
      </w:r>
      <w:r w:rsidRPr="00C24B00">
        <w:rPr>
          <w:rFonts w:ascii="Calibri" w:hAnsi="Calibri" w:cs="Arial"/>
          <w:sz w:val="28"/>
          <w:szCs w:val="28"/>
        </w:rPr>
        <w:t>, </w:t>
      </w:r>
      <w:r w:rsidRPr="00C24B00">
        <w:rPr>
          <w:rFonts w:ascii="Calibri" w:hAnsi="Calibri"/>
          <w:sz w:val="28"/>
          <w:szCs w:val="28"/>
        </w:rPr>
        <w:t>Maurizio Nichetti</w:t>
      </w:r>
      <w:r w:rsidRPr="00C24B00">
        <w:rPr>
          <w:rFonts w:ascii="Calibri" w:hAnsi="Calibri" w:cs="Arial"/>
          <w:sz w:val="28"/>
          <w:szCs w:val="28"/>
        </w:rPr>
        <w:t>, </w:t>
      </w:r>
      <w:r w:rsidR="00177935" w:rsidRPr="00C24B00">
        <w:rPr>
          <w:rFonts w:ascii="Calibri" w:hAnsi="Calibri"/>
          <w:sz w:val="28"/>
          <w:szCs w:val="28"/>
        </w:rPr>
        <w:t xml:space="preserve">Carlo </w:t>
      </w:r>
      <w:r w:rsidRPr="00C24B00">
        <w:rPr>
          <w:rFonts w:ascii="Calibri" w:hAnsi="Calibri"/>
          <w:sz w:val="28"/>
          <w:szCs w:val="28"/>
        </w:rPr>
        <w:t>Mazzacurati</w:t>
      </w:r>
      <w:r w:rsidRPr="00C24B00">
        <w:rPr>
          <w:rFonts w:ascii="Calibri" w:hAnsi="Calibri" w:cs="Arial"/>
          <w:sz w:val="28"/>
          <w:szCs w:val="28"/>
        </w:rPr>
        <w:t>, </w:t>
      </w:r>
      <w:r w:rsidRPr="00C24B00">
        <w:rPr>
          <w:rFonts w:ascii="Calibri" w:hAnsi="Calibri"/>
          <w:sz w:val="28"/>
          <w:szCs w:val="28"/>
        </w:rPr>
        <w:t>Antonello Grimaldi</w:t>
      </w:r>
      <w:r w:rsidRPr="00C24B00">
        <w:rPr>
          <w:rFonts w:ascii="Calibri" w:hAnsi="Calibri" w:cs="Arial"/>
          <w:sz w:val="28"/>
          <w:szCs w:val="28"/>
        </w:rPr>
        <w:t> e </w:t>
      </w:r>
      <w:r w:rsidRPr="00C24B00">
        <w:rPr>
          <w:rFonts w:ascii="Calibri" w:hAnsi="Calibri"/>
          <w:sz w:val="28"/>
          <w:szCs w:val="28"/>
        </w:rPr>
        <w:t xml:space="preserve">Klaus Maria </w:t>
      </w:r>
      <w:proofErr w:type="spellStart"/>
      <w:r w:rsidRPr="00C24B00">
        <w:rPr>
          <w:rFonts w:ascii="Calibri" w:hAnsi="Calibri"/>
          <w:sz w:val="28"/>
          <w:szCs w:val="28"/>
        </w:rPr>
        <w:t>Brandauer</w:t>
      </w:r>
      <w:proofErr w:type="spellEnd"/>
      <w:r w:rsidRPr="00C24B00">
        <w:rPr>
          <w:rFonts w:ascii="Calibri" w:hAnsi="Calibri" w:cs="Arial"/>
          <w:sz w:val="28"/>
          <w:szCs w:val="28"/>
        </w:rPr>
        <w:t>. La sua attiv</w:t>
      </w:r>
      <w:r w:rsidR="004C5009" w:rsidRPr="00C24B00">
        <w:rPr>
          <w:rFonts w:ascii="Calibri" w:hAnsi="Calibri" w:cs="Arial"/>
          <w:sz w:val="28"/>
          <w:szCs w:val="28"/>
        </w:rPr>
        <w:t>ità cinematografica gli frutta sei</w:t>
      </w:r>
      <w:r w:rsidRPr="00C24B00">
        <w:rPr>
          <w:rFonts w:ascii="Calibri" w:hAnsi="Calibri" w:cs="Arial"/>
          <w:sz w:val="28"/>
          <w:szCs w:val="28"/>
        </w:rPr>
        <w:t xml:space="preserve"> candidature al </w:t>
      </w:r>
      <w:r w:rsidRPr="00C24B00">
        <w:rPr>
          <w:rFonts w:ascii="Calibri" w:hAnsi="Calibri"/>
          <w:sz w:val="28"/>
          <w:szCs w:val="28"/>
        </w:rPr>
        <w:t>Nastro d'argento</w:t>
      </w:r>
      <w:r w:rsidRPr="00C24B00">
        <w:rPr>
          <w:rFonts w:ascii="Calibri" w:hAnsi="Calibri" w:cs="Arial"/>
          <w:sz w:val="28"/>
          <w:szCs w:val="28"/>
        </w:rPr>
        <w:t>, che vince nel 2004 per l'interpretazione nel cortometraggio </w:t>
      </w:r>
      <w:r w:rsidRPr="00C24B00">
        <w:rPr>
          <w:rFonts w:ascii="Calibri" w:hAnsi="Calibri"/>
          <w:i/>
          <w:iCs/>
          <w:sz w:val="28"/>
          <w:szCs w:val="28"/>
        </w:rPr>
        <w:t>Assicurazione sulla vita</w:t>
      </w:r>
      <w:r w:rsidRPr="00C24B00">
        <w:rPr>
          <w:rFonts w:ascii="Calibri" w:hAnsi="Calibri" w:cs="Arial"/>
          <w:sz w:val="28"/>
          <w:szCs w:val="28"/>
        </w:rPr>
        <w:t xml:space="preserve"> di Tommaso </w:t>
      </w:r>
      <w:proofErr w:type="spellStart"/>
      <w:r w:rsidRPr="00C24B00">
        <w:rPr>
          <w:rFonts w:ascii="Calibri" w:hAnsi="Calibri" w:cs="Arial"/>
          <w:sz w:val="28"/>
          <w:szCs w:val="28"/>
        </w:rPr>
        <w:t>Cariboni</w:t>
      </w:r>
      <w:proofErr w:type="spellEnd"/>
      <w:r w:rsidRPr="00C24B00">
        <w:rPr>
          <w:rFonts w:ascii="Calibri" w:hAnsi="Calibri" w:cs="Arial"/>
          <w:sz w:val="28"/>
          <w:szCs w:val="28"/>
        </w:rPr>
        <w:t xml:space="preserve"> e Augusto Modigliani.</w:t>
      </w:r>
    </w:p>
    <w:p w14:paraId="2E374313" w14:textId="20D9E79F" w:rsidR="00BD3A03" w:rsidRPr="00C24B00" w:rsidRDefault="00BD3A03" w:rsidP="0093011B">
      <w:pPr>
        <w:pStyle w:val="NormaleWeb"/>
        <w:shd w:val="clear" w:color="auto" w:fill="FFFFFF"/>
        <w:spacing w:before="120" w:beforeAutospacing="0" w:after="120" w:afterAutospacing="0" w:line="276" w:lineRule="auto"/>
        <w:jc w:val="both"/>
        <w:rPr>
          <w:rFonts w:ascii="Calibri" w:hAnsi="Calibri" w:cs="Arial"/>
          <w:sz w:val="28"/>
          <w:szCs w:val="28"/>
        </w:rPr>
      </w:pPr>
      <w:r w:rsidRPr="00C24B00">
        <w:rPr>
          <w:rFonts w:ascii="Calibri" w:hAnsi="Calibri" w:cs="Arial"/>
          <w:sz w:val="28"/>
          <w:szCs w:val="28"/>
        </w:rPr>
        <w:lastRenderedPageBreak/>
        <w:t>Dal 1993 inizia un approfondito lavoro di recupero del suo </w:t>
      </w:r>
      <w:r w:rsidRPr="00C24B00">
        <w:rPr>
          <w:rFonts w:ascii="Calibri" w:hAnsi="Calibri"/>
          <w:sz w:val="28"/>
          <w:szCs w:val="28"/>
        </w:rPr>
        <w:t>dialetto romagnolo</w:t>
      </w:r>
      <w:r w:rsidRPr="00C24B00">
        <w:rPr>
          <w:rFonts w:ascii="Calibri" w:hAnsi="Calibri" w:cs="Arial"/>
          <w:sz w:val="28"/>
          <w:szCs w:val="28"/>
        </w:rPr>
        <w:t>, tornando in teatro con i testi di </w:t>
      </w:r>
      <w:r w:rsidRPr="00C24B00">
        <w:rPr>
          <w:rFonts w:ascii="Calibri" w:hAnsi="Calibri"/>
          <w:sz w:val="28"/>
          <w:szCs w:val="28"/>
        </w:rPr>
        <w:t>Raffaello Baldini</w:t>
      </w:r>
      <w:r w:rsidRPr="00C24B00">
        <w:rPr>
          <w:rFonts w:ascii="Calibri" w:hAnsi="Calibri" w:cs="Arial"/>
          <w:sz w:val="28"/>
          <w:szCs w:val="28"/>
        </w:rPr>
        <w:t>, per poi rileggere e riscrivere alla sua maniera grandi come </w:t>
      </w:r>
      <w:r w:rsidRPr="00C24B00">
        <w:rPr>
          <w:rFonts w:ascii="Calibri" w:hAnsi="Calibri"/>
          <w:sz w:val="28"/>
          <w:szCs w:val="28"/>
        </w:rPr>
        <w:t>Dante</w:t>
      </w:r>
      <w:r w:rsidRPr="00C24B00">
        <w:rPr>
          <w:rFonts w:ascii="Calibri" w:hAnsi="Calibri" w:cs="Arial"/>
          <w:sz w:val="28"/>
          <w:szCs w:val="28"/>
        </w:rPr>
        <w:t> (</w:t>
      </w:r>
      <w:r w:rsidRPr="00C24B00">
        <w:rPr>
          <w:rFonts w:ascii="Calibri" w:hAnsi="Calibri"/>
          <w:i/>
          <w:iCs/>
          <w:sz w:val="28"/>
          <w:szCs w:val="28"/>
        </w:rPr>
        <w:t xml:space="preserve">Dante, un </w:t>
      </w:r>
      <w:proofErr w:type="spellStart"/>
      <w:r w:rsidR="00C561EC" w:rsidRPr="00C24B00">
        <w:rPr>
          <w:rFonts w:ascii="Calibri" w:hAnsi="Calibri"/>
          <w:i/>
          <w:iCs/>
          <w:sz w:val="28"/>
          <w:szCs w:val="28"/>
        </w:rPr>
        <w:t>patàca</w:t>
      </w:r>
      <w:proofErr w:type="spellEnd"/>
      <w:r w:rsidR="00C561EC" w:rsidRPr="00C24B00">
        <w:rPr>
          <w:rFonts w:ascii="Calibri" w:hAnsi="Calibri" w:cs="Arial"/>
          <w:sz w:val="28"/>
          <w:szCs w:val="28"/>
        </w:rPr>
        <w:t> ispirato</w:t>
      </w:r>
      <w:r w:rsidRPr="00C24B00">
        <w:rPr>
          <w:rFonts w:ascii="Calibri" w:hAnsi="Calibri" w:cs="Arial"/>
          <w:sz w:val="28"/>
          <w:szCs w:val="28"/>
        </w:rPr>
        <w:t xml:space="preserve"> alla </w:t>
      </w:r>
      <w:r w:rsidRPr="00C24B00">
        <w:rPr>
          <w:rFonts w:ascii="Calibri" w:hAnsi="Calibri"/>
          <w:sz w:val="28"/>
          <w:szCs w:val="28"/>
        </w:rPr>
        <w:t>Divina Commedia</w:t>
      </w:r>
      <w:r w:rsidRPr="00C24B00">
        <w:rPr>
          <w:rFonts w:ascii="Calibri" w:hAnsi="Calibri" w:cs="Arial"/>
          <w:sz w:val="28"/>
          <w:szCs w:val="28"/>
        </w:rPr>
        <w:t>)</w:t>
      </w:r>
      <w:r w:rsidR="00721F70">
        <w:rPr>
          <w:rFonts w:ascii="Calibri" w:hAnsi="Calibri" w:cs="Arial"/>
          <w:sz w:val="28"/>
          <w:szCs w:val="28"/>
        </w:rPr>
        <w:t xml:space="preserve"> </w:t>
      </w:r>
      <w:r w:rsidRPr="00C24B00">
        <w:rPr>
          <w:rFonts w:ascii="Calibri" w:hAnsi="Calibri" w:cs="Arial"/>
          <w:sz w:val="28"/>
          <w:szCs w:val="28"/>
        </w:rPr>
        <w:t>e </w:t>
      </w:r>
      <w:r w:rsidRPr="00C24B00">
        <w:rPr>
          <w:rFonts w:ascii="Calibri" w:hAnsi="Calibri"/>
          <w:sz w:val="28"/>
          <w:szCs w:val="28"/>
        </w:rPr>
        <w:t>Ariosto</w:t>
      </w:r>
      <w:r w:rsidRPr="00C24B00">
        <w:rPr>
          <w:rFonts w:ascii="Calibri" w:hAnsi="Calibri" w:cs="Arial"/>
          <w:sz w:val="28"/>
          <w:szCs w:val="28"/>
        </w:rPr>
        <w:t> (</w:t>
      </w:r>
      <w:proofErr w:type="spellStart"/>
      <w:r w:rsidRPr="00C24B00">
        <w:rPr>
          <w:rFonts w:ascii="Calibri" w:hAnsi="Calibri"/>
          <w:i/>
          <w:iCs/>
          <w:sz w:val="28"/>
          <w:szCs w:val="28"/>
        </w:rPr>
        <w:t>Bagnacavàl</w:t>
      </w:r>
      <w:proofErr w:type="spellEnd"/>
      <w:r w:rsidRPr="00C24B00">
        <w:rPr>
          <w:rFonts w:ascii="Calibri" w:hAnsi="Calibri" w:cs="Arial"/>
          <w:sz w:val="28"/>
          <w:szCs w:val="28"/>
        </w:rPr>
        <w:t>, una contaminazione tra il </w:t>
      </w:r>
      <w:r w:rsidRPr="00C24B00">
        <w:rPr>
          <w:rFonts w:ascii="Calibri" w:hAnsi="Calibri" w:cs="Arial"/>
          <w:i/>
          <w:iCs/>
          <w:sz w:val="28"/>
          <w:szCs w:val="28"/>
        </w:rPr>
        <w:t>basso</w:t>
      </w:r>
      <w:r w:rsidRPr="00C24B00">
        <w:rPr>
          <w:rFonts w:ascii="Calibri" w:hAnsi="Calibri" w:cs="Arial"/>
          <w:sz w:val="28"/>
          <w:szCs w:val="28"/>
        </w:rPr>
        <w:t> dialetto romagnolo e l'</w:t>
      </w:r>
      <w:r w:rsidRPr="00C24B00">
        <w:rPr>
          <w:rFonts w:ascii="Calibri" w:hAnsi="Calibri"/>
          <w:sz w:val="28"/>
          <w:szCs w:val="28"/>
        </w:rPr>
        <w:t>Orlando Furioso</w:t>
      </w:r>
      <w:r w:rsidRPr="00C24B00">
        <w:rPr>
          <w:rFonts w:ascii="Calibri" w:hAnsi="Calibri" w:cs="Arial"/>
          <w:sz w:val="28"/>
          <w:szCs w:val="28"/>
        </w:rPr>
        <w:t>). Nel 1998 appare nel video di Ti lascio una parola Goodbye, canzone dell'album de </w:t>
      </w:r>
      <w:r w:rsidRPr="00C24B00">
        <w:rPr>
          <w:rFonts w:ascii="Calibri" w:hAnsi="Calibri"/>
          <w:sz w:val="28"/>
          <w:szCs w:val="28"/>
        </w:rPr>
        <w:t>I Nomadi</w:t>
      </w:r>
      <w:r w:rsidRPr="00C24B00">
        <w:rPr>
          <w:rFonts w:ascii="Calibri" w:hAnsi="Calibri" w:cs="Arial"/>
          <w:sz w:val="28"/>
          <w:szCs w:val="28"/>
        </w:rPr>
        <w:t> </w:t>
      </w:r>
      <w:r w:rsidRPr="00C24B00">
        <w:rPr>
          <w:rFonts w:ascii="Calibri" w:hAnsi="Calibri"/>
          <w:i/>
          <w:iCs/>
          <w:sz w:val="28"/>
          <w:szCs w:val="28"/>
        </w:rPr>
        <w:t>Una storia da raccontare</w:t>
      </w:r>
      <w:r w:rsidRPr="00C24B00">
        <w:rPr>
          <w:rFonts w:ascii="Calibri" w:hAnsi="Calibri" w:cs="Arial"/>
          <w:sz w:val="28"/>
          <w:szCs w:val="28"/>
        </w:rPr>
        <w:t>. Dal 2002 il Comune di </w:t>
      </w:r>
      <w:r w:rsidRPr="00C24B00">
        <w:rPr>
          <w:rFonts w:ascii="Calibri" w:hAnsi="Calibri"/>
          <w:sz w:val="28"/>
          <w:szCs w:val="28"/>
        </w:rPr>
        <w:t>Conselice</w:t>
      </w:r>
      <w:r w:rsidRPr="00C24B00">
        <w:rPr>
          <w:rFonts w:ascii="Calibri" w:hAnsi="Calibri" w:cs="Arial"/>
          <w:sz w:val="28"/>
          <w:szCs w:val="28"/>
        </w:rPr>
        <w:t xml:space="preserve"> gli assegna in gestione la programmazione del Teatro comunale dove, oltre a gestire un cartellone teatrale nazionale, progetta e produce i suoi spettacoli. Nel 2004 costituisce la </w:t>
      </w:r>
      <w:proofErr w:type="spellStart"/>
      <w:r w:rsidRPr="00C24B00">
        <w:rPr>
          <w:rFonts w:ascii="Calibri" w:hAnsi="Calibri" w:cs="Arial"/>
          <w:sz w:val="28"/>
          <w:szCs w:val="28"/>
        </w:rPr>
        <w:t>Patàka</w:t>
      </w:r>
      <w:proofErr w:type="spellEnd"/>
      <w:r w:rsidRPr="00C24B00">
        <w:rPr>
          <w:rFonts w:ascii="Calibri" w:hAnsi="Calibri" w:cs="Arial"/>
          <w:sz w:val="28"/>
          <w:szCs w:val="28"/>
        </w:rPr>
        <w:t xml:space="preserve"> S.r.l. con la quale gestisce le proprie proposte culturali. In </w:t>
      </w:r>
      <w:r w:rsidRPr="00C24B00">
        <w:rPr>
          <w:rFonts w:ascii="Calibri" w:hAnsi="Calibri"/>
          <w:i/>
          <w:iCs/>
          <w:sz w:val="28"/>
          <w:szCs w:val="28"/>
        </w:rPr>
        <w:t>King Arthur</w:t>
      </w:r>
      <w:r w:rsidRPr="00C24B00">
        <w:rPr>
          <w:rFonts w:ascii="Calibri" w:hAnsi="Calibri" w:cs="Arial"/>
          <w:sz w:val="28"/>
          <w:szCs w:val="28"/>
        </w:rPr>
        <w:t> (2004), con </w:t>
      </w:r>
      <w:r w:rsidRPr="00C24B00">
        <w:rPr>
          <w:rFonts w:ascii="Calibri" w:hAnsi="Calibri"/>
          <w:sz w:val="28"/>
          <w:szCs w:val="28"/>
        </w:rPr>
        <w:t>Clive Owen</w:t>
      </w:r>
      <w:r w:rsidRPr="00C24B00">
        <w:rPr>
          <w:rFonts w:ascii="Calibri" w:hAnsi="Calibri" w:cs="Arial"/>
          <w:sz w:val="28"/>
          <w:szCs w:val="28"/>
        </w:rPr>
        <w:t>, </w:t>
      </w:r>
      <w:proofErr w:type="spellStart"/>
      <w:r w:rsidR="009C32D6">
        <w:rPr>
          <w:rStyle w:val="Collegamentoipertestuale"/>
          <w:rFonts w:ascii="Calibri" w:hAnsi="Calibri"/>
          <w:color w:val="auto"/>
          <w:sz w:val="28"/>
          <w:szCs w:val="28"/>
          <w:u w:val="none"/>
        </w:rPr>
        <w:fldChar w:fldCharType="begin"/>
      </w:r>
      <w:r w:rsidR="009C32D6">
        <w:rPr>
          <w:rStyle w:val="Collegamentoipertestuale"/>
          <w:rFonts w:ascii="Calibri" w:hAnsi="Calibri"/>
          <w:color w:val="auto"/>
          <w:sz w:val="28"/>
          <w:szCs w:val="28"/>
          <w:u w:val="none"/>
        </w:rPr>
        <w:instrText xml:space="preserve"> HYPERLINK "https://it.wikipedia.org/wiki/Keira_Knightley" \o "Keira Knightley" </w:instrText>
      </w:r>
      <w:r w:rsidR="009C32D6">
        <w:rPr>
          <w:rStyle w:val="Collegamentoipertestuale"/>
          <w:rFonts w:ascii="Calibri" w:hAnsi="Calibri"/>
          <w:color w:val="auto"/>
          <w:sz w:val="28"/>
          <w:szCs w:val="28"/>
          <w:u w:val="none"/>
        </w:rPr>
        <w:fldChar w:fldCharType="separate"/>
      </w:r>
      <w:r w:rsidR="0093011B" w:rsidRPr="0093011B">
        <w:rPr>
          <w:rStyle w:val="Collegamentoipertestuale"/>
          <w:rFonts w:ascii="Calibri" w:hAnsi="Calibri"/>
          <w:color w:val="auto"/>
          <w:sz w:val="28"/>
          <w:szCs w:val="28"/>
          <w:u w:val="none"/>
        </w:rPr>
        <w:t>Keira</w:t>
      </w:r>
      <w:proofErr w:type="spellEnd"/>
      <w:r w:rsidR="0093011B" w:rsidRPr="0093011B">
        <w:rPr>
          <w:rStyle w:val="Collegamentoipertestuale"/>
          <w:rFonts w:ascii="Calibri" w:hAnsi="Calibri"/>
          <w:color w:val="auto"/>
          <w:sz w:val="28"/>
          <w:szCs w:val="28"/>
          <w:u w:val="none"/>
        </w:rPr>
        <w:t xml:space="preserve"> </w:t>
      </w:r>
      <w:proofErr w:type="spellStart"/>
      <w:r w:rsidRPr="0093011B">
        <w:rPr>
          <w:rStyle w:val="Collegamentoipertestuale"/>
          <w:rFonts w:ascii="Calibri" w:hAnsi="Calibri"/>
          <w:color w:val="auto"/>
          <w:sz w:val="28"/>
          <w:szCs w:val="28"/>
          <w:u w:val="none"/>
        </w:rPr>
        <w:t>Knightley</w:t>
      </w:r>
      <w:proofErr w:type="spellEnd"/>
      <w:r w:rsidR="009C32D6">
        <w:rPr>
          <w:rStyle w:val="Collegamentoipertestuale"/>
          <w:rFonts w:ascii="Calibri" w:hAnsi="Calibri"/>
          <w:color w:val="auto"/>
          <w:sz w:val="28"/>
          <w:szCs w:val="28"/>
          <w:u w:val="none"/>
        </w:rPr>
        <w:fldChar w:fldCharType="end"/>
      </w:r>
      <w:r w:rsidRPr="00C24B00">
        <w:rPr>
          <w:rFonts w:ascii="Calibri" w:hAnsi="Calibri" w:cs="Arial"/>
          <w:sz w:val="28"/>
          <w:szCs w:val="28"/>
        </w:rPr>
        <w:t> e </w:t>
      </w:r>
      <w:proofErr w:type="spellStart"/>
      <w:r w:rsidR="009C32D6">
        <w:rPr>
          <w:rStyle w:val="Collegamentoipertestuale"/>
          <w:rFonts w:ascii="Calibri" w:hAnsi="Calibri"/>
          <w:color w:val="auto"/>
          <w:sz w:val="28"/>
          <w:szCs w:val="28"/>
        </w:rPr>
        <w:fldChar w:fldCharType="begin"/>
      </w:r>
      <w:r w:rsidR="009C32D6">
        <w:rPr>
          <w:rStyle w:val="Collegamentoipertestuale"/>
          <w:rFonts w:ascii="Calibri" w:hAnsi="Calibri"/>
          <w:color w:val="auto"/>
          <w:sz w:val="28"/>
          <w:szCs w:val="28"/>
        </w:rPr>
        <w:instrText xml:space="preserve"> HYPERLINK "https://it.wikipedia.org/wiki/Ioan_Gruffudd" \o "Ioan Gruffudd" </w:instrText>
      </w:r>
      <w:r w:rsidR="009C32D6">
        <w:rPr>
          <w:rStyle w:val="Collegamentoipertestuale"/>
          <w:rFonts w:ascii="Calibri" w:hAnsi="Calibri"/>
          <w:color w:val="auto"/>
          <w:sz w:val="28"/>
          <w:szCs w:val="28"/>
        </w:rPr>
        <w:fldChar w:fldCharType="separate"/>
      </w:r>
      <w:r w:rsidRPr="00C24B00">
        <w:rPr>
          <w:rStyle w:val="Collegamentoipertestuale"/>
          <w:rFonts w:ascii="Calibri" w:hAnsi="Calibri"/>
          <w:color w:val="auto"/>
          <w:sz w:val="28"/>
          <w:szCs w:val="28"/>
        </w:rPr>
        <w:t>Ioan</w:t>
      </w:r>
      <w:proofErr w:type="spellEnd"/>
      <w:r w:rsidRPr="00C24B00">
        <w:rPr>
          <w:rStyle w:val="Collegamentoipertestuale"/>
          <w:rFonts w:ascii="Calibri" w:hAnsi="Calibri"/>
          <w:color w:val="auto"/>
          <w:sz w:val="28"/>
          <w:szCs w:val="28"/>
        </w:rPr>
        <w:t xml:space="preserve"> </w:t>
      </w:r>
      <w:proofErr w:type="spellStart"/>
      <w:r w:rsidRPr="00C24B00">
        <w:rPr>
          <w:rStyle w:val="Collegamentoipertestuale"/>
          <w:rFonts w:ascii="Calibri" w:hAnsi="Calibri"/>
          <w:color w:val="auto"/>
          <w:sz w:val="28"/>
          <w:szCs w:val="28"/>
        </w:rPr>
        <w:t>Gruffudd</w:t>
      </w:r>
      <w:proofErr w:type="spellEnd"/>
      <w:r w:rsidR="009C32D6">
        <w:rPr>
          <w:rStyle w:val="Collegamentoipertestuale"/>
          <w:rFonts w:ascii="Calibri" w:hAnsi="Calibri"/>
          <w:color w:val="auto"/>
          <w:sz w:val="28"/>
          <w:szCs w:val="28"/>
        </w:rPr>
        <w:fldChar w:fldCharType="end"/>
      </w:r>
      <w:r w:rsidRPr="00C24B00">
        <w:rPr>
          <w:rFonts w:ascii="Calibri" w:hAnsi="Calibri" w:cs="Arial"/>
          <w:sz w:val="28"/>
          <w:szCs w:val="28"/>
        </w:rPr>
        <w:t>, interpreta il ruolo del vescovo Germano.</w:t>
      </w:r>
    </w:p>
    <w:p w14:paraId="1914EAA6" w14:textId="08A44DCD" w:rsidR="00BD3A03" w:rsidRPr="00C24B00" w:rsidRDefault="00BD3A03" w:rsidP="0093011B">
      <w:pPr>
        <w:pStyle w:val="NormaleWeb"/>
        <w:shd w:val="clear" w:color="auto" w:fill="FFFFFF"/>
        <w:spacing w:before="120" w:beforeAutospacing="0" w:after="120" w:afterAutospacing="0" w:line="276" w:lineRule="auto"/>
        <w:jc w:val="both"/>
        <w:rPr>
          <w:rFonts w:ascii="Calibri" w:hAnsi="Calibri" w:cs="Arial"/>
          <w:sz w:val="28"/>
          <w:szCs w:val="28"/>
        </w:rPr>
      </w:pPr>
      <w:r w:rsidRPr="00C24B00">
        <w:rPr>
          <w:rFonts w:ascii="Calibri" w:hAnsi="Calibri" w:cs="Arial"/>
          <w:sz w:val="28"/>
          <w:szCs w:val="28"/>
        </w:rPr>
        <w:t>Nel 2006 è nel cast della fiction Rai </w:t>
      </w:r>
      <w:r w:rsidRPr="00C24B00">
        <w:rPr>
          <w:rFonts w:ascii="Calibri" w:hAnsi="Calibri"/>
          <w:i/>
          <w:iCs/>
          <w:sz w:val="28"/>
          <w:szCs w:val="28"/>
        </w:rPr>
        <w:t>Raccontami</w:t>
      </w:r>
      <w:r w:rsidRPr="00C24B00">
        <w:rPr>
          <w:rFonts w:ascii="Calibri" w:hAnsi="Calibri" w:cs="Arial"/>
          <w:sz w:val="28"/>
          <w:szCs w:val="28"/>
        </w:rPr>
        <w:t>, nella quale interpreta un costruttore edile, Livio Sartori, che interpreterà anche nel secondo capitolo. Nel 2008 partecipa alla fiction </w:t>
      </w:r>
      <w:r w:rsidRPr="00C24B00">
        <w:rPr>
          <w:rFonts w:ascii="Calibri" w:hAnsi="Calibri"/>
          <w:i/>
          <w:iCs/>
          <w:sz w:val="28"/>
          <w:szCs w:val="28"/>
        </w:rPr>
        <w:t>I liceali</w:t>
      </w:r>
      <w:r w:rsidRPr="00C24B00">
        <w:rPr>
          <w:rFonts w:ascii="Calibri" w:hAnsi="Calibri" w:cs="Arial"/>
          <w:sz w:val="28"/>
          <w:szCs w:val="28"/>
        </w:rPr>
        <w:t> per </w:t>
      </w:r>
      <w:r w:rsidRPr="00C24B00">
        <w:rPr>
          <w:rFonts w:ascii="Calibri" w:hAnsi="Calibri"/>
          <w:sz w:val="28"/>
          <w:szCs w:val="28"/>
        </w:rPr>
        <w:t>Mediaset</w:t>
      </w:r>
      <w:r w:rsidRPr="00C24B00">
        <w:rPr>
          <w:rFonts w:ascii="Calibri" w:hAnsi="Calibri" w:cs="Arial"/>
          <w:sz w:val="28"/>
          <w:szCs w:val="28"/>
        </w:rPr>
        <w:t xml:space="preserve"> nella parte del prof. Gualtiero </w:t>
      </w:r>
      <w:proofErr w:type="spellStart"/>
      <w:r w:rsidRPr="00C24B00">
        <w:rPr>
          <w:rFonts w:ascii="Calibri" w:hAnsi="Calibri" w:cs="Arial"/>
          <w:sz w:val="28"/>
          <w:szCs w:val="28"/>
        </w:rPr>
        <w:t>Cavicchioli</w:t>
      </w:r>
      <w:proofErr w:type="spellEnd"/>
      <w:r w:rsidRPr="00C24B00">
        <w:rPr>
          <w:rFonts w:ascii="Calibri" w:hAnsi="Calibri" w:cs="Arial"/>
          <w:sz w:val="28"/>
          <w:szCs w:val="28"/>
        </w:rPr>
        <w:t>, e al film </w:t>
      </w:r>
      <w:proofErr w:type="spellStart"/>
      <w:r w:rsidRPr="00C24B00">
        <w:rPr>
          <w:rFonts w:ascii="Calibri" w:hAnsi="Calibri" w:cs="Arial"/>
          <w:i/>
          <w:iCs/>
          <w:sz w:val="28"/>
          <w:szCs w:val="28"/>
        </w:rPr>
        <w:t>AlbaKiara</w:t>
      </w:r>
      <w:proofErr w:type="spellEnd"/>
      <w:r w:rsidRPr="00C24B00">
        <w:rPr>
          <w:rFonts w:ascii="Calibri" w:hAnsi="Calibri" w:cs="Arial"/>
          <w:sz w:val="28"/>
          <w:szCs w:val="28"/>
        </w:rPr>
        <w:t> nel ruolo del Commissario Guidotti. Nel 2009 partecipa al film </w:t>
      </w:r>
      <w:r w:rsidRPr="00C24B00">
        <w:rPr>
          <w:rFonts w:ascii="Calibri" w:hAnsi="Calibri"/>
          <w:i/>
          <w:iCs/>
          <w:sz w:val="28"/>
          <w:szCs w:val="28"/>
        </w:rPr>
        <w:t>Cado dalle nubi</w:t>
      </w:r>
      <w:r w:rsidRPr="00C24B00">
        <w:rPr>
          <w:rFonts w:ascii="Calibri" w:hAnsi="Calibri" w:cs="Arial"/>
          <w:sz w:val="28"/>
          <w:szCs w:val="28"/>
        </w:rPr>
        <w:t>, nel quale ricopre il ruolo di un leghista padre della ragazza che ha una relazione con </w:t>
      </w:r>
      <w:r w:rsidRPr="00C24B00">
        <w:rPr>
          <w:rFonts w:ascii="Calibri" w:hAnsi="Calibri"/>
          <w:sz w:val="28"/>
          <w:szCs w:val="28"/>
        </w:rPr>
        <w:t xml:space="preserve">Checco </w:t>
      </w:r>
      <w:proofErr w:type="spellStart"/>
      <w:r w:rsidRPr="00C24B00">
        <w:rPr>
          <w:rFonts w:ascii="Calibri" w:hAnsi="Calibri"/>
          <w:sz w:val="28"/>
          <w:szCs w:val="28"/>
        </w:rPr>
        <w:t>Zalone</w:t>
      </w:r>
      <w:proofErr w:type="spellEnd"/>
      <w:r w:rsidRPr="00C24B00">
        <w:rPr>
          <w:rFonts w:ascii="Calibri" w:hAnsi="Calibri" w:cs="Arial"/>
          <w:sz w:val="28"/>
          <w:szCs w:val="28"/>
        </w:rPr>
        <w:t>, il quale interpreta invece un meridionale trasferitosi al nord. Col comico e cantante </w:t>
      </w:r>
      <w:r w:rsidRPr="00C24B00">
        <w:rPr>
          <w:rFonts w:ascii="Calibri" w:hAnsi="Calibri"/>
          <w:sz w:val="28"/>
          <w:szCs w:val="28"/>
        </w:rPr>
        <w:t>pugliese</w:t>
      </w:r>
      <w:r w:rsidRPr="00C24B00">
        <w:rPr>
          <w:rFonts w:ascii="Calibri" w:hAnsi="Calibri" w:cs="Arial"/>
          <w:sz w:val="28"/>
          <w:szCs w:val="28"/>
        </w:rPr>
        <w:t> reciterà ancora nel film </w:t>
      </w:r>
      <w:r w:rsidRPr="00C24B00">
        <w:rPr>
          <w:rFonts w:ascii="Calibri" w:hAnsi="Calibri"/>
          <w:i/>
          <w:iCs/>
          <w:sz w:val="28"/>
          <w:szCs w:val="28"/>
        </w:rPr>
        <w:t>Che bella giornata</w:t>
      </w:r>
      <w:r w:rsidRPr="00C24B00">
        <w:rPr>
          <w:rFonts w:ascii="Calibri" w:hAnsi="Calibri" w:cs="Arial"/>
          <w:sz w:val="28"/>
          <w:szCs w:val="28"/>
        </w:rPr>
        <w:t>, uscito nel 2011, interpretando la parte di un colonnello dei Carabinieri.</w:t>
      </w:r>
    </w:p>
    <w:p w14:paraId="527AA55D" w14:textId="3D134054" w:rsidR="00BD3A03" w:rsidRPr="00C24B00" w:rsidRDefault="00BD3A03" w:rsidP="0093011B">
      <w:pPr>
        <w:pStyle w:val="NormaleWeb"/>
        <w:shd w:val="clear" w:color="auto" w:fill="FFFFFF"/>
        <w:spacing w:before="120" w:beforeAutospacing="0" w:after="120" w:afterAutospacing="0" w:line="276" w:lineRule="auto"/>
        <w:jc w:val="both"/>
        <w:rPr>
          <w:rFonts w:ascii="Calibri" w:hAnsi="Calibri" w:cs="Arial"/>
          <w:color w:val="222222"/>
          <w:sz w:val="28"/>
          <w:szCs w:val="28"/>
        </w:rPr>
      </w:pPr>
      <w:r w:rsidRPr="00C24B00">
        <w:rPr>
          <w:rFonts w:ascii="Calibri" w:hAnsi="Calibri" w:cs="Arial"/>
          <w:sz w:val="28"/>
          <w:szCs w:val="28"/>
        </w:rPr>
        <w:t xml:space="preserve">Nel 2010 ha partecipato al corto che ha vinto il premio come miglior cortometraggio italiano, regia di Michele Mortara e diretto da Luca </w:t>
      </w:r>
      <w:proofErr w:type="spellStart"/>
      <w:r w:rsidRPr="00C24B00">
        <w:rPr>
          <w:rFonts w:ascii="Calibri" w:hAnsi="Calibri" w:cs="Arial"/>
          <w:sz w:val="28"/>
          <w:szCs w:val="28"/>
        </w:rPr>
        <w:t>Callori</w:t>
      </w:r>
      <w:proofErr w:type="spellEnd"/>
      <w:r w:rsidRPr="00C24B00">
        <w:rPr>
          <w:rFonts w:ascii="Calibri" w:hAnsi="Calibri" w:cs="Arial"/>
          <w:sz w:val="28"/>
          <w:szCs w:val="28"/>
        </w:rPr>
        <w:t xml:space="preserve"> di Vignale. Nel 2011 incide, per le edizioni Zanichelli, i 100 canti della </w:t>
      </w:r>
      <w:r w:rsidRPr="00C24B00">
        <w:rPr>
          <w:rFonts w:ascii="Calibri" w:hAnsi="Calibri"/>
          <w:i/>
          <w:iCs/>
          <w:sz w:val="28"/>
          <w:szCs w:val="28"/>
        </w:rPr>
        <w:t>Divina Commedia</w:t>
      </w:r>
      <w:r w:rsidRPr="00C24B00">
        <w:rPr>
          <w:rFonts w:ascii="Calibri" w:hAnsi="Calibri" w:cs="Arial"/>
          <w:sz w:val="28"/>
          <w:szCs w:val="28"/>
        </w:rPr>
        <w:t> di </w:t>
      </w:r>
      <w:r w:rsidRPr="00C24B00">
        <w:rPr>
          <w:rFonts w:ascii="Calibri" w:hAnsi="Calibri"/>
          <w:sz w:val="28"/>
          <w:szCs w:val="28"/>
        </w:rPr>
        <w:t>Dante Alighieri</w:t>
      </w:r>
      <w:r w:rsidRPr="00C24B00">
        <w:rPr>
          <w:rFonts w:ascii="Calibri" w:hAnsi="Calibri" w:cs="Arial"/>
          <w:sz w:val="28"/>
          <w:szCs w:val="28"/>
        </w:rPr>
        <w:t>.</w:t>
      </w:r>
    </w:p>
    <w:p w14:paraId="65649547" w14:textId="77777777" w:rsidR="00BD3A03" w:rsidRDefault="00BD3A03" w:rsidP="0093011B">
      <w:pPr>
        <w:pStyle w:val="NormaleWeb"/>
        <w:shd w:val="clear" w:color="auto" w:fill="FFFFFF"/>
        <w:spacing w:before="120" w:beforeAutospacing="0" w:after="120" w:afterAutospacing="0" w:line="276" w:lineRule="auto"/>
        <w:rPr>
          <w:rFonts w:ascii="Arial" w:hAnsi="Arial" w:cs="Arial"/>
          <w:color w:val="222222"/>
          <w:sz w:val="21"/>
          <w:szCs w:val="21"/>
        </w:rPr>
      </w:pPr>
    </w:p>
    <w:p w14:paraId="52B1201C" w14:textId="77777777" w:rsidR="00725F6C" w:rsidRDefault="00725F6C" w:rsidP="0093011B">
      <w:pPr>
        <w:pStyle w:val="NormaleWeb"/>
        <w:shd w:val="clear" w:color="auto" w:fill="FFFFFF"/>
        <w:spacing w:before="120" w:beforeAutospacing="0" w:after="120" w:afterAutospacing="0" w:line="276" w:lineRule="auto"/>
        <w:rPr>
          <w:rFonts w:ascii="Arial" w:hAnsi="Arial" w:cs="Arial"/>
          <w:color w:val="222222"/>
          <w:sz w:val="21"/>
          <w:szCs w:val="21"/>
        </w:rPr>
      </w:pPr>
    </w:p>
    <w:p w14:paraId="7029AF01" w14:textId="77777777" w:rsidR="00725F6C" w:rsidRDefault="00725F6C" w:rsidP="0093011B">
      <w:pPr>
        <w:pStyle w:val="NormaleWeb"/>
        <w:shd w:val="clear" w:color="auto" w:fill="FFFFFF"/>
        <w:spacing w:before="120" w:beforeAutospacing="0" w:after="120" w:afterAutospacing="0" w:line="276" w:lineRule="auto"/>
        <w:rPr>
          <w:rFonts w:ascii="Arial" w:hAnsi="Arial" w:cs="Arial"/>
          <w:color w:val="222222"/>
          <w:sz w:val="21"/>
          <w:szCs w:val="21"/>
        </w:rPr>
      </w:pPr>
    </w:p>
    <w:p w14:paraId="0A2BBB98" w14:textId="77777777" w:rsidR="00725F6C" w:rsidRDefault="00725F6C" w:rsidP="0093011B">
      <w:pPr>
        <w:pStyle w:val="NormaleWeb"/>
        <w:shd w:val="clear" w:color="auto" w:fill="FFFFFF"/>
        <w:spacing w:before="120" w:beforeAutospacing="0" w:after="120" w:afterAutospacing="0" w:line="276" w:lineRule="auto"/>
        <w:rPr>
          <w:rFonts w:ascii="Arial" w:hAnsi="Arial" w:cs="Arial"/>
          <w:color w:val="222222"/>
          <w:sz w:val="21"/>
          <w:szCs w:val="21"/>
        </w:rPr>
      </w:pPr>
    </w:p>
    <w:p w14:paraId="4AC85E01" w14:textId="77777777" w:rsidR="00725F6C" w:rsidRDefault="00725F6C" w:rsidP="0093011B">
      <w:pPr>
        <w:pStyle w:val="NormaleWeb"/>
        <w:shd w:val="clear" w:color="auto" w:fill="FFFFFF"/>
        <w:spacing w:before="120" w:beforeAutospacing="0" w:after="120" w:afterAutospacing="0" w:line="276" w:lineRule="auto"/>
        <w:rPr>
          <w:rFonts w:ascii="Arial" w:hAnsi="Arial" w:cs="Arial"/>
          <w:color w:val="222222"/>
          <w:sz w:val="21"/>
          <w:szCs w:val="21"/>
        </w:rPr>
      </w:pPr>
    </w:p>
    <w:p w14:paraId="03CB3784" w14:textId="77777777" w:rsidR="00725F6C" w:rsidRDefault="00725F6C" w:rsidP="0093011B">
      <w:pPr>
        <w:pStyle w:val="NormaleWeb"/>
        <w:shd w:val="clear" w:color="auto" w:fill="FFFFFF"/>
        <w:spacing w:before="120" w:beforeAutospacing="0" w:after="120" w:afterAutospacing="0" w:line="276" w:lineRule="auto"/>
        <w:rPr>
          <w:rFonts w:ascii="Arial" w:hAnsi="Arial" w:cs="Arial"/>
          <w:color w:val="222222"/>
          <w:sz w:val="21"/>
          <w:szCs w:val="21"/>
        </w:rPr>
      </w:pPr>
    </w:p>
    <w:p w14:paraId="261D6CB1" w14:textId="77777777" w:rsidR="00725F6C" w:rsidRDefault="00725F6C" w:rsidP="0093011B">
      <w:pPr>
        <w:pStyle w:val="NormaleWeb"/>
        <w:shd w:val="clear" w:color="auto" w:fill="FFFFFF"/>
        <w:spacing w:before="120" w:beforeAutospacing="0" w:after="120" w:afterAutospacing="0" w:line="276" w:lineRule="auto"/>
        <w:rPr>
          <w:rFonts w:ascii="Arial" w:hAnsi="Arial" w:cs="Arial"/>
          <w:color w:val="222222"/>
          <w:sz w:val="21"/>
          <w:szCs w:val="21"/>
        </w:rPr>
      </w:pPr>
    </w:p>
    <w:p w14:paraId="51DF7C72" w14:textId="77777777" w:rsidR="00725F6C" w:rsidRDefault="00725F6C" w:rsidP="0093011B">
      <w:pPr>
        <w:pStyle w:val="NormaleWeb"/>
        <w:shd w:val="clear" w:color="auto" w:fill="FFFFFF"/>
        <w:spacing w:before="120" w:beforeAutospacing="0" w:after="120" w:afterAutospacing="0" w:line="276" w:lineRule="auto"/>
        <w:rPr>
          <w:rFonts w:ascii="Arial" w:hAnsi="Arial" w:cs="Arial"/>
          <w:color w:val="222222"/>
          <w:sz w:val="21"/>
          <w:szCs w:val="21"/>
        </w:rPr>
      </w:pPr>
    </w:p>
    <w:p w14:paraId="05B5F975" w14:textId="77777777" w:rsidR="00725F6C" w:rsidRDefault="00725F6C" w:rsidP="0093011B">
      <w:pPr>
        <w:pStyle w:val="NormaleWeb"/>
        <w:shd w:val="clear" w:color="auto" w:fill="FFFFFF"/>
        <w:spacing w:before="120" w:beforeAutospacing="0" w:after="120" w:afterAutospacing="0" w:line="276" w:lineRule="auto"/>
        <w:rPr>
          <w:rFonts w:ascii="Arial" w:hAnsi="Arial" w:cs="Arial"/>
          <w:color w:val="222222"/>
          <w:sz w:val="21"/>
          <w:szCs w:val="21"/>
        </w:rPr>
      </w:pPr>
    </w:p>
    <w:p w14:paraId="5A627FF8" w14:textId="548CE4D3" w:rsidR="00725F6C" w:rsidRDefault="00725F6C" w:rsidP="00725F6C">
      <w:pPr>
        <w:pStyle w:val="Titolodellasezione"/>
        <w:rPr>
          <w:rFonts w:asciiTheme="majorHAnsi" w:eastAsia="Arial Unicode MS" w:hAnsiTheme="majorHAnsi"/>
          <w:color w:val="FF0000"/>
          <w:sz w:val="40"/>
          <w:szCs w:val="40"/>
          <w:u w:val="none"/>
        </w:rPr>
      </w:pPr>
      <w:r>
        <w:rPr>
          <w:rFonts w:asciiTheme="majorHAnsi" w:eastAsia="Arial Unicode MS" w:hAnsiTheme="majorHAnsi"/>
          <w:color w:val="FF0000"/>
          <w:sz w:val="40"/>
          <w:szCs w:val="40"/>
          <w:u w:val="none"/>
        </w:rPr>
        <w:lastRenderedPageBreak/>
        <w:t>MUSICHE</w:t>
      </w:r>
    </w:p>
    <w:p w14:paraId="0FD442F6" w14:textId="29EF0C21" w:rsidR="00725F6C" w:rsidRPr="00685A09" w:rsidRDefault="00725F6C" w:rsidP="00725F6C">
      <w:pPr>
        <w:pStyle w:val="Titolodellasezione"/>
        <w:rPr>
          <w:rFonts w:asciiTheme="majorHAnsi" w:eastAsia="Arial Unicode MS" w:hAnsiTheme="majorHAnsi"/>
          <w:color w:val="FF0000"/>
          <w:sz w:val="40"/>
          <w:szCs w:val="40"/>
          <w:u w:val="none"/>
        </w:rPr>
      </w:pPr>
      <w:proofErr w:type="spellStart"/>
      <w:r>
        <w:rPr>
          <w:rFonts w:asciiTheme="majorHAnsi" w:eastAsia="Arial Unicode MS" w:hAnsiTheme="majorHAnsi"/>
          <w:color w:val="FF0000"/>
          <w:sz w:val="40"/>
          <w:szCs w:val="40"/>
          <w:u w:val="none"/>
        </w:rPr>
        <w:t>Pivio</w:t>
      </w:r>
      <w:proofErr w:type="spellEnd"/>
      <w:r>
        <w:rPr>
          <w:rFonts w:asciiTheme="majorHAnsi" w:eastAsia="Arial Unicode MS" w:hAnsiTheme="majorHAnsi"/>
          <w:color w:val="FF0000"/>
          <w:sz w:val="40"/>
          <w:szCs w:val="40"/>
          <w:u w:val="none"/>
        </w:rPr>
        <w:t xml:space="preserve"> &amp;Aldo De Scalzi</w:t>
      </w:r>
    </w:p>
    <w:p w14:paraId="73C52241" w14:textId="1610087A" w:rsidR="0079012E" w:rsidRDefault="0079012E" w:rsidP="0093011B">
      <w:pPr>
        <w:pStyle w:val="NormaleWeb"/>
        <w:shd w:val="clear" w:color="auto" w:fill="FFFFFF"/>
        <w:spacing w:before="120" w:beforeAutospacing="0" w:after="120" w:afterAutospacing="0" w:line="276" w:lineRule="auto"/>
        <w:rPr>
          <w:rFonts w:ascii="Arial" w:hAnsi="Arial" w:cs="Arial"/>
          <w:color w:val="222222"/>
          <w:sz w:val="21"/>
          <w:szCs w:val="21"/>
        </w:rPr>
      </w:pPr>
    </w:p>
    <w:p w14:paraId="3D2357FF" w14:textId="77777777" w:rsidR="00725F6C" w:rsidRDefault="00725F6C" w:rsidP="00725F6C">
      <w:pPr>
        <w:widowControl/>
        <w:rPr>
          <w:rFonts w:asciiTheme="minorHAnsi" w:hAnsiTheme="minorHAnsi" w:cstheme="minorHAnsi"/>
          <w:color w:val="000000"/>
          <w:sz w:val="20"/>
          <w:szCs w:val="20"/>
        </w:rPr>
      </w:pPr>
    </w:p>
    <w:p w14:paraId="0FF3A902" w14:textId="77777777" w:rsidR="00725F6C" w:rsidRPr="00725F6C" w:rsidRDefault="00725F6C" w:rsidP="00725F6C">
      <w:pPr>
        <w:widowControl/>
        <w:jc w:val="both"/>
        <w:rPr>
          <w:rFonts w:ascii="Calibri" w:eastAsia="MS Mincho" w:hAnsi="Calibri" w:cs="Arial"/>
          <w:kern w:val="0"/>
          <w:sz w:val="28"/>
          <w:szCs w:val="28"/>
          <w:lang w:eastAsia="it-IT"/>
        </w:rPr>
      </w:pPr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 xml:space="preserve">L’amicizia tra </w:t>
      </w:r>
      <w:proofErr w:type="spellStart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Pivio</w:t>
      </w:r>
      <w:proofErr w:type="spellEnd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 xml:space="preserve"> (Roberto </w:t>
      </w:r>
      <w:proofErr w:type="spellStart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Pischiutta</w:t>
      </w:r>
      <w:proofErr w:type="spellEnd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) e Aldo De Scalzi è nata nel corso dei primi anni ’80, quando Aldo ha svolto le mansioni di fonico di sala in occasione di alcuni concerti degli </w:t>
      </w:r>
      <w:proofErr w:type="spellStart"/>
      <w:r w:rsidRPr="00725F6C">
        <w:rPr>
          <w:rFonts w:ascii="Calibri" w:eastAsia="MS Mincho" w:hAnsi="Calibri" w:cs="Arial"/>
          <w:b/>
          <w:bCs/>
          <w:kern w:val="0"/>
          <w:sz w:val="28"/>
          <w:szCs w:val="28"/>
          <w:lang w:eastAsia="it-IT"/>
        </w:rPr>
        <w:t>Scortilla</w:t>
      </w:r>
      <w:proofErr w:type="spellEnd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. In seguito, Aldo (con Danilo Madonia, poi arrangiatore – tra gli altri – anche di Renato Zero) ha prodotto </w:t>
      </w:r>
      <w:r w:rsidRPr="00725F6C">
        <w:rPr>
          <w:rFonts w:ascii="Calibri" w:eastAsia="MS Mincho" w:hAnsi="Calibri" w:cs="Arial"/>
          <w:b/>
          <w:bCs/>
          <w:kern w:val="0"/>
          <w:sz w:val="28"/>
          <w:szCs w:val="28"/>
          <w:lang w:eastAsia="it-IT"/>
        </w:rPr>
        <w:t>Fahrenheit 451</w:t>
      </w:r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, il disco della band pubblicato con la Warner.</w:t>
      </w:r>
    </w:p>
    <w:p w14:paraId="11A75D43" w14:textId="48F10680" w:rsidR="00725F6C" w:rsidRPr="00725F6C" w:rsidRDefault="00725F6C" w:rsidP="00725F6C">
      <w:pPr>
        <w:widowControl/>
        <w:jc w:val="both"/>
        <w:rPr>
          <w:rFonts w:ascii="Calibri" w:eastAsia="MS Mincho" w:hAnsi="Calibri" w:cs="Arial"/>
          <w:kern w:val="0"/>
          <w:sz w:val="28"/>
          <w:szCs w:val="28"/>
          <w:lang w:eastAsia="it-IT"/>
        </w:rPr>
      </w:pPr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 xml:space="preserve">Il duo </w:t>
      </w:r>
      <w:proofErr w:type="spellStart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Pivio</w:t>
      </w:r>
      <w:proofErr w:type="spellEnd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 xml:space="preserve"> &amp; Aldo De Scalzi nasce ufficialmente nel 1991 con il disco </w:t>
      </w:r>
      <w:proofErr w:type="spellStart"/>
      <w:r w:rsidRPr="00725F6C">
        <w:rPr>
          <w:rFonts w:ascii="Calibri" w:eastAsia="MS Mincho" w:hAnsi="Calibri" w:cs="Arial"/>
          <w:b/>
          <w:bCs/>
          <w:kern w:val="0"/>
          <w:sz w:val="28"/>
          <w:szCs w:val="28"/>
          <w:lang w:eastAsia="it-IT"/>
        </w:rPr>
        <w:t>Maccaia</w:t>
      </w:r>
      <w:proofErr w:type="spellEnd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 (in genovese “afa estiva”), cui segue nel 1995 </w:t>
      </w:r>
      <w:proofErr w:type="spellStart"/>
      <w:r w:rsidRPr="00725F6C">
        <w:rPr>
          <w:rFonts w:ascii="Calibri" w:eastAsia="MS Mincho" w:hAnsi="Calibri" w:cs="Arial"/>
          <w:b/>
          <w:bCs/>
          <w:kern w:val="0"/>
          <w:sz w:val="28"/>
          <w:szCs w:val="28"/>
          <w:lang w:eastAsia="it-IT"/>
        </w:rPr>
        <w:t>Mirag</w:t>
      </w:r>
      <w:proofErr w:type="spellEnd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, dove emergono influssi mediorientali spesso al centro delle ricerche musicali dei due e ancora più evidenti nel successivo lavoro, </w:t>
      </w:r>
      <w:r w:rsidRPr="00725F6C">
        <w:rPr>
          <w:rFonts w:ascii="Calibri" w:eastAsia="MS Mincho" w:hAnsi="Calibri" w:cs="Arial"/>
          <w:b/>
          <w:bCs/>
          <w:kern w:val="0"/>
          <w:sz w:val="28"/>
          <w:szCs w:val="28"/>
          <w:lang w:eastAsia="it-IT"/>
        </w:rPr>
        <w:t>Deposizione</w:t>
      </w:r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 (1995, firmato con il nome del progetto </w:t>
      </w:r>
      <w:proofErr w:type="spellStart"/>
      <w:r w:rsidRPr="00725F6C">
        <w:rPr>
          <w:rFonts w:ascii="Calibri" w:eastAsia="MS Mincho" w:hAnsi="Calibri" w:cs="Arial"/>
          <w:b/>
          <w:bCs/>
          <w:kern w:val="0"/>
          <w:sz w:val="28"/>
          <w:szCs w:val="28"/>
          <w:lang w:eastAsia="it-IT"/>
        </w:rPr>
        <w:t>Trancendental</w:t>
      </w:r>
      <w:proofErr w:type="spellEnd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 xml:space="preserve">, che rilegge la musica trance dall’area mediterranea e medio-orientale in un contesto che comprende le influenze di entrambi i musicisti: il progressive e la new </w:t>
      </w:r>
      <w:proofErr w:type="spellStart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wave</w:t>
      </w:r>
      <w:proofErr w:type="spellEnd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.</w:t>
      </w:r>
    </w:p>
    <w:p w14:paraId="5CB19B45" w14:textId="77777777" w:rsidR="00725F6C" w:rsidRPr="00725F6C" w:rsidRDefault="00725F6C" w:rsidP="00725F6C">
      <w:pPr>
        <w:widowControl/>
        <w:jc w:val="both"/>
        <w:rPr>
          <w:rFonts w:ascii="Calibri" w:eastAsia="MS Mincho" w:hAnsi="Calibri" w:cs="Arial"/>
          <w:kern w:val="0"/>
          <w:sz w:val="28"/>
          <w:szCs w:val="28"/>
          <w:lang w:eastAsia="it-IT"/>
        </w:rPr>
      </w:pPr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Dal 1997 sono attivi nel mondo delle colonne sonore; il loro esordio è stato </w:t>
      </w:r>
      <w:r w:rsidRPr="00725F6C">
        <w:rPr>
          <w:rFonts w:ascii="Calibri" w:eastAsia="MS Mincho" w:hAnsi="Calibri" w:cs="Arial"/>
          <w:b/>
          <w:bCs/>
          <w:kern w:val="0"/>
          <w:sz w:val="28"/>
          <w:szCs w:val="28"/>
          <w:lang w:eastAsia="it-IT"/>
        </w:rPr>
        <w:t>Il bagno turco</w:t>
      </w:r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 xml:space="preserve"> – </w:t>
      </w:r>
      <w:proofErr w:type="spellStart"/>
      <w:r w:rsidRPr="00725F6C">
        <w:rPr>
          <w:rFonts w:ascii="Calibri" w:eastAsia="MS Mincho" w:hAnsi="Calibri" w:cs="Arial"/>
          <w:b/>
          <w:bCs/>
          <w:kern w:val="0"/>
          <w:sz w:val="28"/>
          <w:szCs w:val="28"/>
          <w:lang w:eastAsia="it-IT"/>
        </w:rPr>
        <w:t>Hamam</w:t>
      </w:r>
      <w:proofErr w:type="spellEnd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 per la regia di </w:t>
      </w:r>
      <w:proofErr w:type="spellStart"/>
      <w:r w:rsidRPr="00725F6C">
        <w:rPr>
          <w:rFonts w:ascii="Calibri" w:eastAsia="MS Mincho" w:hAnsi="Calibri" w:cs="Arial"/>
          <w:b/>
          <w:bCs/>
          <w:kern w:val="0"/>
          <w:sz w:val="28"/>
          <w:szCs w:val="28"/>
          <w:lang w:eastAsia="it-IT"/>
        </w:rPr>
        <w:t>Ferzan</w:t>
      </w:r>
      <w:proofErr w:type="spellEnd"/>
      <w:r w:rsidRPr="00725F6C">
        <w:rPr>
          <w:rFonts w:ascii="Calibri" w:eastAsia="MS Mincho" w:hAnsi="Calibri" w:cs="Arial"/>
          <w:b/>
          <w:bCs/>
          <w:kern w:val="0"/>
          <w:sz w:val="28"/>
          <w:szCs w:val="28"/>
          <w:lang w:eastAsia="it-IT"/>
        </w:rPr>
        <w:t xml:space="preserve"> </w:t>
      </w:r>
      <w:proofErr w:type="spellStart"/>
      <w:r w:rsidRPr="00725F6C">
        <w:rPr>
          <w:rFonts w:ascii="Calibri" w:eastAsia="MS Mincho" w:hAnsi="Calibri" w:cs="Arial"/>
          <w:b/>
          <w:bCs/>
          <w:kern w:val="0"/>
          <w:sz w:val="28"/>
          <w:szCs w:val="28"/>
          <w:lang w:eastAsia="it-IT"/>
        </w:rPr>
        <w:t>Özpetek</w:t>
      </w:r>
      <w:proofErr w:type="spellEnd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 xml:space="preserve"> che li ha subito posti al centro della ribalta internazionale. Ad oggi hanno firmato più di un centinaio di colonne sonore tra cinema e televisione. Nel corso degli anni hanno scritto le musiche di opere firmate da registi come Claudio </w:t>
      </w:r>
      <w:proofErr w:type="spellStart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Caligari</w:t>
      </w:r>
      <w:proofErr w:type="spellEnd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 xml:space="preserve">, Ugo Chiti, Giovanni Veronesi, Giuliano Montaldo, Alessandro D'Alatri, Enzo Monteleone, Marco Risi, Cristina Comencini, Stefano Incerti, Giulio Manfredonia, Alberto Vendemmiati, Vito </w:t>
      </w:r>
      <w:proofErr w:type="spellStart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Zagarrio</w:t>
      </w:r>
      <w:proofErr w:type="spellEnd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 xml:space="preserve">, Mario Monicelli, Alessandro Genovesi, Alessandro Gassman, Sergio Basso, Guido Santi e Tina Mascara, Lucio Gaudino e Manetti </w:t>
      </w:r>
      <w:proofErr w:type="spellStart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Bros</w:t>
      </w:r>
      <w:proofErr w:type="spellEnd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 xml:space="preserve"> (David di Donatello, Globo d'Oro e Nastro d'argento 2015 per la soundtrack di </w:t>
      </w:r>
      <w:proofErr w:type="spellStart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Song'e</w:t>
      </w:r>
      <w:proofErr w:type="spellEnd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 xml:space="preserve"> </w:t>
      </w:r>
      <w:proofErr w:type="spellStart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Napule</w:t>
      </w:r>
      <w:proofErr w:type="spellEnd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; 2 David di Donatello, 2 Nastri d’argento e 2  Ciak d’Oro nel 2018 per Ammore e malavita).</w:t>
      </w:r>
    </w:p>
    <w:p w14:paraId="249E8E4B" w14:textId="77777777" w:rsidR="00725F6C" w:rsidRDefault="00725F6C" w:rsidP="00725F6C">
      <w:pPr>
        <w:widowControl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Nel 2005 hanno fondato la società di edizione e produzione musicale </w:t>
      </w:r>
      <w:proofErr w:type="spellStart"/>
      <w:r w:rsidRPr="00725F6C">
        <w:rPr>
          <w:rFonts w:ascii="Calibri" w:eastAsia="MS Mincho" w:hAnsi="Calibri" w:cs="Arial"/>
          <w:b/>
          <w:bCs/>
          <w:kern w:val="0"/>
          <w:sz w:val="28"/>
          <w:szCs w:val="28"/>
          <w:lang w:eastAsia="it-IT"/>
        </w:rPr>
        <w:t>Creuza</w:t>
      </w:r>
      <w:proofErr w:type="spellEnd"/>
      <w:r w:rsidRPr="00725F6C">
        <w:rPr>
          <w:rFonts w:ascii="Calibri" w:eastAsia="MS Mincho" w:hAnsi="Calibri" w:cs="Arial"/>
          <w:b/>
          <w:bCs/>
          <w:kern w:val="0"/>
          <w:sz w:val="28"/>
          <w:szCs w:val="28"/>
          <w:lang w:eastAsia="it-IT"/>
        </w:rPr>
        <w:t xml:space="preserve"> S.r.l.</w:t>
      </w:r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 </w:t>
      </w:r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e l’etichetta discografica</w:t>
      </w:r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 </w:t>
      </w:r>
      <w:r w:rsidRPr="00725F6C">
        <w:rPr>
          <w:rFonts w:ascii="Calibri" w:eastAsia="MS Mincho" w:hAnsi="Calibri" w:cs="Arial"/>
          <w:b/>
          <w:bCs/>
          <w:kern w:val="0"/>
          <w:sz w:val="28"/>
          <w:szCs w:val="28"/>
          <w:lang w:eastAsia="it-IT"/>
        </w:rPr>
        <w:t>I dischi dell’espleta</w:t>
      </w:r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. </w:t>
      </w:r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Aldo De Scalzi </w:t>
      </w:r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ha prodotto il CD </w:t>
      </w:r>
      <w:proofErr w:type="spellStart"/>
      <w:r w:rsidRPr="00725F6C">
        <w:rPr>
          <w:rFonts w:ascii="Calibri" w:eastAsia="MS Mincho" w:hAnsi="Calibri" w:cs="Arial"/>
          <w:b/>
          <w:bCs/>
          <w:kern w:val="0"/>
          <w:sz w:val="28"/>
          <w:szCs w:val="28"/>
          <w:lang w:eastAsia="it-IT"/>
        </w:rPr>
        <w:t>Mandilli</w:t>
      </w:r>
      <w:proofErr w:type="spellEnd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 xml:space="preserve"> del fratello Vittorio (già fondatore dei New </w:t>
      </w:r>
      <w:proofErr w:type="spellStart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Trolls</w:t>
      </w:r>
      <w:proofErr w:type="spellEnd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) nonché rifondato il seminale gruppo </w:t>
      </w:r>
      <w:r w:rsidRPr="00725F6C">
        <w:rPr>
          <w:rFonts w:ascii="Calibri" w:eastAsia="MS Mincho" w:hAnsi="Calibri" w:cs="Arial"/>
          <w:b/>
          <w:bCs/>
          <w:kern w:val="0"/>
          <w:sz w:val="28"/>
          <w:szCs w:val="28"/>
          <w:lang w:eastAsia="it-IT"/>
        </w:rPr>
        <w:t>Picchio dal Pozzo</w:t>
      </w:r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, mentre </w:t>
      </w:r>
      <w:proofErr w:type="spellStart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Pivio</w:t>
      </w:r>
      <w:proofErr w:type="spellEnd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 </w:t>
      </w:r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ha pubblicato nel 2005 l’album solista </w:t>
      </w:r>
      <w:proofErr w:type="spellStart"/>
      <w:r w:rsidRPr="00725F6C">
        <w:rPr>
          <w:rFonts w:ascii="Calibri" w:eastAsia="MS Mincho" w:hAnsi="Calibri" w:cs="Arial"/>
          <w:b/>
          <w:bCs/>
          <w:kern w:val="0"/>
          <w:sz w:val="28"/>
          <w:szCs w:val="28"/>
          <w:lang w:eastAsia="it-IT"/>
        </w:rPr>
        <w:t>Stupid</w:t>
      </w:r>
      <w:proofErr w:type="spellEnd"/>
      <w:r w:rsidRPr="00725F6C">
        <w:rPr>
          <w:rFonts w:ascii="Calibri" w:eastAsia="MS Mincho" w:hAnsi="Calibri" w:cs="Arial"/>
          <w:b/>
          <w:bCs/>
          <w:kern w:val="0"/>
          <w:sz w:val="28"/>
          <w:szCs w:val="28"/>
          <w:lang w:eastAsia="it-IT"/>
        </w:rPr>
        <w:t xml:space="preserve"> world</w:t>
      </w:r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, nel 2016 </w:t>
      </w:r>
      <w:proofErr w:type="spellStart"/>
      <w:r w:rsidRPr="00725F6C">
        <w:rPr>
          <w:rFonts w:ascii="Calibri" w:eastAsia="MS Mincho" w:hAnsi="Calibri" w:cs="Arial"/>
          <w:b/>
          <w:bCs/>
          <w:kern w:val="0"/>
          <w:sz w:val="28"/>
          <w:szCs w:val="28"/>
          <w:lang w:eastAsia="it-IT"/>
        </w:rPr>
        <w:t>It’s</w:t>
      </w:r>
      <w:proofErr w:type="spellEnd"/>
      <w:r w:rsidRPr="00725F6C">
        <w:rPr>
          <w:rFonts w:ascii="Calibri" w:eastAsia="MS Mincho" w:hAnsi="Calibri" w:cs="Arial"/>
          <w:b/>
          <w:bCs/>
          <w:kern w:val="0"/>
          <w:sz w:val="28"/>
          <w:szCs w:val="28"/>
          <w:lang w:eastAsia="it-IT"/>
        </w:rPr>
        <w:t xml:space="preserve"> fine, </w:t>
      </w:r>
      <w:proofErr w:type="spellStart"/>
      <w:r w:rsidRPr="00725F6C">
        <w:rPr>
          <w:rFonts w:ascii="Calibri" w:eastAsia="MS Mincho" w:hAnsi="Calibri" w:cs="Arial"/>
          <w:b/>
          <w:bCs/>
          <w:kern w:val="0"/>
          <w:sz w:val="28"/>
          <w:szCs w:val="28"/>
          <w:lang w:eastAsia="it-IT"/>
        </w:rPr>
        <w:t>anyway</w:t>
      </w:r>
      <w:proofErr w:type="spellEnd"/>
      <w:r w:rsidRPr="00725F6C">
        <w:rPr>
          <w:rFonts w:ascii="Calibri" w:eastAsia="MS Mincho" w:hAnsi="Calibri" w:cs="Arial"/>
          <w:b/>
          <w:bCs/>
          <w:kern w:val="0"/>
          <w:sz w:val="28"/>
          <w:szCs w:val="28"/>
          <w:lang w:eastAsia="it-IT"/>
        </w:rPr>
        <w:t xml:space="preserve"> - </w:t>
      </w:r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oggetto di un omonimo progetto cinematografico - nel 2017 l’album tributo a David Bowie </w:t>
      </w:r>
      <w:proofErr w:type="spellStart"/>
      <w:r w:rsidRPr="00725F6C">
        <w:rPr>
          <w:rFonts w:ascii="Calibri" w:eastAsia="MS Mincho" w:hAnsi="Calibri" w:cs="Arial"/>
          <w:b/>
          <w:bCs/>
          <w:kern w:val="0"/>
          <w:sz w:val="28"/>
          <w:szCs w:val="28"/>
          <w:lang w:eastAsia="it-IT"/>
        </w:rPr>
        <w:t>Lodging</w:t>
      </w:r>
      <w:proofErr w:type="spellEnd"/>
      <w:r w:rsidRPr="00725F6C">
        <w:rPr>
          <w:rFonts w:ascii="Calibri" w:eastAsia="MS Mincho" w:hAnsi="Calibri" w:cs="Arial"/>
          <w:b/>
          <w:bCs/>
          <w:kern w:val="0"/>
          <w:sz w:val="28"/>
          <w:szCs w:val="28"/>
          <w:lang w:eastAsia="it-IT"/>
        </w:rPr>
        <w:t xml:space="preserve"> a </w:t>
      </w:r>
      <w:proofErr w:type="spellStart"/>
      <w:r w:rsidRPr="00725F6C">
        <w:rPr>
          <w:rFonts w:ascii="Calibri" w:eastAsia="MS Mincho" w:hAnsi="Calibri" w:cs="Arial"/>
          <w:b/>
          <w:bCs/>
          <w:kern w:val="0"/>
          <w:sz w:val="28"/>
          <w:szCs w:val="28"/>
          <w:lang w:eastAsia="it-IT"/>
        </w:rPr>
        <w:t>scary</w:t>
      </w:r>
      <w:proofErr w:type="spellEnd"/>
      <w:r w:rsidRPr="00725F6C">
        <w:rPr>
          <w:rFonts w:ascii="Calibri" w:eastAsia="MS Mincho" w:hAnsi="Calibri" w:cs="Arial"/>
          <w:b/>
          <w:bCs/>
          <w:kern w:val="0"/>
          <w:sz w:val="28"/>
          <w:szCs w:val="28"/>
          <w:lang w:eastAsia="it-IT"/>
        </w:rPr>
        <w:t xml:space="preserve"> </w:t>
      </w:r>
      <w:proofErr w:type="spellStart"/>
      <w:r w:rsidRPr="00725F6C">
        <w:rPr>
          <w:rFonts w:ascii="Calibri" w:eastAsia="MS Mincho" w:hAnsi="Calibri" w:cs="Arial"/>
          <w:b/>
          <w:bCs/>
          <w:kern w:val="0"/>
          <w:sz w:val="28"/>
          <w:szCs w:val="28"/>
          <w:lang w:eastAsia="it-IT"/>
        </w:rPr>
        <w:t>low</w:t>
      </w:r>
      <w:proofErr w:type="spellEnd"/>
      <w:r w:rsidRPr="00725F6C">
        <w:rPr>
          <w:rFonts w:ascii="Calibri" w:eastAsia="MS Mincho" w:hAnsi="Calibri" w:cs="Arial"/>
          <w:b/>
          <w:bCs/>
          <w:kern w:val="0"/>
          <w:sz w:val="28"/>
          <w:szCs w:val="28"/>
          <w:lang w:eastAsia="it-IT"/>
        </w:rPr>
        <w:t xml:space="preserve"> </w:t>
      </w:r>
      <w:proofErr w:type="spellStart"/>
      <w:r w:rsidRPr="00725F6C">
        <w:rPr>
          <w:rFonts w:ascii="Calibri" w:eastAsia="MS Mincho" w:hAnsi="Calibri" w:cs="Arial"/>
          <w:b/>
          <w:bCs/>
          <w:kern w:val="0"/>
          <w:sz w:val="28"/>
          <w:szCs w:val="28"/>
          <w:lang w:eastAsia="it-IT"/>
        </w:rPr>
        <w:t>hero</w:t>
      </w:r>
      <w:proofErr w:type="spellEnd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 xml:space="preserve"> e nel 2019 il </w:t>
      </w:r>
      <w:proofErr w:type="spellStart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concept</w:t>
      </w:r>
      <w:proofErr w:type="spellEnd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 xml:space="preserve"> album Mute, che proseguono idealmente l’attività artistica svolta con la band </w:t>
      </w:r>
      <w:proofErr w:type="spellStart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electro-wave</w:t>
      </w:r>
      <w:proofErr w:type="spellEnd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 </w:t>
      </w:r>
      <w:proofErr w:type="spellStart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Scortilla</w:t>
      </w:r>
      <w:proofErr w:type="spellEnd"/>
      <w:r w:rsidRPr="00725F6C">
        <w:rPr>
          <w:rFonts w:ascii="Calibri" w:eastAsia="MS Mincho" w:hAnsi="Calibri" w:cs="Arial"/>
          <w:kern w:val="0"/>
          <w:sz w:val="28"/>
          <w:szCs w:val="28"/>
          <w:lang w:eastAsia="it-IT"/>
        </w:rPr>
        <w:t> da lui fondata nel 1980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</w:p>
    <w:p w14:paraId="52CEDCFD" w14:textId="77777777" w:rsidR="0079012E" w:rsidRDefault="0079012E" w:rsidP="0093011B">
      <w:pPr>
        <w:pStyle w:val="NormaleWeb"/>
        <w:shd w:val="clear" w:color="auto" w:fill="FFFFFF"/>
        <w:spacing w:before="120" w:beforeAutospacing="0" w:after="120" w:afterAutospacing="0" w:line="276" w:lineRule="auto"/>
        <w:rPr>
          <w:rFonts w:ascii="Arial" w:hAnsi="Arial" w:cs="Arial"/>
          <w:color w:val="222222"/>
          <w:sz w:val="21"/>
          <w:szCs w:val="21"/>
        </w:rPr>
      </w:pPr>
      <w:bookmarkStart w:id="0" w:name="_GoBack"/>
      <w:bookmarkEnd w:id="0"/>
    </w:p>
    <w:p w14:paraId="553336C1" w14:textId="77777777" w:rsidR="00F44619" w:rsidRDefault="00F44619" w:rsidP="00BD3A03">
      <w:pPr>
        <w:pStyle w:val="Normale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</w:p>
    <w:p w14:paraId="2DD4351A" w14:textId="77777777" w:rsidR="00F44619" w:rsidRPr="00123CAB" w:rsidRDefault="00F44619" w:rsidP="00F44619">
      <w:pPr>
        <w:pStyle w:val="Titolodellasezione"/>
        <w:rPr>
          <w:rFonts w:asciiTheme="majorHAnsi" w:eastAsia="Arial Unicode MS" w:hAnsiTheme="majorHAnsi"/>
          <w:b w:val="0"/>
          <w:color w:val="FF0000"/>
          <w:sz w:val="40"/>
          <w:szCs w:val="40"/>
          <w:u w:val="none"/>
        </w:rPr>
      </w:pPr>
      <w:r w:rsidRPr="00123CAB">
        <w:rPr>
          <w:rFonts w:asciiTheme="majorHAnsi" w:eastAsia="Arial Unicode MS" w:hAnsiTheme="majorHAnsi"/>
          <w:b w:val="0"/>
          <w:color w:val="FF0000"/>
          <w:sz w:val="40"/>
          <w:szCs w:val="40"/>
          <w:u w:val="none"/>
        </w:rPr>
        <w:t xml:space="preserve">Produzione: MINERVA  </w:t>
      </w:r>
    </w:p>
    <w:p w14:paraId="4105FCD7" w14:textId="77777777" w:rsidR="00F44619" w:rsidRDefault="00F44619" w:rsidP="00F44619">
      <w:pPr>
        <w:spacing w:line="276" w:lineRule="auto"/>
        <w:jc w:val="both"/>
        <w:rPr>
          <w:rFonts w:asciiTheme="majorHAnsi" w:eastAsia="Arial Unicode MS" w:hAnsiTheme="majorHAnsi"/>
          <w:lang w:eastAsia="it-IT"/>
        </w:rPr>
      </w:pPr>
    </w:p>
    <w:p w14:paraId="21917763" w14:textId="77777777" w:rsidR="00C6397A" w:rsidRPr="00C6397A" w:rsidRDefault="00C6397A" w:rsidP="00C6397A">
      <w:pPr>
        <w:pStyle w:val="NormaleWeb"/>
        <w:shd w:val="clear" w:color="auto" w:fill="FFFFFF"/>
        <w:spacing w:before="120" w:beforeAutospacing="0" w:after="120" w:afterAutospacing="0" w:line="276" w:lineRule="auto"/>
        <w:jc w:val="both"/>
        <w:rPr>
          <w:rFonts w:ascii="Calibri" w:hAnsi="Calibri" w:cs="Arial"/>
          <w:sz w:val="28"/>
          <w:szCs w:val="28"/>
        </w:rPr>
      </w:pPr>
      <w:r w:rsidRPr="00C6397A">
        <w:rPr>
          <w:rFonts w:ascii="Calibri" w:hAnsi="Calibri" w:cs="Arial"/>
          <w:b/>
          <w:sz w:val="28"/>
          <w:szCs w:val="28"/>
        </w:rPr>
        <w:t>MINERVA PICTURES GROUP</w:t>
      </w:r>
      <w:r w:rsidRPr="00C6397A">
        <w:rPr>
          <w:rFonts w:ascii="Calibri" w:hAnsi="Calibri" w:cs="Arial"/>
          <w:sz w:val="28"/>
          <w:szCs w:val="28"/>
        </w:rPr>
        <w:t xml:space="preserve"> Nel 1991 Minerva produce </w:t>
      </w:r>
      <w:r w:rsidRPr="00C6397A">
        <w:rPr>
          <w:rFonts w:ascii="Calibri" w:hAnsi="Calibri" w:cs="Arial"/>
          <w:i/>
          <w:sz w:val="28"/>
          <w:szCs w:val="28"/>
        </w:rPr>
        <w:t xml:space="preserve">Buck ai confini del cielo </w:t>
      </w:r>
      <w:r w:rsidRPr="00C6397A">
        <w:rPr>
          <w:rFonts w:ascii="Calibri" w:hAnsi="Calibri" w:cs="Arial"/>
          <w:sz w:val="28"/>
          <w:szCs w:val="28"/>
        </w:rPr>
        <w:t xml:space="preserve">campione di ascolto televisivo in Italia, Germania, Spagna, liberamente tratto dai racconti di Jack </w:t>
      </w:r>
      <w:proofErr w:type="spellStart"/>
      <w:r w:rsidRPr="00C6397A">
        <w:rPr>
          <w:rFonts w:ascii="Calibri" w:hAnsi="Calibri" w:cs="Arial"/>
          <w:sz w:val="28"/>
          <w:szCs w:val="28"/>
        </w:rPr>
        <w:t>London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. Nel 1997 Minerva produce con Mediaset Buck e il braccialetto magico liberamente tratto dai racconti di Jack </w:t>
      </w:r>
      <w:proofErr w:type="spellStart"/>
      <w:r w:rsidRPr="00C6397A">
        <w:rPr>
          <w:rFonts w:ascii="Calibri" w:hAnsi="Calibri" w:cs="Arial"/>
          <w:sz w:val="28"/>
          <w:szCs w:val="28"/>
        </w:rPr>
        <w:t>London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. Nel 2000 realizza, in regime di co-produzione, </w:t>
      </w:r>
      <w:proofErr w:type="spellStart"/>
      <w:r w:rsidRPr="00C6397A">
        <w:rPr>
          <w:rFonts w:ascii="Calibri" w:hAnsi="Calibri" w:cs="Arial"/>
          <w:i/>
          <w:sz w:val="28"/>
          <w:szCs w:val="28"/>
        </w:rPr>
        <w:t>Scarlet</w:t>
      </w:r>
      <w:proofErr w:type="spellEnd"/>
      <w:r w:rsidRPr="00C6397A">
        <w:rPr>
          <w:rFonts w:ascii="Calibri" w:hAnsi="Calibri" w:cs="Arial"/>
          <w:i/>
          <w:sz w:val="28"/>
          <w:szCs w:val="28"/>
        </w:rPr>
        <w:t xml:space="preserve"> diva</w:t>
      </w:r>
      <w:r w:rsidRPr="00C6397A">
        <w:rPr>
          <w:rFonts w:ascii="Calibri" w:hAnsi="Calibri" w:cs="Arial"/>
          <w:sz w:val="28"/>
          <w:szCs w:val="28"/>
        </w:rPr>
        <w:t xml:space="preserve">, esordio alla regia di Asia Argento. Nel 2003 produce </w:t>
      </w:r>
      <w:r w:rsidRPr="00C6397A">
        <w:rPr>
          <w:rFonts w:ascii="Calibri" w:hAnsi="Calibri" w:cs="Arial"/>
          <w:i/>
          <w:sz w:val="28"/>
          <w:szCs w:val="28"/>
        </w:rPr>
        <w:t xml:space="preserve">Ingannevole </w:t>
      </w:r>
      <w:proofErr w:type="spellStart"/>
      <w:r w:rsidRPr="00C6397A">
        <w:rPr>
          <w:rFonts w:ascii="Calibri" w:hAnsi="Calibri" w:cs="Arial"/>
          <w:i/>
          <w:sz w:val="28"/>
          <w:szCs w:val="28"/>
        </w:rPr>
        <w:t>é</w:t>
      </w:r>
      <w:proofErr w:type="spellEnd"/>
      <w:r w:rsidRPr="00C6397A">
        <w:rPr>
          <w:rFonts w:ascii="Calibri" w:hAnsi="Calibri" w:cs="Arial"/>
          <w:i/>
          <w:sz w:val="28"/>
          <w:szCs w:val="28"/>
        </w:rPr>
        <w:t xml:space="preserve"> il cuore più di ogni cosa</w:t>
      </w:r>
      <w:r w:rsidRPr="00C6397A">
        <w:rPr>
          <w:rFonts w:ascii="Calibri" w:hAnsi="Calibri" w:cs="Arial"/>
          <w:sz w:val="28"/>
          <w:szCs w:val="28"/>
        </w:rPr>
        <w:t xml:space="preserve"> per la regia di Asia Argento e con Asia Argento, </w:t>
      </w:r>
      <w:proofErr w:type="spellStart"/>
      <w:r w:rsidRPr="00C6397A">
        <w:rPr>
          <w:rFonts w:ascii="Calibri" w:hAnsi="Calibri" w:cs="Arial"/>
          <w:sz w:val="28"/>
          <w:szCs w:val="28"/>
        </w:rPr>
        <w:t>Winona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 Rider, Jeremy </w:t>
      </w:r>
      <w:proofErr w:type="spellStart"/>
      <w:r w:rsidRPr="00C6397A">
        <w:rPr>
          <w:rFonts w:ascii="Calibri" w:hAnsi="Calibri" w:cs="Arial"/>
          <w:sz w:val="28"/>
          <w:szCs w:val="28"/>
        </w:rPr>
        <w:t>Renner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, Michael Pitt, tratto dal celebre romanzo scandalo dello scrittore americano J.T. Leroy. Nel 2004 </w:t>
      </w:r>
      <w:proofErr w:type="spellStart"/>
      <w:r w:rsidRPr="00C6397A">
        <w:rPr>
          <w:rFonts w:ascii="Calibri" w:hAnsi="Calibri" w:cs="Arial"/>
          <w:sz w:val="28"/>
          <w:szCs w:val="28"/>
        </w:rPr>
        <w:t>coproduce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 </w:t>
      </w:r>
      <w:r w:rsidRPr="00C6397A">
        <w:rPr>
          <w:rFonts w:ascii="Calibri" w:hAnsi="Calibri" w:cs="Arial"/>
          <w:i/>
          <w:sz w:val="28"/>
          <w:szCs w:val="28"/>
        </w:rPr>
        <w:t>Retrograde</w:t>
      </w:r>
      <w:r w:rsidRPr="00C6397A">
        <w:rPr>
          <w:rFonts w:ascii="Calibri" w:hAnsi="Calibri" w:cs="Arial"/>
          <w:sz w:val="28"/>
          <w:szCs w:val="28"/>
        </w:rPr>
        <w:t xml:space="preserve">, con </w:t>
      </w:r>
      <w:proofErr w:type="spellStart"/>
      <w:r w:rsidRPr="00C6397A">
        <w:rPr>
          <w:rFonts w:ascii="Calibri" w:hAnsi="Calibri" w:cs="Arial"/>
          <w:sz w:val="28"/>
          <w:szCs w:val="28"/>
        </w:rPr>
        <w:t>Dolph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 </w:t>
      </w:r>
      <w:proofErr w:type="spellStart"/>
      <w:r w:rsidRPr="00C6397A">
        <w:rPr>
          <w:rFonts w:ascii="Calibri" w:hAnsi="Calibri" w:cs="Arial"/>
          <w:sz w:val="28"/>
          <w:szCs w:val="28"/>
        </w:rPr>
        <w:t>Lundgren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. Nel 2006 vede la luce il film </w:t>
      </w:r>
      <w:r w:rsidRPr="00C6397A">
        <w:rPr>
          <w:rFonts w:ascii="Calibri" w:hAnsi="Calibri" w:cs="Arial"/>
          <w:i/>
          <w:sz w:val="28"/>
          <w:szCs w:val="28"/>
        </w:rPr>
        <w:t>H2ODIO</w:t>
      </w:r>
      <w:r w:rsidRPr="00C6397A">
        <w:rPr>
          <w:rFonts w:ascii="Calibri" w:hAnsi="Calibri" w:cs="Arial"/>
          <w:sz w:val="28"/>
          <w:szCs w:val="28"/>
        </w:rPr>
        <w:t xml:space="preserve"> per la regia di Alex Infascelli. Nel 2008, il film </w:t>
      </w:r>
      <w:proofErr w:type="spellStart"/>
      <w:r w:rsidRPr="00C6397A">
        <w:rPr>
          <w:rFonts w:ascii="Calibri" w:hAnsi="Calibri" w:cs="Arial"/>
          <w:i/>
          <w:sz w:val="28"/>
          <w:szCs w:val="28"/>
        </w:rPr>
        <w:t>Fortapàsc</w:t>
      </w:r>
      <w:proofErr w:type="spellEnd"/>
      <w:r w:rsidRPr="00C6397A">
        <w:rPr>
          <w:rFonts w:ascii="Calibri" w:hAnsi="Calibri" w:cs="Arial"/>
          <w:i/>
          <w:sz w:val="28"/>
          <w:szCs w:val="28"/>
        </w:rPr>
        <w:t xml:space="preserve"> </w:t>
      </w:r>
      <w:r w:rsidRPr="00C6397A">
        <w:rPr>
          <w:rFonts w:ascii="Calibri" w:hAnsi="Calibri" w:cs="Arial"/>
          <w:sz w:val="28"/>
          <w:szCs w:val="28"/>
        </w:rPr>
        <w:t xml:space="preserve">di Marco Risi, basato sulla storia vera di Giancarlo </w:t>
      </w:r>
      <w:proofErr w:type="spellStart"/>
      <w:r w:rsidRPr="00C6397A">
        <w:rPr>
          <w:rFonts w:ascii="Calibri" w:hAnsi="Calibri" w:cs="Arial"/>
          <w:sz w:val="28"/>
          <w:szCs w:val="28"/>
        </w:rPr>
        <w:t>Siani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, giornalista del mattino ucciso dalla Camorra nel 1985. La necessità di proporre un cinema che tenti di indagare il reale ed il sociale, portano la società a co-produrre il film con </w:t>
      </w:r>
      <w:proofErr w:type="spellStart"/>
      <w:r w:rsidRPr="00C6397A">
        <w:rPr>
          <w:rFonts w:ascii="Calibri" w:hAnsi="Calibri" w:cs="Arial"/>
          <w:sz w:val="28"/>
          <w:szCs w:val="28"/>
        </w:rPr>
        <w:t>Bibi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 Film e Rai Cinema. Il film conquista 3 Ciak d'oro (miglior Crediti non contrattuali fotografia, miglior colonna sonora e miglior manifesto). Vince il 28° Premio Internazionale "Sergio </w:t>
      </w:r>
      <w:proofErr w:type="spellStart"/>
      <w:r w:rsidRPr="00C6397A">
        <w:rPr>
          <w:rFonts w:ascii="Calibri" w:hAnsi="Calibri" w:cs="Arial"/>
          <w:sz w:val="28"/>
          <w:szCs w:val="28"/>
        </w:rPr>
        <w:t>Amidei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" alla Miglior Sceneggiatura Cinematografica e un Globo d'Oro per la miglior regia ed è candidato nella cinquina dei Nastri d’argento. Da allora, quello dell’impegno sociale è uno dei caratteri fondamentali delle produzioni Minerva. Nel 2009 produce, con Figli del Bronx, la </w:t>
      </w:r>
      <w:proofErr w:type="spellStart"/>
      <w:r w:rsidRPr="00C6397A">
        <w:rPr>
          <w:rFonts w:ascii="Calibri" w:hAnsi="Calibri" w:cs="Arial"/>
          <w:sz w:val="28"/>
          <w:szCs w:val="28"/>
        </w:rPr>
        <w:t>docufiction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 </w:t>
      </w:r>
      <w:r w:rsidRPr="00C6397A">
        <w:rPr>
          <w:rFonts w:ascii="Calibri" w:hAnsi="Calibri" w:cs="Arial"/>
          <w:i/>
          <w:sz w:val="28"/>
          <w:szCs w:val="28"/>
        </w:rPr>
        <w:t>Napoli, Napoli, Napoli</w:t>
      </w:r>
      <w:r w:rsidRPr="00C6397A">
        <w:rPr>
          <w:rFonts w:ascii="Calibri" w:hAnsi="Calibri" w:cs="Arial"/>
          <w:sz w:val="28"/>
          <w:szCs w:val="28"/>
        </w:rPr>
        <w:t xml:space="preserve"> per la regia di Abel Ferrara. Nel 2010 produce </w:t>
      </w:r>
      <w:proofErr w:type="spellStart"/>
      <w:r w:rsidRPr="00C6397A">
        <w:rPr>
          <w:rFonts w:ascii="Calibri" w:hAnsi="Calibri" w:cs="Arial"/>
          <w:i/>
          <w:sz w:val="28"/>
          <w:szCs w:val="28"/>
        </w:rPr>
        <w:t>Tatanka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, per la regia di Giuseppe Gagliardi, con Giorgio </w:t>
      </w:r>
      <w:proofErr w:type="spellStart"/>
      <w:r w:rsidRPr="00C6397A">
        <w:rPr>
          <w:rFonts w:ascii="Calibri" w:hAnsi="Calibri" w:cs="Arial"/>
          <w:sz w:val="28"/>
          <w:szCs w:val="28"/>
        </w:rPr>
        <w:t>Colangeli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 e Clemente Russo, tratto dal </w:t>
      </w:r>
      <w:proofErr w:type="spellStart"/>
      <w:r w:rsidRPr="00C6397A">
        <w:rPr>
          <w:rFonts w:ascii="Calibri" w:hAnsi="Calibri" w:cs="Arial"/>
          <w:sz w:val="28"/>
          <w:szCs w:val="28"/>
        </w:rPr>
        <w:t>bestseller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 </w:t>
      </w:r>
      <w:r w:rsidRPr="00C6397A">
        <w:rPr>
          <w:rFonts w:ascii="Calibri" w:hAnsi="Calibri" w:cs="Arial"/>
          <w:i/>
          <w:sz w:val="28"/>
          <w:szCs w:val="28"/>
        </w:rPr>
        <w:t>‘La bellezza e l'inferno’</w:t>
      </w:r>
      <w:r w:rsidRPr="00C6397A">
        <w:rPr>
          <w:rFonts w:ascii="Calibri" w:hAnsi="Calibri" w:cs="Arial"/>
          <w:sz w:val="28"/>
          <w:szCs w:val="28"/>
        </w:rPr>
        <w:t xml:space="preserve"> di Roberto Saviano. Nel 2010 con la </w:t>
      </w:r>
      <w:proofErr w:type="spellStart"/>
      <w:r w:rsidRPr="00C6397A">
        <w:rPr>
          <w:rFonts w:ascii="Calibri" w:hAnsi="Calibri" w:cs="Arial"/>
          <w:sz w:val="28"/>
          <w:szCs w:val="28"/>
        </w:rPr>
        <w:t>factory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 americana Full Moon </w:t>
      </w:r>
      <w:proofErr w:type="spellStart"/>
      <w:r w:rsidRPr="00C6397A">
        <w:rPr>
          <w:rFonts w:ascii="Calibri" w:hAnsi="Calibri" w:cs="Arial"/>
          <w:sz w:val="28"/>
          <w:szCs w:val="28"/>
        </w:rPr>
        <w:t>Features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, Minerva realizza in co-produzione i due film horror </w:t>
      </w:r>
      <w:proofErr w:type="spellStart"/>
      <w:r w:rsidRPr="00C6397A">
        <w:rPr>
          <w:rFonts w:ascii="Calibri" w:hAnsi="Calibri" w:cs="Arial"/>
          <w:i/>
          <w:sz w:val="28"/>
          <w:szCs w:val="28"/>
        </w:rPr>
        <w:t>Skull</w:t>
      </w:r>
      <w:proofErr w:type="spellEnd"/>
      <w:r w:rsidRPr="00C6397A">
        <w:rPr>
          <w:rFonts w:ascii="Calibri" w:hAnsi="Calibri" w:cs="Arial"/>
          <w:i/>
          <w:sz w:val="28"/>
          <w:szCs w:val="28"/>
        </w:rPr>
        <w:t xml:space="preserve"> heads</w:t>
      </w:r>
      <w:r w:rsidRPr="00C6397A">
        <w:rPr>
          <w:rFonts w:ascii="Calibri" w:hAnsi="Calibri" w:cs="Arial"/>
          <w:sz w:val="28"/>
          <w:szCs w:val="28"/>
        </w:rPr>
        <w:t xml:space="preserve"> e </w:t>
      </w:r>
      <w:proofErr w:type="spellStart"/>
      <w:r w:rsidRPr="00C6397A">
        <w:rPr>
          <w:rFonts w:ascii="Calibri" w:hAnsi="Calibri" w:cs="Arial"/>
          <w:i/>
          <w:sz w:val="28"/>
          <w:szCs w:val="28"/>
        </w:rPr>
        <w:t>Demonic</w:t>
      </w:r>
      <w:proofErr w:type="spellEnd"/>
      <w:r w:rsidRPr="00C6397A">
        <w:rPr>
          <w:rFonts w:ascii="Calibri" w:hAnsi="Calibri" w:cs="Arial"/>
          <w:i/>
          <w:sz w:val="28"/>
          <w:szCs w:val="28"/>
        </w:rPr>
        <w:t xml:space="preserve"> </w:t>
      </w:r>
      <w:proofErr w:type="spellStart"/>
      <w:r w:rsidRPr="00C6397A">
        <w:rPr>
          <w:rFonts w:ascii="Calibri" w:hAnsi="Calibri" w:cs="Arial"/>
          <w:i/>
          <w:sz w:val="28"/>
          <w:szCs w:val="28"/>
        </w:rPr>
        <w:t>toys</w:t>
      </w:r>
      <w:proofErr w:type="spellEnd"/>
      <w:r w:rsidRPr="00C6397A">
        <w:rPr>
          <w:rFonts w:ascii="Calibri" w:hAnsi="Calibri" w:cs="Arial"/>
          <w:i/>
          <w:sz w:val="28"/>
          <w:szCs w:val="28"/>
        </w:rPr>
        <w:t xml:space="preserve"> 2</w:t>
      </w:r>
      <w:r w:rsidRPr="00C6397A">
        <w:rPr>
          <w:rFonts w:ascii="Calibri" w:hAnsi="Calibri" w:cs="Arial"/>
          <w:sz w:val="28"/>
          <w:szCs w:val="28"/>
        </w:rPr>
        <w:t xml:space="preserve">. Nel 2010 vede poi la luce Ubaldo Terzani horror show, l’opera seconda del giovane regista romano Gabriele Albanesi. Nel 2011 il sodalizio con i Figli del Bronx continua con la co-produzione di </w:t>
      </w:r>
      <w:r w:rsidRPr="00C6397A">
        <w:rPr>
          <w:rFonts w:ascii="Calibri" w:hAnsi="Calibri" w:cs="Arial"/>
          <w:i/>
          <w:sz w:val="28"/>
          <w:szCs w:val="28"/>
        </w:rPr>
        <w:t>La-</w:t>
      </w:r>
      <w:proofErr w:type="spellStart"/>
      <w:r w:rsidRPr="00C6397A">
        <w:rPr>
          <w:rFonts w:ascii="Calibri" w:hAnsi="Calibri" w:cs="Arial"/>
          <w:i/>
          <w:sz w:val="28"/>
          <w:szCs w:val="28"/>
        </w:rPr>
        <w:t>bas</w:t>
      </w:r>
      <w:proofErr w:type="spellEnd"/>
      <w:r w:rsidRPr="00C6397A">
        <w:rPr>
          <w:rFonts w:ascii="Calibri" w:hAnsi="Calibri" w:cs="Arial"/>
          <w:i/>
          <w:sz w:val="28"/>
          <w:szCs w:val="28"/>
        </w:rPr>
        <w:t xml:space="preserve"> Educazione criminale</w:t>
      </w:r>
      <w:r w:rsidRPr="00C6397A">
        <w:rPr>
          <w:rFonts w:ascii="Calibri" w:hAnsi="Calibri" w:cs="Arial"/>
          <w:sz w:val="28"/>
          <w:szCs w:val="28"/>
        </w:rPr>
        <w:t xml:space="preserve">, opera prima di Guido Lombardi, il cosiddetto </w:t>
      </w:r>
      <w:r w:rsidRPr="00C6397A">
        <w:rPr>
          <w:rFonts w:ascii="Calibri" w:hAnsi="Calibri" w:cs="Arial"/>
          <w:i/>
          <w:sz w:val="28"/>
          <w:szCs w:val="28"/>
        </w:rPr>
        <w:t>“</w:t>
      </w:r>
      <w:proofErr w:type="spellStart"/>
      <w:r w:rsidRPr="00C6397A">
        <w:rPr>
          <w:rFonts w:ascii="Calibri" w:hAnsi="Calibri" w:cs="Arial"/>
          <w:i/>
          <w:sz w:val="28"/>
          <w:szCs w:val="28"/>
        </w:rPr>
        <w:t>Gomorra</w:t>
      </w:r>
      <w:proofErr w:type="spellEnd"/>
      <w:r w:rsidRPr="00C6397A">
        <w:rPr>
          <w:rFonts w:ascii="Calibri" w:hAnsi="Calibri" w:cs="Arial"/>
          <w:i/>
          <w:sz w:val="28"/>
          <w:szCs w:val="28"/>
        </w:rPr>
        <w:t xml:space="preserve"> nero”</w:t>
      </w:r>
      <w:r w:rsidRPr="00C6397A">
        <w:rPr>
          <w:rFonts w:ascii="Calibri" w:hAnsi="Calibri" w:cs="Arial"/>
          <w:sz w:val="28"/>
          <w:szCs w:val="28"/>
        </w:rPr>
        <w:t xml:space="preserve"> ispirato alla strage di </w:t>
      </w:r>
      <w:proofErr w:type="spellStart"/>
      <w:r w:rsidRPr="00C6397A">
        <w:rPr>
          <w:rFonts w:ascii="Calibri" w:hAnsi="Calibri" w:cs="Arial"/>
          <w:sz w:val="28"/>
          <w:szCs w:val="28"/>
        </w:rPr>
        <w:t>Castelvolturno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. Presentato alla 26° Settimana Internazionale della Critica, nell’ambito della 68° Mostra Internazionale d’Arte Cinematografica, è risultato vincitore del “Leone del Futuro”, premio “Miglior Opera Prima Luigi De Laurentiis”, e del premio del </w:t>
      </w:r>
      <w:r w:rsidRPr="00C6397A">
        <w:rPr>
          <w:rFonts w:ascii="Calibri" w:hAnsi="Calibri" w:cs="Arial"/>
          <w:sz w:val="28"/>
          <w:szCs w:val="28"/>
        </w:rPr>
        <w:lastRenderedPageBreak/>
        <w:t xml:space="preserve">Pubblico “Kino”. Presentato poi al </w:t>
      </w:r>
      <w:proofErr w:type="spellStart"/>
      <w:r w:rsidRPr="00C6397A">
        <w:rPr>
          <w:rFonts w:ascii="Calibri" w:hAnsi="Calibri" w:cs="Arial"/>
          <w:sz w:val="28"/>
          <w:szCs w:val="28"/>
        </w:rPr>
        <w:t>Bifest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 di Bari, è valso a Guido Lombardi il premio alla regia Francesco Laudadio, la nomination al David di Donatello come miglior regista esordiente e ha ottenuto svariati riconoscimenti internazionali. Nel 2011 produce </w:t>
      </w:r>
      <w:proofErr w:type="spellStart"/>
      <w:r w:rsidRPr="00C6397A">
        <w:rPr>
          <w:rFonts w:ascii="Calibri" w:hAnsi="Calibri" w:cs="Arial"/>
          <w:i/>
          <w:sz w:val="28"/>
          <w:szCs w:val="28"/>
        </w:rPr>
        <w:t>Workers</w:t>
      </w:r>
      <w:proofErr w:type="spellEnd"/>
      <w:r w:rsidRPr="00C6397A">
        <w:rPr>
          <w:rFonts w:ascii="Calibri" w:hAnsi="Calibri" w:cs="Arial"/>
          <w:i/>
          <w:sz w:val="28"/>
          <w:szCs w:val="28"/>
        </w:rPr>
        <w:t xml:space="preserve"> – Pronti a tutto</w:t>
      </w:r>
      <w:r w:rsidRPr="00C6397A">
        <w:rPr>
          <w:rFonts w:ascii="Calibri" w:hAnsi="Calibri" w:cs="Arial"/>
          <w:sz w:val="28"/>
          <w:szCs w:val="28"/>
        </w:rPr>
        <w:t xml:space="preserve">, una commedia a episodi che indaga in modo originale il difficile mondo del precariato giovanile italiano. Con Nino Frassica, Dario Bandiera, Paolo </w:t>
      </w:r>
      <w:proofErr w:type="spellStart"/>
      <w:r w:rsidRPr="00C6397A">
        <w:rPr>
          <w:rFonts w:ascii="Calibri" w:hAnsi="Calibri" w:cs="Arial"/>
          <w:sz w:val="28"/>
          <w:szCs w:val="28"/>
        </w:rPr>
        <w:t>Briguglia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, Nicole Grimaudo, Francesco </w:t>
      </w:r>
      <w:proofErr w:type="spellStart"/>
      <w:r w:rsidRPr="00C6397A">
        <w:rPr>
          <w:rFonts w:ascii="Calibri" w:hAnsi="Calibri" w:cs="Arial"/>
          <w:sz w:val="28"/>
          <w:szCs w:val="28"/>
        </w:rPr>
        <w:t>Pannofino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. Nel 2011 </w:t>
      </w:r>
      <w:proofErr w:type="spellStart"/>
      <w:r w:rsidRPr="00C6397A">
        <w:rPr>
          <w:rFonts w:ascii="Calibri" w:hAnsi="Calibri" w:cs="Arial"/>
          <w:sz w:val="28"/>
          <w:szCs w:val="28"/>
        </w:rPr>
        <w:t>coproduce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 il road movie </w:t>
      </w:r>
      <w:r w:rsidRPr="003D35A2">
        <w:rPr>
          <w:rFonts w:ascii="Calibri" w:hAnsi="Calibri" w:cs="Arial"/>
          <w:i/>
          <w:sz w:val="28"/>
          <w:szCs w:val="28"/>
        </w:rPr>
        <w:t xml:space="preserve">Just </w:t>
      </w:r>
      <w:proofErr w:type="spellStart"/>
      <w:r w:rsidRPr="003D35A2">
        <w:rPr>
          <w:rFonts w:ascii="Calibri" w:hAnsi="Calibri" w:cs="Arial"/>
          <w:i/>
          <w:sz w:val="28"/>
          <w:szCs w:val="28"/>
        </w:rPr>
        <w:t>like</w:t>
      </w:r>
      <w:proofErr w:type="spellEnd"/>
      <w:r w:rsidRPr="003D35A2">
        <w:rPr>
          <w:rFonts w:ascii="Calibri" w:hAnsi="Calibri" w:cs="Arial"/>
          <w:i/>
          <w:sz w:val="28"/>
          <w:szCs w:val="28"/>
        </w:rPr>
        <w:t xml:space="preserve"> a woman</w:t>
      </w:r>
      <w:r w:rsidRPr="00C6397A">
        <w:rPr>
          <w:rFonts w:ascii="Calibri" w:hAnsi="Calibri" w:cs="Arial"/>
          <w:sz w:val="28"/>
          <w:szCs w:val="28"/>
        </w:rPr>
        <w:t xml:space="preserve">, per la regia di </w:t>
      </w:r>
      <w:proofErr w:type="spellStart"/>
      <w:r w:rsidRPr="00C6397A">
        <w:rPr>
          <w:rFonts w:ascii="Calibri" w:hAnsi="Calibri" w:cs="Arial"/>
          <w:sz w:val="28"/>
          <w:szCs w:val="28"/>
        </w:rPr>
        <w:t>Rachid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 </w:t>
      </w:r>
      <w:proofErr w:type="spellStart"/>
      <w:r w:rsidRPr="00C6397A">
        <w:rPr>
          <w:rFonts w:ascii="Calibri" w:hAnsi="Calibri" w:cs="Arial"/>
          <w:sz w:val="28"/>
          <w:szCs w:val="28"/>
        </w:rPr>
        <w:t>Bouchareb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 e interpretato da </w:t>
      </w:r>
      <w:proofErr w:type="spellStart"/>
      <w:r w:rsidRPr="00C6397A">
        <w:rPr>
          <w:rFonts w:ascii="Calibri" w:hAnsi="Calibri" w:cs="Arial"/>
          <w:sz w:val="28"/>
          <w:szCs w:val="28"/>
        </w:rPr>
        <w:t>Sienna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 Miller e </w:t>
      </w:r>
      <w:proofErr w:type="spellStart"/>
      <w:r w:rsidRPr="00C6397A">
        <w:rPr>
          <w:rFonts w:ascii="Calibri" w:hAnsi="Calibri" w:cs="Arial"/>
          <w:sz w:val="28"/>
          <w:szCs w:val="28"/>
        </w:rPr>
        <w:t>Golshifeth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 </w:t>
      </w:r>
      <w:proofErr w:type="spellStart"/>
      <w:r w:rsidRPr="00C6397A">
        <w:rPr>
          <w:rFonts w:ascii="Calibri" w:hAnsi="Calibri" w:cs="Arial"/>
          <w:sz w:val="28"/>
          <w:szCs w:val="28"/>
        </w:rPr>
        <w:t>Farahani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 (Orso d’Oro Berlino 2009). Nel 2011 </w:t>
      </w:r>
      <w:proofErr w:type="spellStart"/>
      <w:r w:rsidRPr="00C6397A">
        <w:rPr>
          <w:rFonts w:ascii="Calibri" w:hAnsi="Calibri" w:cs="Arial"/>
          <w:sz w:val="28"/>
          <w:szCs w:val="28"/>
        </w:rPr>
        <w:t>coproduce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 </w:t>
      </w:r>
      <w:r w:rsidRPr="003D35A2">
        <w:rPr>
          <w:rFonts w:ascii="Calibri" w:hAnsi="Calibri" w:cs="Arial"/>
          <w:i/>
          <w:sz w:val="28"/>
          <w:szCs w:val="28"/>
        </w:rPr>
        <w:t>The summit</w:t>
      </w:r>
      <w:r w:rsidRPr="00C6397A">
        <w:rPr>
          <w:rFonts w:ascii="Calibri" w:hAnsi="Calibri" w:cs="Arial"/>
          <w:sz w:val="28"/>
          <w:szCs w:val="28"/>
        </w:rPr>
        <w:t xml:space="preserve">, per la regia di Franco Fracassi e Massimo Lauria, in regime di coproduzione con Telemaco e </w:t>
      </w:r>
      <w:proofErr w:type="spellStart"/>
      <w:r w:rsidRPr="00C6397A">
        <w:rPr>
          <w:rFonts w:ascii="Calibri" w:hAnsi="Calibri" w:cs="Arial"/>
          <w:sz w:val="28"/>
          <w:szCs w:val="28"/>
        </w:rPr>
        <w:t>Thalia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 Group. Il film, presentato al Festival di Berlino del 2011, e vincitore di numerosissimi premi in tutto il mondo, ripercorre, a 10 anni di distanza, i terribili giorni del G8 di Genova, tentando di indagare i meccanismi politici ed economici che stanno dietro alle esplosioni di violenza, e ne sono in larga parte la causa prima. Proprio per il grande interesse con cui il film è stato accolto, nonché per l’urgenza delle tematiche affrontate Minerva ha deciso di accettare la difficile sfida della produzione documentaristica e di inchiesta giornalistica, e con gli stessi partner ha prodotto tra il 2011 e il 2012: </w:t>
      </w:r>
      <w:r w:rsidRPr="003D35A2">
        <w:rPr>
          <w:rFonts w:ascii="Calibri" w:hAnsi="Calibri" w:cs="Arial"/>
          <w:i/>
          <w:sz w:val="28"/>
          <w:szCs w:val="28"/>
        </w:rPr>
        <w:t xml:space="preserve">La fabbrica delle rivoluzioni e </w:t>
      </w:r>
      <w:proofErr w:type="spellStart"/>
      <w:r w:rsidRPr="003D35A2">
        <w:rPr>
          <w:rFonts w:ascii="Calibri" w:hAnsi="Calibri" w:cs="Arial"/>
          <w:i/>
          <w:sz w:val="28"/>
          <w:szCs w:val="28"/>
        </w:rPr>
        <w:t>‘Ndrangheta</w:t>
      </w:r>
      <w:proofErr w:type="spellEnd"/>
      <w:r w:rsidRPr="003D35A2">
        <w:rPr>
          <w:rFonts w:ascii="Calibri" w:hAnsi="Calibri" w:cs="Arial"/>
          <w:i/>
          <w:sz w:val="28"/>
          <w:szCs w:val="28"/>
        </w:rPr>
        <w:t>.</w:t>
      </w:r>
      <w:r w:rsidRPr="00C6397A">
        <w:rPr>
          <w:rFonts w:ascii="Calibri" w:hAnsi="Calibri" w:cs="Arial"/>
          <w:sz w:val="28"/>
          <w:szCs w:val="28"/>
        </w:rPr>
        <w:t xml:space="preserve"> Sempre con Figli del Bronx, poi, la realizzazione (in regime di coproduzione) di altri due film, entrambi presentati Fuori Concorso al Festival Internazionale del Cinema di Roma nel 2012: </w:t>
      </w:r>
      <w:r w:rsidRPr="003D35A2">
        <w:rPr>
          <w:rFonts w:ascii="Calibri" w:hAnsi="Calibri" w:cs="Arial"/>
          <w:i/>
          <w:sz w:val="28"/>
          <w:szCs w:val="28"/>
        </w:rPr>
        <w:t>Interdizione perpetua</w:t>
      </w:r>
      <w:r w:rsidRPr="00C6397A">
        <w:rPr>
          <w:rFonts w:ascii="Calibri" w:hAnsi="Calibri" w:cs="Arial"/>
          <w:sz w:val="28"/>
          <w:szCs w:val="28"/>
        </w:rPr>
        <w:t xml:space="preserve">, per la regia di Gaetano Di Vaio, indagine sulla vita ai margini nella periferia della città partenopea, e il corto </w:t>
      </w:r>
      <w:r w:rsidRPr="003D35A2">
        <w:rPr>
          <w:rFonts w:ascii="Calibri" w:hAnsi="Calibri" w:cs="Arial"/>
          <w:i/>
          <w:sz w:val="28"/>
          <w:szCs w:val="28"/>
        </w:rPr>
        <w:t>L’uomo col megafono</w:t>
      </w:r>
      <w:r w:rsidRPr="00C6397A">
        <w:rPr>
          <w:rFonts w:ascii="Calibri" w:hAnsi="Calibri" w:cs="Arial"/>
          <w:sz w:val="28"/>
          <w:szCs w:val="28"/>
        </w:rPr>
        <w:t xml:space="preserve">, per la regia di Michelangelo Severgnini. Del 2013 è la realizzazione del gangster movie </w:t>
      </w:r>
      <w:r w:rsidRPr="003D35A2">
        <w:rPr>
          <w:rFonts w:ascii="Calibri" w:hAnsi="Calibri" w:cs="Arial"/>
          <w:i/>
          <w:sz w:val="28"/>
          <w:szCs w:val="28"/>
        </w:rPr>
        <w:t xml:space="preserve">Take </w:t>
      </w:r>
      <w:proofErr w:type="spellStart"/>
      <w:r w:rsidRPr="003D35A2">
        <w:rPr>
          <w:rFonts w:ascii="Calibri" w:hAnsi="Calibri" w:cs="Arial"/>
          <w:i/>
          <w:sz w:val="28"/>
          <w:szCs w:val="28"/>
        </w:rPr>
        <w:t>five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, per la regia di Guido Lombardi, coprodotto ancora una volta da Minerva, Figli del Bronx e Eskimo: protagonisti sono Peppe Lanzetta e Salvatore Striano. Nel 2014 ha coprodotto con Bronx il documentario </w:t>
      </w:r>
      <w:r w:rsidRPr="003D35A2">
        <w:rPr>
          <w:rFonts w:ascii="Calibri" w:hAnsi="Calibri" w:cs="Arial"/>
          <w:i/>
          <w:sz w:val="28"/>
          <w:szCs w:val="28"/>
        </w:rPr>
        <w:t>Largo baracche,</w:t>
      </w:r>
      <w:r w:rsidRPr="00C6397A">
        <w:rPr>
          <w:rFonts w:ascii="Calibri" w:hAnsi="Calibri" w:cs="Arial"/>
          <w:sz w:val="28"/>
          <w:szCs w:val="28"/>
        </w:rPr>
        <w:t xml:space="preserve"> per la regia di Gaetano Di Vaio che ha vinto, all’unanimità, il premio della critica al Festival di Roma 2014.Nel 2014 ha prodotto il film di Tonino Zangardi </w:t>
      </w:r>
      <w:r w:rsidRPr="003D35A2">
        <w:rPr>
          <w:rFonts w:ascii="Calibri" w:hAnsi="Calibri" w:cs="Arial"/>
          <w:i/>
          <w:sz w:val="28"/>
          <w:szCs w:val="28"/>
        </w:rPr>
        <w:t>L’esigenza di unirmi ogni volta con te</w:t>
      </w:r>
      <w:r w:rsidRPr="00C6397A">
        <w:rPr>
          <w:rFonts w:ascii="Calibri" w:hAnsi="Calibri" w:cs="Arial"/>
          <w:sz w:val="28"/>
          <w:szCs w:val="28"/>
        </w:rPr>
        <w:t xml:space="preserve"> con Claudia Gerini e Marco Bocci. Nel 2015, in coproduzione con </w:t>
      </w:r>
      <w:proofErr w:type="spellStart"/>
      <w:r w:rsidRPr="00C6397A">
        <w:rPr>
          <w:rFonts w:ascii="Calibri" w:hAnsi="Calibri" w:cs="Arial"/>
          <w:sz w:val="28"/>
          <w:szCs w:val="28"/>
        </w:rPr>
        <w:t>Italian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 Art Movie, è stato realizzato </w:t>
      </w:r>
      <w:r w:rsidRPr="003D35A2">
        <w:rPr>
          <w:rFonts w:ascii="Calibri" w:hAnsi="Calibri" w:cs="Arial"/>
          <w:i/>
          <w:sz w:val="28"/>
          <w:szCs w:val="28"/>
        </w:rPr>
        <w:t>La Madonne del parto e la leggenda della vera croce</w:t>
      </w:r>
      <w:r w:rsidRPr="00C6397A">
        <w:rPr>
          <w:rFonts w:ascii="Calibri" w:hAnsi="Calibri" w:cs="Arial"/>
          <w:sz w:val="28"/>
          <w:szCs w:val="28"/>
        </w:rPr>
        <w:t xml:space="preserve">, diretto da Alessandro Perrella e imperniato sulla figura di Piero Della Francesca. Sempre nel 2015 è stato presentato nella sezione "Orizzonti" della 72esima edizione della Mostra Internazionale d’Arte Cinematografica di Venezia, </w:t>
      </w:r>
      <w:proofErr w:type="spellStart"/>
      <w:r w:rsidRPr="003D35A2">
        <w:rPr>
          <w:rFonts w:ascii="Calibri" w:hAnsi="Calibri" w:cs="Arial"/>
          <w:i/>
          <w:sz w:val="28"/>
          <w:szCs w:val="28"/>
        </w:rPr>
        <w:lastRenderedPageBreak/>
        <w:t>Italian</w:t>
      </w:r>
      <w:proofErr w:type="spellEnd"/>
      <w:r w:rsidRPr="003D35A2">
        <w:rPr>
          <w:rFonts w:ascii="Calibri" w:hAnsi="Calibri" w:cs="Arial"/>
          <w:i/>
          <w:sz w:val="28"/>
          <w:szCs w:val="28"/>
        </w:rPr>
        <w:t xml:space="preserve"> Gangster</w:t>
      </w:r>
      <w:r w:rsidRPr="00C6397A">
        <w:rPr>
          <w:rFonts w:ascii="Calibri" w:hAnsi="Calibri" w:cs="Arial"/>
          <w:sz w:val="28"/>
          <w:szCs w:val="28"/>
        </w:rPr>
        <w:t xml:space="preserve"> diretto da Renato De Maria. Il documentario, prodotto da Minerva con Istituto Luce Cinecittà, è un viaggio inedito e spettacolare nelle imprese più eclatanti della mala nostrana, trent’anni di storie violente consacrate dalla cronaca e dal cinema: una galleria di volti, testimonianze e filmati d’epoca tratti dalla </w:t>
      </w:r>
      <w:proofErr w:type="spellStart"/>
      <w:r w:rsidRPr="00C6397A">
        <w:rPr>
          <w:rFonts w:ascii="Calibri" w:hAnsi="Calibri" w:cs="Arial"/>
          <w:sz w:val="28"/>
          <w:szCs w:val="28"/>
        </w:rPr>
        <w:t>library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 di </w:t>
      </w:r>
      <w:proofErr w:type="spellStart"/>
      <w:r w:rsidRPr="00C6397A">
        <w:rPr>
          <w:rFonts w:ascii="Calibri" w:hAnsi="Calibri" w:cs="Arial"/>
          <w:sz w:val="28"/>
          <w:szCs w:val="28"/>
        </w:rPr>
        <w:t>Rarovideo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, con il meglio dei film di genere. Nel 2015 ha prodotto </w:t>
      </w:r>
      <w:r w:rsidRPr="003D35A2">
        <w:rPr>
          <w:rFonts w:ascii="Calibri" w:hAnsi="Calibri" w:cs="Arial"/>
          <w:i/>
          <w:sz w:val="28"/>
          <w:szCs w:val="28"/>
        </w:rPr>
        <w:t>Uno per tutti</w:t>
      </w:r>
      <w:r w:rsidRPr="00C6397A">
        <w:rPr>
          <w:rFonts w:ascii="Calibri" w:hAnsi="Calibri" w:cs="Arial"/>
          <w:sz w:val="28"/>
          <w:szCs w:val="28"/>
        </w:rPr>
        <w:t xml:space="preserve">, regia di Mimmo Calopresti, con Giorgio Panariello, Fabrizio </w:t>
      </w:r>
      <w:proofErr w:type="spellStart"/>
      <w:r w:rsidRPr="00C6397A">
        <w:rPr>
          <w:rFonts w:ascii="Calibri" w:hAnsi="Calibri" w:cs="Arial"/>
          <w:sz w:val="28"/>
          <w:szCs w:val="28"/>
        </w:rPr>
        <w:t>Ferracane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, Thomas </w:t>
      </w:r>
      <w:proofErr w:type="spellStart"/>
      <w:r w:rsidRPr="00C6397A">
        <w:rPr>
          <w:rFonts w:ascii="Calibri" w:hAnsi="Calibri" w:cs="Arial"/>
          <w:sz w:val="28"/>
          <w:szCs w:val="28"/>
        </w:rPr>
        <w:t>Trabacchi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 e Isabella Ferrari. Panariello è stato candidato al Globo d’oro della stampa estera quale miglior interprete </w:t>
      </w:r>
      <w:proofErr w:type="spellStart"/>
      <w:r w:rsidRPr="00C6397A">
        <w:rPr>
          <w:rFonts w:ascii="Calibri" w:hAnsi="Calibri" w:cs="Arial"/>
          <w:sz w:val="28"/>
          <w:szCs w:val="28"/>
        </w:rPr>
        <w:t>maschile.Sempre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 nel 2015, in coproduzione con Bronx, Eskimo e </w:t>
      </w:r>
      <w:proofErr w:type="spellStart"/>
      <w:r w:rsidRPr="00C6397A">
        <w:rPr>
          <w:rFonts w:ascii="Calibri" w:hAnsi="Calibri" w:cs="Arial"/>
          <w:sz w:val="28"/>
          <w:szCs w:val="28"/>
        </w:rPr>
        <w:t>Buena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 Onda ha prodotto </w:t>
      </w:r>
      <w:r w:rsidRPr="003D35A2">
        <w:rPr>
          <w:rFonts w:ascii="Calibri" w:hAnsi="Calibri" w:cs="Arial"/>
          <w:i/>
          <w:sz w:val="28"/>
          <w:szCs w:val="28"/>
        </w:rPr>
        <w:t>Per Amor Vostro</w:t>
      </w:r>
      <w:r w:rsidRPr="00C6397A">
        <w:rPr>
          <w:rFonts w:ascii="Calibri" w:hAnsi="Calibri" w:cs="Arial"/>
          <w:sz w:val="28"/>
          <w:szCs w:val="28"/>
        </w:rPr>
        <w:t xml:space="preserve"> di Giuseppe Gaudino, con Valeria Golino, Adriano Giannini, Massimiliano Gallo. Il film è stato presentato alla Mostra internazionale del cinema di Venezia ed è valso la Coppa Volpi alla splendida e intensa Valeria Golino. Nel 2016 ha prodotto il film </w:t>
      </w:r>
      <w:r w:rsidRPr="003D35A2">
        <w:rPr>
          <w:rFonts w:ascii="Calibri" w:hAnsi="Calibri" w:cs="Arial"/>
          <w:i/>
          <w:sz w:val="28"/>
          <w:szCs w:val="28"/>
        </w:rPr>
        <w:t>Ciao Brother</w:t>
      </w:r>
      <w:r w:rsidRPr="00C6397A">
        <w:rPr>
          <w:rFonts w:ascii="Calibri" w:hAnsi="Calibri" w:cs="Arial"/>
          <w:sz w:val="28"/>
          <w:szCs w:val="28"/>
        </w:rPr>
        <w:t xml:space="preserve">, pellicola comica scritta da Giulio Base e diretta da Nicola Barnaba, con il duo comico Pablo &amp; Pedro, </w:t>
      </w:r>
      <w:proofErr w:type="spellStart"/>
      <w:r w:rsidRPr="00C6397A">
        <w:rPr>
          <w:rFonts w:ascii="Calibri" w:hAnsi="Calibri" w:cs="Arial"/>
          <w:sz w:val="28"/>
          <w:szCs w:val="28"/>
        </w:rPr>
        <w:t>Benedicta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 Boccoli e Mietta. Nel 2017, oltre a realizzare </w:t>
      </w:r>
      <w:r w:rsidRPr="003D35A2">
        <w:rPr>
          <w:rFonts w:ascii="Calibri" w:hAnsi="Calibri" w:cs="Arial"/>
          <w:i/>
          <w:sz w:val="28"/>
          <w:szCs w:val="28"/>
        </w:rPr>
        <w:t>Falchi</w:t>
      </w:r>
      <w:r w:rsidRPr="00C6397A">
        <w:rPr>
          <w:rFonts w:ascii="Calibri" w:hAnsi="Calibri" w:cs="Arial"/>
          <w:sz w:val="28"/>
          <w:szCs w:val="28"/>
        </w:rPr>
        <w:t xml:space="preserve">, ha coprodotto con Fabula Film Piccoli Crimini Coniugali di Alex Infascelli con Sergio </w:t>
      </w:r>
      <w:proofErr w:type="spellStart"/>
      <w:r w:rsidRPr="00C6397A">
        <w:rPr>
          <w:rFonts w:ascii="Calibri" w:hAnsi="Calibri" w:cs="Arial"/>
          <w:sz w:val="28"/>
          <w:szCs w:val="28"/>
        </w:rPr>
        <w:t>Castellito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 e Margherita </w:t>
      </w:r>
      <w:proofErr w:type="spellStart"/>
      <w:r w:rsidRPr="00C6397A">
        <w:rPr>
          <w:rFonts w:ascii="Calibri" w:hAnsi="Calibri" w:cs="Arial"/>
          <w:sz w:val="28"/>
          <w:szCs w:val="28"/>
        </w:rPr>
        <w:t>Buy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 e ha coprodotto con Bronx e Tunnel il film commedia </w:t>
      </w:r>
      <w:proofErr w:type="spellStart"/>
      <w:r w:rsidRPr="003D35A2">
        <w:rPr>
          <w:rFonts w:ascii="Calibri" w:hAnsi="Calibri" w:cs="Arial"/>
          <w:i/>
          <w:sz w:val="28"/>
          <w:szCs w:val="28"/>
        </w:rPr>
        <w:t>Gomorroide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. Sempre nel 2017 ha coprodotto con SKY il film comedy/horror </w:t>
      </w:r>
      <w:proofErr w:type="spellStart"/>
      <w:r w:rsidRPr="003D35A2">
        <w:rPr>
          <w:rFonts w:ascii="Calibri" w:hAnsi="Calibri" w:cs="Arial"/>
          <w:i/>
          <w:sz w:val="28"/>
          <w:szCs w:val="28"/>
        </w:rPr>
        <w:t>Tafanos</w:t>
      </w:r>
      <w:proofErr w:type="spellEnd"/>
      <w:r w:rsidRPr="00C6397A">
        <w:rPr>
          <w:rFonts w:ascii="Calibri" w:hAnsi="Calibri" w:cs="Arial"/>
          <w:sz w:val="28"/>
          <w:szCs w:val="28"/>
        </w:rPr>
        <w:t>, per la regia di Riccardo Paoletti.</w:t>
      </w:r>
    </w:p>
    <w:p w14:paraId="649DE45C" w14:textId="77777777" w:rsidR="00C6397A" w:rsidRPr="00C6397A" w:rsidRDefault="00C6397A" w:rsidP="00C6397A">
      <w:pPr>
        <w:pStyle w:val="NormaleWeb"/>
        <w:shd w:val="clear" w:color="auto" w:fill="FFFFFF"/>
        <w:spacing w:before="120" w:beforeAutospacing="0" w:after="120" w:afterAutospacing="0" w:line="276" w:lineRule="auto"/>
        <w:jc w:val="both"/>
        <w:rPr>
          <w:rFonts w:ascii="Calibri" w:hAnsi="Calibri" w:cs="Arial"/>
          <w:sz w:val="28"/>
          <w:szCs w:val="28"/>
        </w:rPr>
      </w:pPr>
    </w:p>
    <w:p w14:paraId="184E7DA2" w14:textId="62D0DFEF" w:rsidR="00C6397A" w:rsidRPr="00C6397A" w:rsidRDefault="00690C94" w:rsidP="00C6397A">
      <w:pPr>
        <w:pStyle w:val="NormaleWeb"/>
        <w:shd w:val="clear" w:color="auto" w:fill="FFFFFF"/>
        <w:spacing w:before="120" w:beforeAutospacing="0" w:after="120" w:afterAutospacing="0" w:line="276" w:lineRule="auto"/>
        <w:jc w:val="both"/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t xml:space="preserve">Nel </w:t>
      </w:r>
      <w:r w:rsidR="00C6397A" w:rsidRPr="00C6397A">
        <w:rPr>
          <w:rFonts w:ascii="Calibri" w:hAnsi="Calibri" w:cs="Arial"/>
          <w:sz w:val="28"/>
          <w:szCs w:val="28"/>
        </w:rPr>
        <w:t>2018</w:t>
      </w:r>
      <w:r>
        <w:rPr>
          <w:rFonts w:ascii="Calibri" w:hAnsi="Calibri" w:cs="Arial"/>
          <w:sz w:val="28"/>
          <w:szCs w:val="28"/>
        </w:rPr>
        <w:t xml:space="preserve"> ha prodotto</w:t>
      </w:r>
      <w:r w:rsidR="00C6397A" w:rsidRPr="00C6397A">
        <w:rPr>
          <w:rFonts w:ascii="Calibri" w:hAnsi="Calibri" w:cs="Arial"/>
          <w:sz w:val="28"/>
          <w:szCs w:val="28"/>
        </w:rPr>
        <w:t xml:space="preserve">:  </w:t>
      </w:r>
    </w:p>
    <w:p w14:paraId="16366C06" w14:textId="1770BA59" w:rsidR="00C6397A" w:rsidRPr="00C6397A" w:rsidRDefault="00690C94" w:rsidP="00C6397A">
      <w:pPr>
        <w:pStyle w:val="NormaleWeb"/>
        <w:shd w:val="clear" w:color="auto" w:fill="FFFFFF"/>
        <w:spacing w:before="120" w:beforeAutospacing="0" w:after="120" w:afterAutospacing="0" w:line="276" w:lineRule="auto"/>
        <w:jc w:val="both"/>
        <w:rPr>
          <w:rFonts w:ascii="Calibri" w:hAnsi="Calibri" w:cs="Arial"/>
          <w:sz w:val="28"/>
          <w:szCs w:val="28"/>
        </w:rPr>
      </w:pPr>
      <w:r w:rsidRPr="00690C94">
        <w:rPr>
          <w:rFonts w:ascii="Calibri" w:hAnsi="Calibri" w:cs="Arial"/>
          <w:b/>
          <w:sz w:val="28"/>
          <w:szCs w:val="28"/>
        </w:rPr>
        <w:t>FINALMENTE SPOSI</w:t>
      </w:r>
      <w:r>
        <w:rPr>
          <w:rFonts w:ascii="Calibri" w:hAnsi="Calibri" w:cs="Arial"/>
          <w:sz w:val="28"/>
          <w:szCs w:val="28"/>
        </w:rPr>
        <w:t>, in cui abbiamo visto</w:t>
      </w:r>
      <w:r w:rsidR="00C6397A" w:rsidRPr="00C6397A">
        <w:rPr>
          <w:rFonts w:ascii="Calibri" w:hAnsi="Calibri" w:cs="Arial"/>
          <w:sz w:val="28"/>
          <w:szCs w:val="28"/>
        </w:rPr>
        <w:t xml:space="preserve"> il ritorno al grande schermo del duo </w:t>
      </w:r>
      <w:proofErr w:type="spellStart"/>
      <w:r w:rsidR="00C6397A" w:rsidRPr="00C6397A">
        <w:rPr>
          <w:rFonts w:ascii="Calibri" w:hAnsi="Calibri" w:cs="Arial"/>
          <w:sz w:val="28"/>
          <w:szCs w:val="28"/>
        </w:rPr>
        <w:t>Arteteca</w:t>
      </w:r>
      <w:proofErr w:type="spellEnd"/>
      <w:r w:rsidR="00C6397A" w:rsidRPr="00C6397A">
        <w:rPr>
          <w:rFonts w:ascii="Calibri" w:hAnsi="Calibri" w:cs="Arial"/>
          <w:sz w:val="28"/>
          <w:szCs w:val="28"/>
        </w:rPr>
        <w:t>, dopo il successo di "Vita, Cuore, Battito". I due comici di "Made in Sud", Monica Lima e</w:t>
      </w:r>
      <w:r>
        <w:rPr>
          <w:rFonts w:ascii="Calibri" w:hAnsi="Calibri" w:cs="Arial"/>
          <w:sz w:val="28"/>
          <w:szCs w:val="28"/>
        </w:rPr>
        <w:t xml:space="preserve">d Enzo </w:t>
      </w:r>
      <w:proofErr w:type="spellStart"/>
      <w:r>
        <w:rPr>
          <w:rFonts w:ascii="Calibri" w:hAnsi="Calibri" w:cs="Arial"/>
          <w:sz w:val="28"/>
          <w:szCs w:val="28"/>
        </w:rPr>
        <w:t>Iuppariello</w:t>
      </w:r>
      <w:proofErr w:type="spellEnd"/>
      <w:r>
        <w:rPr>
          <w:rFonts w:ascii="Calibri" w:hAnsi="Calibri" w:cs="Arial"/>
          <w:sz w:val="28"/>
          <w:szCs w:val="28"/>
        </w:rPr>
        <w:t>, sono stati diretti</w:t>
      </w:r>
      <w:r w:rsidR="00C6397A" w:rsidRPr="00C6397A">
        <w:rPr>
          <w:rFonts w:ascii="Calibri" w:hAnsi="Calibri" w:cs="Arial"/>
          <w:sz w:val="28"/>
          <w:szCs w:val="28"/>
        </w:rPr>
        <w:t xml:space="preserve"> in questa divertente commedia dalla regia di Lello Arena.</w:t>
      </w:r>
    </w:p>
    <w:p w14:paraId="40DAD030" w14:textId="3C09E632" w:rsidR="00C6397A" w:rsidRPr="00C6397A" w:rsidRDefault="00C6397A" w:rsidP="00C6397A">
      <w:pPr>
        <w:pStyle w:val="NormaleWeb"/>
        <w:shd w:val="clear" w:color="auto" w:fill="FFFFFF"/>
        <w:spacing w:before="120" w:beforeAutospacing="0" w:after="120" w:afterAutospacing="0" w:line="276" w:lineRule="auto"/>
        <w:jc w:val="both"/>
        <w:rPr>
          <w:rFonts w:ascii="Calibri" w:hAnsi="Calibri" w:cs="Arial"/>
          <w:sz w:val="28"/>
          <w:szCs w:val="28"/>
        </w:rPr>
      </w:pPr>
      <w:r w:rsidRPr="00690C94">
        <w:rPr>
          <w:rFonts w:ascii="Calibri" w:hAnsi="Calibri" w:cs="Arial"/>
          <w:b/>
          <w:sz w:val="28"/>
          <w:szCs w:val="28"/>
        </w:rPr>
        <w:t>L'EROE</w:t>
      </w:r>
      <w:r w:rsidRPr="00C6397A">
        <w:rPr>
          <w:rFonts w:ascii="Calibri" w:hAnsi="Calibri" w:cs="Arial"/>
          <w:sz w:val="28"/>
          <w:szCs w:val="28"/>
        </w:rPr>
        <w:t xml:space="preserve">, coprodotto assieme a </w:t>
      </w:r>
      <w:proofErr w:type="spellStart"/>
      <w:r w:rsidRPr="00C6397A">
        <w:rPr>
          <w:rFonts w:ascii="Calibri" w:hAnsi="Calibri" w:cs="Arial"/>
          <w:sz w:val="28"/>
          <w:szCs w:val="28"/>
        </w:rPr>
        <w:t>Mescalito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 Film. Diretto da Cristiano Anania, vede nel cast Salvatore Esposito, Marta </w:t>
      </w:r>
      <w:proofErr w:type="spellStart"/>
      <w:r w:rsidRPr="00C6397A">
        <w:rPr>
          <w:rFonts w:ascii="Calibri" w:hAnsi="Calibri" w:cs="Arial"/>
          <w:sz w:val="28"/>
          <w:szCs w:val="28"/>
        </w:rPr>
        <w:t>Gastini</w:t>
      </w:r>
      <w:proofErr w:type="spellEnd"/>
      <w:r w:rsidRPr="00C6397A">
        <w:rPr>
          <w:rFonts w:ascii="Calibri" w:hAnsi="Calibri" w:cs="Arial"/>
          <w:sz w:val="28"/>
          <w:szCs w:val="28"/>
        </w:rPr>
        <w:t>, E</w:t>
      </w:r>
      <w:r w:rsidR="00690C94">
        <w:rPr>
          <w:rFonts w:ascii="Calibri" w:hAnsi="Calibri" w:cs="Arial"/>
          <w:sz w:val="28"/>
          <w:szCs w:val="28"/>
        </w:rPr>
        <w:t xml:space="preserve">nrica Guidi e Cristina </w:t>
      </w:r>
      <w:proofErr w:type="spellStart"/>
      <w:r w:rsidR="00690C94">
        <w:rPr>
          <w:rFonts w:ascii="Calibri" w:hAnsi="Calibri" w:cs="Arial"/>
          <w:sz w:val="28"/>
          <w:szCs w:val="28"/>
        </w:rPr>
        <w:t>Donadio</w:t>
      </w:r>
      <w:proofErr w:type="spellEnd"/>
      <w:r w:rsidR="00690C94">
        <w:rPr>
          <w:rFonts w:ascii="Calibri" w:hAnsi="Calibri" w:cs="Arial"/>
          <w:sz w:val="28"/>
          <w:szCs w:val="28"/>
        </w:rPr>
        <w:t>.</w:t>
      </w:r>
    </w:p>
    <w:p w14:paraId="25718925" w14:textId="77777777" w:rsidR="00C6397A" w:rsidRPr="00C6397A" w:rsidRDefault="00C6397A" w:rsidP="00C6397A">
      <w:pPr>
        <w:pStyle w:val="NormaleWeb"/>
        <w:shd w:val="clear" w:color="auto" w:fill="FFFFFF"/>
        <w:spacing w:before="120" w:beforeAutospacing="0" w:after="120" w:afterAutospacing="0" w:line="276" w:lineRule="auto"/>
        <w:jc w:val="both"/>
        <w:rPr>
          <w:rFonts w:ascii="Calibri" w:hAnsi="Calibri" w:cs="Arial"/>
          <w:sz w:val="28"/>
          <w:szCs w:val="28"/>
        </w:rPr>
      </w:pPr>
      <w:r w:rsidRPr="00690C94">
        <w:rPr>
          <w:rFonts w:ascii="Calibri" w:hAnsi="Calibri" w:cs="Arial"/>
          <w:b/>
          <w:sz w:val="28"/>
          <w:szCs w:val="28"/>
        </w:rPr>
        <w:t>NEVERMIND</w:t>
      </w:r>
      <w:r w:rsidRPr="00C6397A">
        <w:rPr>
          <w:rFonts w:ascii="Calibri" w:hAnsi="Calibri" w:cs="Arial"/>
          <w:sz w:val="28"/>
          <w:szCs w:val="28"/>
        </w:rPr>
        <w:t xml:space="preserve">, di Eros Puglielli - prodotto da </w:t>
      </w:r>
      <w:proofErr w:type="spellStart"/>
      <w:r w:rsidRPr="00C6397A">
        <w:rPr>
          <w:rFonts w:ascii="Calibri" w:hAnsi="Calibri" w:cs="Arial"/>
          <w:sz w:val="28"/>
          <w:szCs w:val="28"/>
        </w:rPr>
        <w:t>Déjà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 vu Production, insieme a Minerva Pictures e </w:t>
      </w:r>
      <w:proofErr w:type="spellStart"/>
      <w:r w:rsidRPr="00C6397A">
        <w:rPr>
          <w:rFonts w:ascii="Calibri" w:hAnsi="Calibri" w:cs="Arial"/>
          <w:sz w:val="28"/>
          <w:szCs w:val="28"/>
        </w:rPr>
        <w:t>Monkey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 King Pictures, ha partecipato al festival “Alice nella città”.</w:t>
      </w:r>
    </w:p>
    <w:p w14:paraId="0FA723C4" w14:textId="77777777" w:rsidR="00C6397A" w:rsidRPr="00C6397A" w:rsidRDefault="00C6397A" w:rsidP="00C6397A">
      <w:pPr>
        <w:pStyle w:val="NormaleWeb"/>
        <w:shd w:val="clear" w:color="auto" w:fill="FFFFFF"/>
        <w:spacing w:before="120" w:beforeAutospacing="0" w:after="120" w:afterAutospacing="0" w:line="276" w:lineRule="auto"/>
        <w:jc w:val="both"/>
        <w:rPr>
          <w:rFonts w:ascii="Calibri" w:hAnsi="Calibri" w:cs="Arial"/>
          <w:sz w:val="28"/>
          <w:szCs w:val="28"/>
        </w:rPr>
      </w:pPr>
      <w:r w:rsidRPr="00690C94">
        <w:rPr>
          <w:rFonts w:ascii="Calibri" w:hAnsi="Calibri" w:cs="Arial"/>
          <w:b/>
          <w:sz w:val="28"/>
          <w:szCs w:val="28"/>
        </w:rPr>
        <w:lastRenderedPageBreak/>
        <w:t>FINCHE' GIUDICE NON CI SEPARI</w:t>
      </w:r>
      <w:r w:rsidRPr="00C6397A">
        <w:rPr>
          <w:rFonts w:ascii="Calibri" w:hAnsi="Calibri" w:cs="Arial"/>
          <w:sz w:val="28"/>
          <w:szCs w:val="28"/>
        </w:rPr>
        <w:t xml:space="preserve">, una coproduzione </w:t>
      </w:r>
      <w:proofErr w:type="spellStart"/>
      <w:r w:rsidRPr="00C6397A">
        <w:rPr>
          <w:rFonts w:ascii="Calibri" w:hAnsi="Calibri" w:cs="Arial"/>
          <w:sz w:val="28"/>
          <w:szCs w:val="28"/>
        </w:rPr>
        <w:t>Reginald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 Film e Minerva Pictures. Regia di Andrea Maia e Toni </w:t>
      </w:r>
      <w:proofErr w:type="spellStart"/>
      <w:r w:rsidRPr="00C6397A">
        <w:rPr>
          <w:rFonts w:ascii="Calibri" w:hAnsi="Calibri" w:cs="Arial"/>
          <w:sz w:val="28"/>
          <w:szCs w:val="28"/>
        </w:rPr>
        <w:t>Fornari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, con Francesca </w:t>
      </w:r>
      <w:proofErr w:type="spellStart"/>
      <w:r w:rsidRPr="00C6397A">
        <w:rPr>
          <w:rFonts w:ascii="Calibri" w:hAnsi="Calibri" w:cs="Arial"/>
          <w:sz w:val="28"/>
          <w:szCs w:val="28"/>
        </w:rPr>
        <w:t>Inaudi</w:t>
      </w:r>
      <w:proofErr w:type="spellEnd"/>
      <w:r w:rsidRPr="00C6397A">
        <w:rPr>
          <w:rFonts w:ascii="Calibri" w:hAnsi="Calibri" w:cs="Arial"/>
          <w:sz w:val="28"/>
          <w:szCs w:val="28"/>
        </w:rPr>
        <w:t>, Luca Angeletti e Simone Montedoro.</w:t>
      </w:r>
    </w:p>
    <w:p w14:paraId="1A13C915" w14:textId="611F5F83" w:rsidR="00C6397A" w:rsidRPr="00C6397A" w:rsidRDefault="00690C94" w:rsidP="00C6397A">
      <w:pPr>
        <w:pStyle w:val="NormaleWeb"/>
        <w:shd w:val="clear" w:color="auto" w:fill="FFFFFF"/>
        <w:spacing w:before="120" w:beforeAutospacing="0" w:after="120" w:afterAutospacing="0" w:line="276" w:lineRule="auto"/>
        <w:jc w:val="both"/>
        <w:rPr>
          <w:rFonts w:ascii="Calibri" w:hAnsi="Calibri" w:cs="Arial"/>
          <w:sz w:val="28"/>
          <w:szCs w:val="28"/>
        </w:rPr>
      </w:pPr>
      <w:r w:rsidRPr="00690C94">
        <w:rPr>
          <w:rFonts w:ascii="Calibri" w:hAnsi="Calibri" w:cs="Arial"/>
          <w:b/>
          <w:sz w:val="28"/>
          <w:szCs w:val="28"/>
        </w:rPr>
        <w:t>A TOR BELLA MONACA NON PIOVE MAI</w:t>
      </w:r>
      <w:r w:rsidR="00C6397A" w:rsidRPr="00C6397A">
        <w:rPr>
          <w:rFonts w:ascii="Calibri" w:hAnsi="Calibri" w:cs="Arial"/>
          <w:sz w:val="28"/>
          <w:szCs w:val="28"/>
        </w:rPr>
        <w:t xml:space="preserve">, l'esordio alla regia di Marco Bocci. Il film, tratto dal suo libro "A Tor Bella Monaca Non Piove Mai", è una produzione Minerva Pictures con Rai Cinema e Potenza </w:t>
      </w:r>
      <w:proofErr w:type="spellStart"/>
      <w:r w:rsidR="00C6397A" w:rsidRPr="00C6397A">
        <w:rPr>
          <w:rFonts w:ascii="Calibri" w:hAnsi="Calibri" w:cs="Arial"/>
          <w:sz w:val="28"/>
          <w:szCs w:val="28"/>
        </w:rPr>
        <w:t>Producciones</w:t>
      </w:r>
      <w:proofErr w:type="spellEnd"/>
      <w:r w:rsidR="00C6397A" w:rsidRPr="00C6397A">
        <w:rPr>
          <w:rFonts w:ascii="Calibri" w:hAnsi="Calibri" w:cs="Arial"/>
          <w:sz w:val="28"/>
          <w:szCs w:val="28"/>
        </w:rPr>
        <w:t xml:space="preserve">. Nel cast Libero De Rienzo, Andrea </w:t>
      </w:r>
      <w:proofErr w:type="spellStart"/>
      <w:r w:rsidR="00C6397A" w:rsidRPr="00C6397A">
        <w:rPr>
          <w:rFonts w:ascii="Calibri" w:hAnsi="Calibri" w:cs="Arial"/>
          <w:sz w:val="28"/>
          <w:szCs w:val="28"/>
        </w:rPr>
        <w:t>Sartoretti</w:t>
      </w:r>
      <w:proofErr w:type="spellEnd"/>
      <w:r w:rsidR="00C6397A" w:rsidRPr="00C6397A">
        <w:rPr>
          <w:rFonts w:ascii="Calibri" w:hAnsi="Calibri" w:cs="Arial"/>
          <w:sz w:val="28"/>
          <w:szCs w:val="28"/>
        </w:rPr>
        <w:t xml:space="preserve"> e Antonia </w:t>
      </w:r>
      <w:proofErr w:type="spellStart"/>
      <w:r w:rsidR="00C6397A" w:rsidRPr="00C6397A">
        <w:rPr>
          <w:rFonts w:ascii="Calibri" w:hAnsi="Calibri" w:cs="Arial"/>
          <w:sz w:val="28"/>
          <w:szCs w:val="28"/>
        </w:rPr>
        <w:t>Liskova</w:t>
      </w:r>
      <w:proofErr w:type="spellEnd"/>
      <w:r w:rsidR="00C6397A" w:rsidRPr="00C6397A">
        <w:rPr>
          <w:rFonts w:ascii="Calibri" w:hAnsi="Calibri" w:cs="Arial"/>
          <w:sz w:val="28"/>
          <w:szCs w:val="28"/>
        </w:rPr>
        <w:t xml:space="preserve">. </w:t>
      </w:r>
    </w:p>
    <w:p w14:paraId="0415EAEC" w14:textId="0BA02134" w:rsidR="00C6397A" w:rsidRPr="00C6397A" w:rsidRDefault="00C6397A" w:rsidP="00C6397A">
      <w:pPr>
        <w:pStyle w:val="NormaleWeb"/>
        <w:shd w:val="clear" w:color="auto" w:fill="FFFFFF"/>
        <w:spacing w:before="120" w:beforeAutospacing="0" w:after="120" w:afterAutospacing="0" w:line="276" w:lineRule="auto"/>
        <w:jc w:val="both"/>
        <w:rPr>
          <w:rFonts w:ascii="Calibri" w:hAnsi="Calibri" w:cs="Arial"/>
          <w:sz w:val="28"/>
          <w:szCs w:val="28"/>
        </w:rPr>
      </w:pPr>
      <w:r w:rsidRPr="00690C94">
        <w:rPr>
          <w:rFonts w:ascii="Calibri" w:hAnsi="Calibri" w:cs="Arial"/>
          <w:b/>
          <w:sz w:val="28"/>
          <w:szCs w:val="28"/>
        </w:rPr>
        <w:t>RESTIAMO AMICI</w:t>
      </w:r>
      <w:r w:rsidRPr="00C6397A">
        <w:rPr>
          <w:rFonts w:ascii="Calibri" w:hAnsi="Calibri" w:cs="Arial"/>
          <w:sz w:val="28"/>
          <w:szCs w:val="28"/>
        </w:rPr>
        <w:t xml:space="preserve">, coprodotto con </w:t>
      </w:r>
      <w:proofErr w:type="spellStart"/>
      <w:r w:rsidRPr="00C6397A">
        <w:rPr>
          <w:rFonts w:ascii="Calibri" w:hAnsi="Calibri" w:cs="Arial"/>
          <w:sz w:val="28"/>
          <w:szCs w:val="28"/>
        </w:rPr>
        <w:t>RaiCinema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. Regia di Antonello Grimaldi, con Michele Riondino, Alessandro </w:t>
      </w:r>
      <w:proofErr w:type="spellStart"/>
      <w:r w:rsidRPr="00C6397A">
        <w:rPr>
          <w:rFonts w:ascii="Calibri" w:hAnsi="Calibri" w:cs="Arial"/>
          <w:sz w:val="28"/>
          <w:szCs w:val="28"/>
        </w:rPr>
        <w:t>Roja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, Violante Placido, Libero De Rienzo e Sveva Alviti. Tratto dal romanzo di Bruno </w:t>
      </w:r>
      <w:proofErr w:type="spellStart"/>
      <w:r w:rsidRPr="00C6397A">
        <w:rPr>
          <w:rFonts w:ascii="Calibri" w:hAnsi="Calibri" w:cs="Arial"/>
          <w:sz w:val="28"/>
          <w:szCs w:val="28"/>
        </w:rPr>
        <w:t>Burbi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 "Si può essere amici per sempre".  </w:t>
      </w:r>
    </w:p>
    <w:p w14:paraId="57E20D5D" w14:textId="4A1BD20A" w:rsidR="00C6397A" w:rsidRPr="00C6397A" w:rsidRDefault="00C6397A" w:rsidP="00C6397A">
      <w:pPr>
        <w:pStyle w:val="NormaleWeb"/>
        <w:shd w:val="clear" w:color="auto" w:fill="FFFFFF"/>
        <w:spacing w:before="120" w:beforeAutospacing="0" w:after="120" w:afterAutospacing="0" w:line="276" w:lineRule="auto"/>
        <w:jc w:val="both"/>
        <w:rPr>
          <w:rFonts w:ascii="Calibri" w:hAnsi="Calibri" w:cs="Arial"/>
          <w:sz w:val="28"/>
          <w:szCs w:val="28"/>
        </w:rPr>
      </w:pPr>
      <w:r w:rsidRPr="00C6397A">
        <w:rPr>
          <w:rFonts w:ascii="Calibri" w:hAnsi="Calibri" w:cs="Arial"/>
          <w:sz w:val="28"/>
          <w:szCs w:val="28"/>
        </w:rPr>
        <w:t xml:space="preserve">A Febbraio 2019 Minerva Pictures </w:t>
      </w:r>
      <w:r w:rsidR="00690C94">
        <w:rPr>
          <w:rFonts w:ascii="Calibri" w:hAnsi="Calibri" w:cs="Arial"/>
          <w:sz w:val="28"/>
          <w:szCs w:val="28"/>
        </w:rPr>
        <w:t xml:space="preserve">è uscita nelle sale </w:t>
      </w:r>
      <w:r w:rsidRPr="00C6397A">
        <w:rPr>
          <w:rFonts w:ascii="Calibri" w:hAnsi="Calibri" w:cs="Arial"/>
          <w:sz w:val="28"/>
          <w:szCs w:val="28"/>
        </w:rPr>
        <w:t xml:space="preserve">con </w:t>
      </w:r>
      <w:r w:rsidRPr="00690C94">
        <w:rPr>
          <w:rFonts w:ascii="Calibri" w:hAnsi="Calibri" w:cs="Arial"/>
          <w:b/>
          <w:sz w:val="28"/>
          <w:szCs w:val="28"/>
        </w:rPr>
        <w:t>COPPERMAN</w:t>
      </w:r>
      <w:r w:rsidRPr="00C6397A">
        <w:rPr>
          <w:rFonts w:ascii="Calibri" w:hAnsi="Calibri" w:cs="Arial"/>
          <w:sz w:val="28"/>
          <w:szCs w:val="28"/>
        </w:rPr>
        <w:t xml:space="preserve">, in coproduzione con </w:t>
      </w:r>
      <w:proofErr w:type="spellStart"/>
      <w:r w:rsidRPr="00C6397A">
        <w:rPr>
          <w:rFonts w:ascii="Calibri" w:hAnsi="Calibri" w:cs="Arial"/>
          <w:sz w:val="28"/>
          <w:szCs w:val="28"/>
        </w:rPr>
        <w:t>Notorious</w:t>
      </w:r>
      <w:proofErr w:type="spellEnd"/>
      <w:r w:rsidRPr="00C6397A">
        <w:rPr>
          <w:rFonts w:ascii="Calibri" w:hAnsi="Calibri" w:cs="Arial"/>
          <w:sz w:val="28"/>
          <w:szCs w:val="28"/>
        </w:rPr>
        <w:t xml:space="preserve"> Pictures, regia di Eros Puglielli, con Luca </w:t>
      </w:r>
      <w:proofErr w:type="spellStart"/>
      <w:r w:rsidRPr="00C6397A">
        <w:rPr>
          <w:rFonts w:ascii="Calibri" w:hAnsi="Calibri" w:cs="Arial"/>
          <w:sz w:val="28"/>
          <w:szCs w:val="28"/>
        </w:rPr>
        <w:t>Argentero</w:t>
      </w:r>
      <w:proofErr w:type="spellEnd"/>
      <w:r w:rsidRPr="00C6397A">
        <w:rPr>
          <w:rFonts w:ascii="Calibri" w:hAnsi="Calibri" w:cs="Arial"/>
          <w:sz w:val="28"/>
          <w:szCs w:val="28"/>
        </w:rPr>
        <w:t>.</w:t>
      </w:r>
    </w:p>
    <w:p w14:paraId="16279A61" w14:textId="2C2C2A5F" w:rsidR="00C6397A" w:rsidRPr="00C6397A" w:rsidRDefault="00690C94" w:rsidP="00C6397A">
      <w:pPr>
        <w:pStyle w:val="NormaleWeb"/>
        <w:shd w:val="clear" w:color="auto" w:fill="FFFFFF"/>
        <w:spacing w:before="120" w:beforeAutospacing="0" w:after="120" w:afterAutospacing="0" w:line="276" w:lineRule="auto"/>
        <w:jc w:val="both"/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t xml:space="preserve">Sempre nel 2019, Minerva </w:t>
      </w:r>
      <w:r w:rsidR="00C6397A" w:rsidRPr="00C6397A">
        <w:rPr>
          <w:rFonts w:ascii="Calibri" w:hAnsi="Calibri" w:cs="Arial"/>
          <w:sz w:val="28"/>
          <w:szCs w:val="28"/>
        </w:rPr>
        <w:t xml:space="preserve">ha prodotto </w:t>
      </w:r>
      <w:r w:rsidR="00C6397A" w:rsidRPr="00690C94">
        <w:rPr>
          <w:rFonts w:ascii="Calibri" w:hAnsi="Calibri" w:cs="Arial"/>
          <w:b/>
          <w:sz w:val="28"/>
          <w:szCs w:val="28"/>
        </w:rPr>
        <w:t xml:space="preserve">HAMMAMET </w:t>
      </w:r>
      <w:r w:rsidR="00C6397A" w:rsidRPr="00C6397A">
        <w:rPr>
          <w:rFonts w:ascii="Calibri" w:hAnsi="Calibri" w:cs="Arial"/>
          <w:sz w:val="28"/>
          <w:szCs w:val="28"/>
        </w:rPr>
        <w:t xml:space="preserve">di Gianni Amelio, in associazione con </w:t>
      </w:r>
      <w:proofErr w:type="spellStart"/>
      <w:r w:rsidR="00C6397A" w:rsidRPr="00C6397A">
        <w:rPr>
          <w:rFonts w:ascii="Calibri" w:hAnsi="Calibri" w:cs="Arial"/>
          <w:sz w:val="28"/>
          <w:szCs w:val="28"/>
        </w:rPr>
        <w:t>Pepito</w:t>
      </w:r>
      <w:proofErr w:type="spellEnd"/>
      <w:r w:rsidR="00C6397A" w:rsidRPr="00C6397A">
        <w:rPr>
          <w:rFonts w:ascii="Calibri" w:hAnsi="Calibri" w:cs="Arial"/>
          <w:sz w:val="28"/>
          <w:szCs w:val="28"/>
        </w:rPr>
        <w:t xml:space="preserve"> Film e Rai Cinema, mentre il 24 giugno inizieranno le riprese di </w:t>
      </w:r>
      <w:r w:rsidR="00C6397A" w:rsidRPr="00690C94">
        <w:rPr>
          <w:rFonts w:ascii="Calibri" w:hAnsi="Calibri" w:cs="Arial"/>
          <w:b/>
          <w:sz w:val="28"/>
          <w:szCs w:val="28"/>
        </w:rPr>
        <w:t>CALIBRO 9</w:t>
      </w:r>
      <w:r w:rsidR="00C6397A" w:rsidRPr="00C6397A">
        <w:rPr>
          <w:rFonts w:ascii="Calibri" w:hAnsi="Calibri" w:cs="Arial"/>
          <w:sz w:val="28"/>
          <w:szCs w:val="28"/>
        </w:rPr>
        <w:t xml:space="preserve"> di Toni D’Angelo, in coproduzione con Rai Cinema e </w:t>
      </w:r>
      <w:proofErr w:type="spellStart"/>
      <w:r w:rsidR="00C6397A" w:rsidRPr="00C6397A">
        <w:rPr>
          <w:rFonts w:ascii="Calibri" w:hAnsi="Calibri" w:cs="Arial"/>
          <w:sz w:val="28"/>
          <w:szCs w:val="28"/>
        </w:rPr>
        <w:t>Gapbusters</w:t>
      </w:r>
      <w:proofErr w:type="spellEnd"/>
      <w:r w:rsidR="00C6397A" w:rsidRPr="00C6397A">
        <w:rPr>
          <w:rFonts w:ascii="Calibri" w:hAnsi="Calibri" w:cs="Arial"/>
          <w:sz w:val="28"/>
          <w:szCs w:val="28"/>
        </w:rPr>
        <w:t>.</w:t>
      </w:r>
    </w:p>
    <w:p w14:paraId="28C878EF" w14:textId="77777777" w:rsidR="00F44619" w:rsidRPr="00C6397A" w:rsidRDefault="00F44619" w:rsidP="00C6397A">
      <w:pPr>
        <w:pStyle w:val="NormaleWeb"/>
        <w:shd w:val="clear" w:color="auto" w:fill="FFFFFF"/>
        <w:spacing w:before="120" w:beforeAutospacing="0" w:after="120" w:afterAutospacing="0" w:line="276" w:lineRule="auto"/>
        <w:jc w:val="both"/>
        <w:rPr>
          <w:rFonts w:ascii="Calibri" w:hAnsi="Calibri" w:cs="Arial"/>
          <w:sz w:val="28"/>
          <w:szCs w:val="28"/>
        </w:rPr>
      </w:pPr>
    </w:p>
    <w:sectPr w:rsidR="00F44619" w:rsidRPr="00C6397A" w:rsidSect="001F1C1A">
      <w:footerReference w:type="even" r:id="rId17"/>
      <w:footerReference w:type="default" r:id="rId18"/>
      <w:pgSz w:w="11906" w:h="16838"/>
      <w:pgMar w:top="1418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62FF05" w14:textId="77777777" w:rsidR="00F3543A" w:rsidRDefault="00F3543A">
      <w:r>
        <w:separator/>
      </w:r>
    </w:p>
  </w:endnote>
  <w:endnote w:type="continuationSeparator" w:id="0">
    <w:p w14:paraId="11B8B6FE" w14:textId="77777777" w:rsidR="00F3543A" w:rsidRDefault="00F35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Final Draft">
    <w:altName w:val="Consolas"/>
    <w:charset w:val="00"/>
    <w:family w:val="modern"/>
    <w:pitch w:val="fixed"/>
    <w:sig w:usb0="00000001" w:usb1="1000204A" w:usb2="00000000" w:usb3="00000000" w:csb0="00000193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charset w:val="00"/>
    <w:family w:val="auto"/>
    <w:pitch w:val="variable"/>
    <w:sig w:usb0="A00002FF" w:usb1="7800205A" w:usb2="14600000" w:usb3="00000000" w:csb0="00000193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528287" w14:textId="77777777" w:rsidR="00137D00" w:rsidRDefault="00137D00" w:rsidP="001F1C1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A665972" w14:textId="77777777" w:rsidR="00137D00" w:rsidRDefault="00137D00" w:rsidP="001F1C1A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CBA8F9" w14:textId="77777777" w:rsidR="00137D00" w:rsidRDefault="00137D00" w:rsidP="001F1C1A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935608" w14:textId="77777777" w:rsidR="00F3543A" w:rsidRDefault="00F3543A">
      <w:r>
        <w:separator/>
      </w:r>
    </w:p>
  </w:footnote>
  <w:footnote w:type="continuationSeparator" w:id="0">
    <w:p w14:paraId="5AA53733" w14:textId="77777777" w:rsidR="00F3543A" w:rsidRDefault="00F354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AB6246AC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27C5BF7"/>
    <w:multiLevelType w:val="hybridMultilevel"/>
    <w:tmpl w:val="AE3CACEC"/>
    <w:lvl w:ilvl="0" w:tplc="EDD8B4CE">
      <w:start w:val="1"/>
      <w:numFmt w:val="decimal"/>
      <w:pStyle w:val="StileSCENEHEADINGGrassettoprima24ptInterlineaminima11"/>
      <w:lvlText w:val="%1."/>
      <w:lvlJc w:val="left"/>
      <w:pPr>
        <w:tabs>
          <w:tab w:val="num" w:pos="2880"/>
        </w:tabs>
        <w:ind w:left="2880" w:hanging="360"/>
      </w:pPr>
    </w:lvl>
    <w:lvl w:ilvl="1" w:tplc="00190410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2" w15:restartNumberingAfterBreak="0">
    <w:nsid w:val="133C1534"/>
    <w:multiLevelType w:val="multilevel"/>
    <w:tmpl w:val="4E48B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2E60B7"/>
    <w:multiLevelType w:val="hybridMultilevel"/>
    <w:tmpl w:val="4942C0CA"/>
    <w:lvl w:ilvl="0" w:tplc="23DCC522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 w:tplc="00190410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4" w15:restartNumberingAfterBreak="0">
    <w:nsid w:val="1D920F00"/>
    <w:multiLevelType w:val="hybridMultilevel"/>
    <w:tmpl w:val="4612A7CC"/>
    <w:lvl w:ilvl="0" w:tplc="0DF2E94E">
      <w:start w:val="2012"/>
      <w:numFmt w:val="bullet"/>
      <w:lvlText w:val="–"/>
      <w:lvlJc w:val="left"/>
      <w:pPr>
        <w:ind w:left="5563" w:hanging="360"/>
      </w:pPr>
      <w:rPr>
        <w:rFonts w:ascii="Arial" w:eastAsia="Times New Roman" w:hAnsi="Arial" w:cs="Times New Roman" w:hint="default"/>
        <w:b/>
      </w:rPr>
    </w:lvl>
    <w:lvl w:ilvl="1" w:tplc="0003040C" w:tentative="1">
      <w:start w:val="1"/>
      <w:numFmt w:val="bullet"/>
      <w:lvlText w:val="o"/>
      <w:lvlJc w:val="left"/>
      <w:pPr>
        <w:ind w:left="6283" w:hanging="360"/>
      </w:pPr>
      <w:rPr>
        <w:rFonts w:ascii="Courier New" w:hAnsi="Courier New" w:cs="Wingdings" w:hint="default"/>
      </w:rPr>
    </w:lvl>
    <w:lvl w:ilvl="2" w:tplc="0005040C" w:tentative="1">
      <w:start w:val="1"/>
      <w:numFmt w:val="bullet"/>
      <w:lvlText w:val=""/>
      <w:lvlJc w:val="left"/>
      <w:pPr>
        <w:ind w:left="7003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ind w:left="7723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ind w:left="8443" w:hanging="360"/>
      </w:pPr>
      <w:rPr>
        <w:rFonts w:ascii="Courier New" w:hAnsi="Courier New" w:cs="Wingdings" w:hint="default"/>
      </w:rPr>
    </w:lvl>
    <w:lvl w:ilvl="5" w:tplc="0005040C" w:tentative="1">
      <w:start w:val="1"/>
      <w:numFmt w:val="bullet"/>
      <w:lvlText w:val=""/>
      <w:lvlJc w:val="left"/>
      <w:pPr>
        <w:ind w:left="9163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ind w:left="9883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ind w:left="10603" w:hanging="360"/>
      </w:pPr>
      <w:rPr>
        <w:rFonts w:ascii="Courier New" w:hAnsi="Courier New" w:cs="Wingdings" w:hint="default"/>
      </w:rPr>
    </w:lvl>
    <w:lvl w:ilvl="8" w:tplc="0005040C" w:tentative="1">
      <w:start w:val="1"/>
      <w:numFmt w:val="bullet"/>
      <w:lvlText w:val=""/>
      <w:lvlJc w:val="left"/>
      <w:pPr>
        <w:ind w:left="11323" w:hanging="360"/>
      </w:pPr>
      <w:rPr>
        <w:rFonts w:ascii="Wingdings" w:hAnsi="Wingdings" w:hint="default"/>
      </w:rPr>
    </w:lvl>
  </w:abstractNum>
  <w:abstractNum w:abstractNumId="5" w15:restartNumberingAfterBreak="0">
    <w:nsid w:val="270074FD"/>
    <w:multiLevelType w:val="hybridMultilevel"/>
    <w:tmpl w:val="9CC83A32"/>
    <w:lvl w:ilvl="0" w:tplc="311C4A70">
      <w:start w:val="1"/>
      <w:numFmt w:val="decimal"/>
      <w:pStyle w:val="StileSCENEHEADINGGrassettoDestro194cmprima24ptInter"/>
      <w:lvlText w:val="%1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6" w15:restartNumberingAfterBreak="0">
    <w:nsid w:val="28B27E0F"/>
    <w:multiLevelType w:val="hybridMultilevel"/>
    <w:tmpl w:val="D0DADE1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90427B"/>
    <w:multiLevelType w:val="hybridMultilevel"/>
    <w:tmpl w:val="6B3EB8D4"/>
    <w:lvl w:ilvl="0" w:tplc="DAF47556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 w:tplc="00190410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8" w15:restartNumberingAfterBreak="0">
    <w:nsid w:val="34920CC5"/>
    <w:multiLevelType w:val="hybridMultilevel"/>
    <w:tmpl w:val="B00A18A8"/>
    <w:lvl w:ilvl="0" w:tplc="F39EB03E">
      <w:numFmt w:val="bullet"/>
      <w:lvlText w:val=""/>
      <w:lvlJc w:val="left"/>
      <w:pPr>
        <w:ind w:left="720" w:hanging="360"/>
      </w:pPr>
      <w:rPr>
        <w:rFonts w:ascii="Calibri" w:eastAsia="Arial Unicode MS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A071A4"/>
    <w:multiLevelType w:val="hybridMultilevel"/>
    <w:tmpl w:val="724436D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C44CB7"/>
    <w:multiLevelType w:val="multilevel"/>
    <w:tmpl w:val="BBF42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2231D6"/>
    <w:multiLevelType w:val="singleLevel"/>
    <w:tmpl w:val="00000000"/>
    <w:lvl w:ilvl="0">
      <w:start w:val="1"/>
      <w:numFmt w:val="bullet"/>
      <w:pStyle w:val="Risultato"/>
      <w:lvlText w:val=""/>
      <w:lvlJc w:val="left"/>
      <w:pPr>
        <w:tabs>
          <w:tab w:val="num" w:pos="360"/>
        </w:tabs>
        <w:ind w:left="245" w:hanging="245"/>
      </w:pPr>
      <w:rPr>
        <w:rFonts w:ascii="Symbol" w:hAnsi="Symbol" w:hint="default"/>
        <w:sz w:val="22"/>
        <w:effect w:val="none"/>
      </w:rPr>
    </w:lvl>
  </w:abstractNum>
  <w:abstractNum w:abstractNumId="12" w15:restartNumberingAfterBreak="0">
    <w:nsid w:val="4AD771BC"/>
    <w:multiLevelType w:val="hybridMultilevel"/>
    <w:tmpl w:val="6F06BACA"/>
    <w:lvl w:ilvl="0" w:tplc="55DCA458">
      <w:start w:val="1"/>
      <w:numFmt w:val="decimal"/>
      <w:pStyle w:val="StileSCENEHEADINGGrassettoDestro194cmprima24ptInter1"/>
      <w:lvlText w:val="%1."/>
      <w:lvlJc w:val="left"/>
      <w:pPr>
        <w:tabs>
          <w:tab w:val="num" w:pos="454"/>
        </w:tabs>
        <w:ind w:left="4479" w:hanging="4479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C810AA8"/>
    <w:multiLevelType w:val="hybridMultilevel"/>
    <w:tmpl w:val="03A2B368"/>
    <w:lvl w:ilvl="0" w:tplc="3138A1B6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 w:tplc="00190410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14" w15:restartNumberingAfterBreak="0">
    <w:nsid w:val="5D8574E5"/>
    <w:multiLevelType w:val="hybridMultilevel"/>
    <w:tmpl w:val="95243264"/>
    <w:lvl w:ilvl="0" w:tplc="3CB05C38">
      <w:start w:val="1"/>
      <w:numFmt w:val="decimal"/>
      <w:pStyle w:val="StileSCENEHEADINGGrassettoDestro194cmprima12ptInter"/>
      <w:lvlText w:val="%1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15" w15:restartNumberingAfterBreak="0">
    <w:nsid w:val="5D8921E0"/>
    <w:multiLevelType w:val="hybridMultilevel"/>
    <w:tmpl w:val="674E91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991E5E"/>
    <w:multiLevelType w:val="hybridMultilevel"/>
    <w:tmpl w:val="ECEEEDC0"/>
    <w:lvl w:ilvl="0" w:tplc="391280AE">
      <w:start w:val="1"/>
      <w:numFmt w:val="decimal"/>
      <w:pStyle w:val="StileStileSCENEHEADINGGrassettoDestro194cmprima24ptInt"/>
      <w:lvlText w:val="%1."/>
      <w:lvlJc w:val="left"/>
      <w:pPr>
        <w:tabs>
          <w:tab w:val="num" w:pos="2268"/>
        </w:tabs>
        <w:ind w:left="2381" w:hanging="283"/>
      </w:pPr>
      <w:rPr>
        <w:rFonts w:hint="default"/>
        <w:b w:val="0"/>
      </w:rPr>
    </w:lvl>
    <w:lvl w:ilvl="1" w:tplc="0019041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64469A4"/>
    <w:multiLevelType w:val="hybridMultilevel"/>
    <w:tmpl w:val="8D5C7BE0"/>
    <w:lvl w:ilvl="0" w:tplc="C6D6928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 w:tplc="00190410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18" w15:restartNumberingAfterBreak="0">
    <w:nsid w:val="7DF73684"/>
    <w:multiLevelType w:val="hybridMultilevel"/>
    <w:tmpl w:val="542CA518"/>
    <w:lvl w:ilvl="0" w:tplc="4464427E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 w:tplc="00190410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num w:numId="1">
    <w:abstractNumId w:val="13"/>
  </w:num>
  <w:num w:numId="2">
    <w:abstractNumId w:val="18"/>
  </w:num>
  <w:num w:numId="3">
    <w:abstractNumId w:val="17"/>
  </w:num>
  <w:num w:numId="4">
    <w:abstractNumId w:val="7"/>
  </w:num>
  <w:num w:numId="5">
    <w:abstractNumId w:val="3"/>
  </w:num>
  <w:num w:numId="6">
    <w:abstractNumId w:val="1"/>
  </w:num>
  <w:num w:numId="7">
    <w:abstractNumId w:val="16"/>
  </w:num>
  <w:num w:numId="8">
    <w:abstractNumId w:val="14"/>
  </w:num>
  <w:num w:numId="9">
    <w:abstractNumId w:val="5"/>
  </w:num>
  <w:num w:numId="10">
    <w:abstractNumId w:val="12"/>
  </w:num>
  <w:num w:numId="11">
    <w:abstractNumId w:val="11"/>
  </w:num>
  <w:num w:numId="12">
    <w:abstractNumId w:val="2"/>
  </w:num>
  <w:num w:numId="13">
    <w:abstractNumId w:val="0"/>
  </w:num>
  <w:num w:numId="14">
    <w:abstractNumId w:val="11"/>
  </w:num>
  <w:num w:numId="15">
    <w:abstractNumId w:val="4"/>
  </w:num>
  <w:num w:numId="16">
    <w:abstractNumId w:val="6"/>
  </w:num>
  <w:num w:numId="17">
    <w:abstractNumId w:val="8"/>
  </w:num>
  <w:num w:numId="18">
    <w:abstractNumId w:val="15"/>
  </w:num>
  <w:num w:numId="19">
    <w:abstractNumId w:val="9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283"/>
  <w:drawingGridHorizontalSpacing w:val="170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4B0"/>
    <w:rsid w:val="00003958"/>
    <w:rsid w:val="00010402"/>
    <w:rsid w:val="000313AA"/>
    <w:rsid w:val="00043C0C"/>
    <w:rsid w:val="0004507B"/>
    <w:rsid w:val="000546DF"/>
    <w:rsid w:val="000569A4"/>
    <w:rsid w:val="00066871"/>
    <w:rsid w:val="00072D69"/>
    <w:rsid w:val="00083781"/>
    <w:rsid w:val="00083D65"/>
    <w:rsid w:val="0009182A"/>
    <w:rsid w:val="0009261E"/>
    <w:rsid w:val="00092CCB"/>
    <w:rsid w:val="00095714"/>
    <w:rsid w:val="00096361"/>
    <w:rsid w:val="00097498"/>
    <w:rsid w:val="000A0B50"/>
    <w:rsid w:val="000A2CB3"/>
    <w:rsid w:val="000C111E"/>
    <w:rsid w:val="000D7B9A"/>
    <w:rsid w:val="000F4D65"/>
    <w:rsid w:val="000F7884"/>
    <w:rsid w:val="00101605"/>
    <w:rsid w:val="001054EC"/>
    <w:rsid w:val="001178DC"/>
    <w:rsid w:val="00123CAB"/>
    <w:rsid w:val="00132284"/>
    <w:rsid w:val="00137D00"/>
    <w:rsid w:val="0015215E"/>
    <w:rsid w:val="00154EBC"/>
    <w:rsid w:val="00155C86"/>
    <w:rsid w:val="00157FE9"/>
    <w:rsid w:val="0017106F"/>
    <w:rsid w:val="001763B1"/>
    <w:rsid w:val="00177935"/>
    <w:rsid w:val="001809DE"/>
    <w:rsid w:val="00184A6B"/>
    <w:rsid w:val="0019696B"/>
    <w:rsid w:val="001B2674"/>
    <w:rsid w:val="001C58E2"/>
    <w:rsid w:val="001C6850"/>
    <w:rsid w:val="001D0BFB"/>
    <w:rsid w:val="001D1242"/>
    <w:rsid w:val="001D6010"/>
    <w:rsid w:val="001E1DAE"/>
    <w:rsid w:val="001F1C1A"/>
    <w:rsid w:val="00204E17"/>
    <w:rsid w:val="00207321"/>
    <w:rsid w:val="00216C9D"/>
    <w:rsid w:val="00232B84"/>
    <w:rsid w:val="00233CD0"/>
    <w:rsid w:val="0025109F"/>
    <w:rsid w:val="00252D1D"/>
    <w:rsid w:val="00260629"/>
    <w:rsid w:val="00266F36"/>
    <w:rsid w:val="00276F8A"/>
    <w:rsid w:val="00286946"/>
    <w:rsid w:val="002B3DBE"/>
    <w:rsid w:val="002C3E71"/>
    <w:rsid w:val="002D5658"/>
    <w:rsid w:val="002D665A"/>
    <w:rsid w:val="002E4070"/>
    <w:rsid w:val="00302693"/>
    <w:rsid w:val="00306036"/>
    <w:rsid w:val="00311F83"/>
    <w:rsid w:val="0031293E"/>
    <w:rsid w:val="00316123"/>
    <w:rsid w:val="0032258D"/>
    <w:rsid w:val="00327635"/>
    <w:rsid w:val="00333D09"/>
    <w:rsid w:val="00336F90"/>
    <w:rsid w:val="0036150E"/>
    <w:rsid w:val="003855AE"/>
    <w:rsid w:val="003B3A36"/>
    <w:rsid w:val="003B756B"/>
    <w:rsid w:val="003C27DF"/>
    <w:rsid w:val="003D35A2"/>
    <w:rsid w:val="003D55D4"/>
    <w:rsid w:val="003E2BF7"/>
    <w:rsid w:val="003E4B07"/>
    <w:rsid w:val="003F2D25"/>
    <w:rsid w:val="00406B80"/>
    <w:rsid w:val="0042357A"/>
    <w:rsid w:val="0043280B"/>
    <w:rsid w:val="00440EB5"/>
    <w:rsid w:val="004537C9"/>
    <w:rsid w:val="00472269"/>
    <w:rsid w:val="00473019"/>
    <w:rsid w:val="004733BB"/>
    <w:rsid w:val="004A3A65"/>
    <w:rsid w:val="004A5C57"/>
    <w:rsid w:val="004A5D8A"/>
    <w:rsid w:val="004A6C70"/>
    <w:rsid w:val="004C5009"/>
    <w:rsid w:val="004E567B"/>
    <w:rsid w:val="004E6BE2"/>
    <w:rsid w:val="004F65E2"/>
    <w:rsid w:val="004F660F"/>
    <w:rsid w:val="00500323"/>
    <w:rsid w:val="0051058D"/>
    <w:rsid w:val="00527797"/>
    <w:rsid w:val="005413B7"/>
    <w:rsid w:val="00545D36"/>
    <w:rsid w:val="00552634"/>
    <w:rsid w:val="00561963"/>
    <w:rsid w:val="00563512"/>
    <w:rsid w:val="00576344"/>
    <w:rsid w:val="00583110"/>
    <w:rsid w:val="005A0A49"/>
    <w:rsid w:val="005B3661"/>
    <w:rsid w:val="005D7584"/>
    <w:rsid w:val="005F4EE5"/>
    <w:rsid w:val="00604C2C"/>
    <w:rsid w:val="0061431C"/>
    <w:rsid w:val="00627847"/>
    <w:rsid w:val="00637DB9"/>
    <w:rsid w:val="006403B0"/>
    <w:rsid w:val="0064334B"/>
    <w:rsid w:val="006538FD"/>
    <w:rsid w:val="00657265"/>
    <w:rsid w:val="006611C2"/>
    <w:rsid w:val="006633DA"/>
    <w:rsid w:val="00665FD9"/>
    <w:rsid w:val="00670EFD"/>
    <w:rsid w:val="006744D2"/>
    <w:rsid w:val="00685A09"/>
    <w:rsid w:val="00690C94"/>
    <w:rsid w:val="00691424"/>
    <w:rsid w:val="00694318"/>
    <w:rsid w:val="006A5DBA"/>
    <w:rsid w:val="006A6D30"/>
    <w:rsid w:val="006C56B5"/>
    <w:rsid w:val="006D1273"/>
    <w:rsid w:val="006D42D5"/>
    <w:rsid w:val="006E068F"/>
    <w:rsid w:val="006F6035"/>
    <w:rsid w:val="00711912"/>
    <w:rsid w:val="00721F70"/>
    <w:rsid w:val="00725F6C"/>
    <w:rsid w:val="0072787D"/>
    <w:rsid w:val="00727B22"/>
    <w:rsid w:val="00732F21"/>
    <w:rsid w:val="00747417"/>
    <w:rsid w:val="00752B49"/>
    <w:rsid w:val="00767B88"/>
    <w:rsid w:val="0079012E"/>
    <w:rsid w:val="0079721E"/>
    <w:rsid w:val="007A12B2"/>
    <w:rsid w:val="007A7C63"/>
    <w:rsid w:val="007B04B0"/>
    <w:rsid w:val="007B4998"/>
    <w:rsid w:val="007D55E7"/>
    <w:rsid w:val="007E1678"/>
    <w:rsid w:val="007F0F99"/>
    <w:rsid w:val="008021DD"/>
    <w:rsid w:val="00810C5E"/>
    <w:rsid w:val="00815EB9"/>
    <w:rsid w:val="00831419"/>
    <w:rsid w:val="008553EE"/>
    <w:rsid w:val="008631DA"/>
    <w:rsid w:val="008829C8"/>
    <w:rsid w:val="008B3167"/>
    <w:rsid w:val="008B37AF"/>
    <w:rsid w:val="008C7551"/>
    <w:rsid w:val="008D62CA"/>
    <w:rsid w:val="00903F40"/>
    <w:rsid w:val="009106E4"/>
    <w:rsid w:val="00910831"/>
    <w:rsid w:val="00914737"/>
    <w:rsid w:val="00922A5C"/>
    <w:rsid w:val="0093011B"/>
    <w:rsid w:val="00930356"/>
    <w:rsid w:val="00935F50"/>
    <w:rsid w:val="00943641"/>
    <w:rsid w:val="00944CF8"/>
    <w:rsid w:val="00951786"/>
    <w:rsid w:val="0097106C"/>
    <w:rsid w:val="009721A7"/>
    <w:rsid w:val="00975794"/>
    <w:rsid w:val="0098441F"/>
    <w:rsid w:val="00985BCA"/>
    <w:rsid w:val="009953F4"/>
    <w:rsid w:val="009B09B2"/>
    <w:rsid w:val="009C32D6"/>
    <w:rsid w:val="009C5AC0"/>
    <w:rsid w:val="009D1712"/>
    <w:rsid w:val="009E1010"/>
    <w:rsid w:val="009E1136"/>
    <w:rsid w:val="009E35BC"/>
    <w:rsid w:val="009F01D6"/>
    <w:rsid w:val="00A00348"/>
    <w:rsid w:val="00A03697"/>
    <w:rsid w:val="00A06442"/>
    <w:rsid w:val="00A06BD2"/>
    <w:rsid w:val="00A12B35"/>
    <w:rsid w:val="00A50862"/>
    <w:rsid w:val="00A54359"/>
    <w:rsid w:val="00A55687"/>
    <w:rsid w:val="00A63ED1"/>
    <w:rsid w:val="00A82AB1"/>
    <w:rsid w:val="00A934B1"/>
    <w:rsid w:val="00A93EBD"/>
    <w:rsid w:val="00A94B05"/>
    <w:rsid w:val="00AA3819"/>
    <w:rsid w:val="00AE23F5"/>
    <w:rsid w:val="00AE3435"/>
    <w:rsid w:val="00B01E8D"/>
    <w:rsid w:val="00B02D3F"/>
    <w:rsid w:val="00B03529"/>
    <w:rsid w:val="00B15BB0"/>
    <w:rsid w:val="00B265C5"/>
    <w:rsid w:val="00B31FE7"/>
    <w:rsid w:val="00B52BEC"/>
    <w:rsid w:val="00B535AF"/>
    <w:rsid w:val="00B5430C"/>
    <w:rsid w:val="00B60187"/>
    <w:rsid w:val="00B60210"/>
    <w:rsid w:val="00B714AF"/>
    <w:rsid w:val="00B7676C"/>
    <w:rsid w:val="00BA277D"/>
    <w:rsid w:val="00BB36A2"/>
    <w:rsid w:val="00BB3EF5"/>
    <w:rsid w:val="00BC56A4"/>
    <w:rsid w:val="00BD3451"/>
    <w:rsid w:val="00BD3A03"/>
    <w:rsid w:val="00BE1B08"/>
    <w:rsid w:val="00BE5F57"/>
    <w:rsid w:val="00BE6A1C"/>
    <w:rsid w:val="00BF19C2"/>
    <w:rsid w:val="00C04CFF"/>
    <w:rsid w:val="00C1237B"/>
    <w:rsid w:val="00C152FE"/>
    <w:rsid w:val="00C161F5"/>
    <w:rsid w:val="00C16250"/>
    <w:rsid w:val="00C23D78"/>
    <w:rsid w:val="00C23DF8"/>
    <w:rsid w:val="00C24B00"/>
    <w:rsid w:val="00C41396"/>
    <w:rsid w:val="00C43589"/>
    <w:rsid w:val="00C530F4"/>
    <w:rsid w:val="00C538E2"/>
    <w:rsid w:val="00C561EC"/>
    <w:rsid w:val="00C6397A"/>
    <w:rsid w:val="00C656DF"/>
    <w:rsid w:val="00C704FE"/>
    <w:rsid w:val="00C80DBD"/>
    <w:rsid w:val="00C93CF1"/>
    <w:rsid w:val="00CA0B98"/>
    <w:rsid w:val="00CA484C"/>
    <w:rsid w:val="00CB4AC2"/>
    <w:rsid w:val="00CB4C81"/>
    <w:rsid w:val="00CB4D97"/>
    <w:rsid w:val="00CC31A4"/>
    <w:rsid w:val="00CD1F4D"/>
    <w:rsid w:val="00CD3DCB"/>
    <w:rsid w:val="00CD6AE5"/>
    <w:rsid w:val="00CF025D"/>
    <w:rsid w:val="00D01910"/>
    <w:rsid w:val="00D01BB1"/>
    <w:rsid w:val="00D03034"/>
    <w:rsid w:val="00D12845"/>
    <w:rsid w:val="00D26398"/>
    <w:rsid w:val="00D30206"/>
    <w:rsid w:val="00D33DE9"/>
    <w:rsid w:val="00D34776"/>
    <w:rsid w:val="00D5261C"/>
    <w:rsid w:val="00D80F3E"/>
    <w:rsid w:val="00D810AE"/>
    <w:rsid w:val="00D9343F"/>
    <w:rsid w:val="00DA1F5A"/>
    <w:rsid w:val="00DA4BE3"/>
    <w:rsid w:val="00DB49F1"/>
    <w:rsid w:val="00DC0BD6"/>
    <w:rsid w:val="00DE11A2"/>
    <w:rsid w:val="00DE67A4"/>
    <w:rsid w:val="00DF0CCF"/>
    <w:rsid w:val="00E01E97"/>
    <w:rsid w:val="00E05C5D"/>
    <w:rsid w:val="00E07E71"/>
    <w:rsid w:val="00E33C64"/>
    <w:rsid w:val="00E33EDB"/>
    <w:rsid w:val="00E36E5A"/>
    <w:rsid w:val="00E43665"/>
    <w:rsid w:val="00E91EC9"/>
    <w:rsid w:val="00EB6377"/>
    <w:rsid w:val="00EC0894"/>
    <w:rsid w:val="00EE3815"/>
    <w:rsid w:val="00EE6757"/>
    <w:rsid w:val="00F112B7"/>
    <w:rsid w:val="00F3543A"/>
    <w:rsid w:val="00F44619"/>
    <w:rsid w:val="00F44678"/>
    <w:rsid w:val="00F446B1"/>
    <w:rsid w:val="00F54C27"/>
    <w:rsid w:val="00F65B90"/>
    <w:rsid w:val="00F75D7B"/>
    <w:rsid w:val="00F818F1"/>
    <w:rsid w:val="00FA6A73"/>
    <w:rsid w:val="00FC5A21"/>
    <w:rsid w:val="00FD2C9D"/>
    <w:rsid w:val="00FD5339"/>
    <w:rsid w:val="00FD58ED"/>
    <w:rsid w:val="00FF2518"/>
    <w:rsid w:val="00FF3A56"/>
    <w:rsid w:val="00FF53E8"/>
    <w:rsid w:val="00FF5AA7"/>
    <w:rsid w:val="00FF756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0EDDD40"/>
  <w15:docId w15:val="{83FA68CF-8534-4B25-A3E6-2CB16D0AC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B04B0"/>
    <w:pPr>
      <w:widowControl w:val="0"/>
      <w:suppressAutoHyphens/>
      <w:spacing w:after="0"/>
    </w:pPr>
    <w:rPr>
      <w:rFonts w:ascii="Times New Roman" w:eastAsia="Times New Roman" w:hAnsi="Times New Roman" w:cs="Times New Roman"/>
      <w:kern w:val="1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7B04B0"/>
    <w:pPr>
      <w:keepNext/>
      <w:widowControl/>
      <w:suppressAutoHyphens w:val="0"/>
      <w:outlineLvl w:val="0"/>
    </w:pPr>
    <w:rPr>
      <w:rFonts w:eastAsia="Cambria"/>
      <w:b/>
      <w:kern w:val="0"/>
      <w:szCs w:val="20"/>
    </w:rPr>
  </w:style>
  <w:style w:type="paragraph" w:styleId="Titolo2">
    <w:name w:val="heading 2"/>
    <w:basedOn w:val="Normale"/>
    <w:next w:val="Normale"/>
    <w:link w:val="Titolo2Carattere"/>
    <w:qFormat/>
    <w:rsid w:val="007B04B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qFormat/>
    <w:rsid w:val="007B0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7B04B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7B04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7B04B0"/>
    <w:p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qFormat/>
    <w:rsid w:val="007B04B0"/>
    <w:pPr>
      <w:spacing w:before="240" w:after="60"/>
      <w:outlineLvl w:val="6"/>
    </w:pPr>
  </w:style>
  <w:style w:type="paragraph" w:styleId="Titolo8">
    <w:name w:val="heading 8"/>
    <w:basedOn w:val="Normale"/>
    <w:next w:val="Normale"/>
    <w:link w:val="Titolo8Carattere"/>
    <w:qFormat/>
    <w:rsid w:val="007B04B0"/>
    <w:pPr>
      <w:spacing w:before="240" w:after="60"/>
      <w:outlineLvl w:val="7"/>
    </w:pPr>
    <w:rPr>
      <w:i/>
      <w:iCs/>
    </w:rPr>
  </w:style>
  <w:style w:type="paragraph" w:styleId="Titolo9">
    <w:name w:val="heading 9"/>
    <w:basedOn w:val="Normale"/>
    <w:next w:val="Normale"/>
    <w:link w:val="Titolo9Carattere"/>
    <w:qFormat/>
    <w:rsid w:val="007B04B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7B04B0"/>
    <w:rPr>
      <w:rFonts w:ascii="Times New Roman" w:eastAsia="Cambria" w:hAnsi="Times New Roman" w:cs="Times New Roman"/>
      <w:b/>
      <w:sz w:val="24"/>
      <w:lang w:val="fr-FR"/>
    </w:rPr>
  </w:style>
  <w:style w:type="character" w:customStyle="1" w:styleId="Titolo2Carattere">
    <w:name w:val="Titolo 2 Carattere"/>
    <w:basedOn w:val="Carpredefinitoparagrafo"/>
    <w:link w:val="Titolo2"/>
    <w:rsid w:val="007B04B0"/>
    <w:rPr>
      <w:rFonts w:ascii="Arial" w:eastAsia="Times New Roman" w:hAnsi="Arial" w:cs="Arial"/>
      <w:b/>
      <w:bCs/>
      <w:i/>
      <w:iCs/>
      <w:kern w:val="1"/>
      <w:sz w:val="28"/>
      <w:szCs w:val="28"/>
      <w:lang w:val="fr-FR"/>
    </w:rPr>
  </w:style>
  <w:style w:type="character" w:customStyle="1" w:styleId="Titolo3Carattere">
    <w:name w:val="Titolo 3 Carattere"/>
    <w:basedOn w:val="Carpredefinitoparagrafo"/>
    <w:link w:val="Titolo3"/>
    <w:rsid w:val="007B04B0"/>
    <w:rPr>
      <w:rFonts w:ascii="Arial" w:eastAsia="Times New Roman" w:hAnsi="Arial" w:cs="Arial"/>
      <w:b/>
      <w:bCs/>
      <w:kern w:val="1"/>
      <w:sz w:val="26"/>
      <w:szCs w:val="26"/>
      <w:lang w:val="fr-FR"/>
    </w:rPr>
  </w:style>
  <w:style w:type="character" w:customStyle="1" w:styleId="Titolo4Carattere">
    <w:name w:val="Titolo 4 Carattere"/>
    <w:basedOn w:val="Carpredefinitoparagrafo"/>
    <w:link w:val="Titolo4"/>
    <w:rsid w:val="007B04B0"/>
    <w:rPr>
      <w:rFonts w:ascii="Times New Roman" w:eastAsia="Times New Roman" w:hAnsi="Times New Roman" w:cs="Times New Roman"/>
      <w:b/>
      <w:bCs/>
      <w:kern w:val="1"/>
      <w:sz w:val="28"/>
      <w:szCs w:val="28"/>
      <w:lang w:val="fr-FR"/>
    </w:rPr>
  </w:style>
  <w:style w:type="character" w:customStyle="1" w:styleId="Titolo5Carattere">
    <w:name w:val="Titolo 5 Carattere"/>
    <w:basedOn w:val="Carpredefinitoparagrafo"/>
    <w:link w:val="Titolo5"/>
    <w:rsid w:val="007B04B0"/>
    <w:rPr>
      <w:rFonts w:ascii="Times New Roman" w:eastAsia="Times New Roman" w:hAnsi="Times New Roman" w:cs="Times New Roman"/>
      <w:b/>
      <w:bCs/>
      <w:i/>
      <w:iCs/>
      <w:kern w:val="1"/>
      <w:sz w:val="26"/>
      <w:szCs w:val="26"/>
      <w:lang w:val="fr-FR"/>
    </w:rPr>
  </w:style>
  <w:style w:type="character" w:customStyle="1" w:styleId="Titolo6Carattere">
    <w:name w:val="Titolo 6 Carattere"/>
    <w:basedOn w:val="Carpredefinitoparagrafo"/>
    <w:link w:val="Titolo6"/>
    <w:rsid w:val="007B04B0"/>
    <w:rPr>
      <w:rFonts w:ascii="Times New Roman" w:eastAsia="Times New Roman" w:hAnsi="Times New Roman" w:cs="Times New Roman"/>
      <w:b/>
      <w:bCs/>
      <w:kern w:val="1"/>
      <w:sz w:val="22"/>
      <w:szCs w:val="22"/>
      <w:lang w:val="fr-FR"/>
    </w:rPr>
  </w:style>
  <w:style w:type="character" w:customStyle="1" w:styleId="Titolo7Carattere">
    <w:name w:val="Titolo 7 Carattere"/>
    <w:basedOn w:val="Carpredefinitoparagrafo"/>
    <w:link w:val="Titolo7"/>
    <w:rsid w:val="007B04B0"/>
    <w:rPr>
      <w:rFonts w:ascii="Times New Roman" w:eastAsia="Times New Roman" w:hAnsi="Times New Roman" w:cs="Times New Roman"/>
      <w:kern w:val="1"/>
      <w:sz w:val="24"/>
      <w:szCs w:val="24"/>
      <w:lang w:val="fr-FR"/>
    </w:rPr>
  </w:style>
  <w:style w:type="character" w:customStyle="1" w:styleId="Titolo8Carattere">
    <w:name w:val="Titolo 8 Carattere"/>
    <w:basedOn w:val="Carpredefinitoparagrafo"/>
    <w:link w:val="Titolo8"/>
    <w:rsid w:val="007B04B0"/>
    <w:rPr>
      <w:rFonts w:ascii="Times New Roman" w:eastAsia="Times New Roman" w:hAnsi="Times New Roman" w:cs="Times New Roman"/>
      <w:i/>
      <w:iCs/>
      <w:kern w:val="1"/>
      <w:sz w:val="24"/>
      <w:szCs w:val="24"/>
      <w:lang w:val="fr-FR"/>
    </w:rPr>
  </w:style>
  <w:style w:type="character" w:customStyle="1" w:styleId="Titolo9Carattere">
    <w:name w:val="Titolo 9 Carattere"/>
    <w:basedOn w:val="Carpredefinitoparagrafo"/>
    <w:link w:val="Titolo9"/>
    <w:rsid w:val="007B04B0"/>
    <w:rPr>
      <w:rFonts w:ascii="Arial" w:eastAsia="Times New Roman" w:hAnsi="Arial" w:cs="Arial"/>
      <w:kern w:val="1"/>
      <w:sz w:val="22"/>
      <w:szCs w:val="22"/>
      <w:lang w:val="fr-FR"/>
    </w:rPr>
  </w:style>
  <w:style w:type="paragraph" w:customStyle="1" w:styleId="scene">
    <w:name w:val="scene"/>
    <w:basedOn w:val="Normale"/>
    <w:next w:val="Normale"/>
    <w:rsid w:val="009372CA"/>
    <w:pPr>
      <w:spacing w:line="300" w:lineRule="exact"/>
      <w:jc w:val="both"/>
    </w:pPr>
    <w:rPr>
      <w:u w:val="single"/>
    </w:rPr>
  </w:style>
  <w:style w:type="paragraph" w:customStyle="1" w:styleId="StileSCENEHEADINGGrassettoDestro194cmprima12ptInter">
    <w:name w:val="Stile SCENE HEADING + Grassetto Destro 194 cm prima 12 pt Inter..."/>
    <w:basedOn w:val="Normale"/>
    <w:rsid w:val="007B04B0"/>
    <w:pPr>
      <w:numPr>
        <w:numId w:val="8"/>
      </w:numPr>
      <w:autoSpaceDE w:val="0"/>
      <w:autoSpaceDN w:val="0"/>
      <w:adjustRightInd w:val="0"/>
      <w:spacing w:before="240" w:line="220" w:lineRule="atLeast"/>
      <w:ind w:right="1100"/>
    </w:pPr>
    <w:rPr>
      <w:rFonts w:ascii="Courier Final Draft" w:hAnsi="Courier Final Draft"/>
      <w:b/>
      <w:bCs/>
      <w:caps/>
      <w:szCs w:val="20"/>
    </w:rPr>
  </w:style>
  <w:style w:type="paragraph" w:customStyle="1" w:styleId="StileSCENEHEADINGGrassettoDestro194cmprima24ptInter">
    <w:name w:val="Stile SCENE HEADING + Grassetto Destro 194 cm prima 24 pt Inter..."/>
    <w:basedOn w:val="Normale"/>
    <w:rsid w:val="007B04B0"/>
    <w:pPr>
      <w:numPr>
        <w:numId w:val="9"/>
      </w:numPr>
      <w:autoSpaceDE w:val="0"/>
      <w:autoSpaceDN w:val="0"/>
      <w:adjustRightInd w:val="0"/>
      <w:spacing w:before="480" w:line="220" w:lineRule="atLeast"/>
      <w:ind w:right="1100"/>
    </w:pPr>
    <w:rPr>
      <w:rFonts w:ascii="Courier Final Draft" w:hAnsi="Courier Final Draft"/>
      <w:b/>
      <w:bCs/>
      <w:caps/>
      <w:szCs w:val="20"/>
    </w:rPr>
  </w:style>
  <w:style w:type="paragraph" w:customStyle="1" w:styleId="StileCorpo11ptGrassettoCentratoAlzato9ptInterlineam">
    <w:name w:val="Stile Corpo + 11 pt Grassetto Centrato Alzato 9 pt Interlinea m..."/>
    <w:basedOn w:val="Normale"/>
    <w:rsid w:val="007B04B0"/>
    <w:pPr>
      <w:autoSpaceDE w:val="0"/>
      <w:autoSpaceDN w:val="0"/>
      <w:adjustRightInd w:val="0"/>
      <w:jc w:val="center"/>
    </w:pPr>
    <w:rPr>
      <w:rFonts w:ascii="Times" w:hAnsi="Times"/>
      <w:b/>
      <w:bCs/>
      <w:noProof/>
      <w:color w:val="000000"/>
      <w:position w:val="18"/>
      <w:sz w:val="22"/>
      <w:szCs w:val="20"/>
    </w:rPr>
  </w:style>
  <w:style w:type="paragraph" w:customStyle="1" w:styleId="StileCorpoTimesAlzato9pt">
    <w:name w:val="Stile Corpo + Times Alzato 9 pt"/>
    <w:basedOn w:val="Normale"/>
    <w:next w:val="Normale"/>
    <w:rsid w:val="007B04B0"/>
    <w:rPr>
      <w:rFonts w:ascii="Times" w:hAnsi="Times"/>
      <w:position w:val="18"/>
    </w:rPr>
  </w:style>
  <w:style w:type="paragraph" w:customStyle="1" w:styleId="StileSCENEHEADINGGrassettoprima24ptInterlineaminima11">
    <w:name w:val="Stile SCENE HEADING + Grassetto prima 24 pt Interlinea minima 11 ..."/>
    <w:basedOn w:val="Normale"/>
    <w:rsid w:val="007B04B0"/>
    <w:pPr>
      <w:numPr>
        <w:numId w:val="6"/>
      </w:numPr>
      <w:autoSpaceDE w:val="0"/>
      <w:autoSpaceDN w:val="0"/>
      <w:adjustRightInd w:val="0"/>
      <w:spacing w:before="480" w:line="220" w:lineRule="atLeast"/>
      <w:ind w:right="1100"/>
    </w:pPr>
    <w:rPr>
      <w:rFonts w:ascii="Courier Final Draft" w:hAnsi="Courier Final Draft"/>
      <w:b/>
      <w:bCs/>
      <w:caps/>
      <w:szCs w:val="20"/>
    </w:rPr>
  </w:style>
  <w:style w:type="paragraph" w:customStyle="1" w:styleId="StileCorpo11ptGrassettoAlzato9pt">
    <w:name w:val="Stile Corpo + 11 pt Grassetto Alzato 9 pt"/>
    <w:basedOn w:val="Normale"/>
    <w:rsid w:val="007B04B0"/>
    <w:pPr>
      <w:autoSpaceDE w:val="0"/>
      <w:autoSpaceDN w:val="0"/>
      <w:adjustRightInd w:val="0"/>
    </w:pPr>
    <w:rPr>
      <w:rFonts w:ascii="Times" w:hAnsi="Times"/>
      <w:b/>
      <w:bCs/>
      <w:noProof/>
      <w:color w:val="000000"/>
      <w:position w:val="18"/>
      <w:sz w:val="22"/>
    </w:rPr>
  </w:style>
  <w:style w:type="paragraph" w:customStyle="1" w:styleId="StileCHARACTERNAMEDestro257cmprima12ptInterlineamini">
    <w:name w:val="Stile CHARACTER NAME + Destro 257 cm prima 12 pt Interlinea mini..."/>
    <w:basedOn w:val="Normale"/>
    <w:rsid w:val="007B04B0"/>
    <w:pPr>
      <w:keepNext/>
      <w:autoSpaceDE w:val="0"/>
      <w:autoSpaceDN w:val="0"/>
      <w:adjustRightInd w:val="0"/>
      <w:spacing w:before="240" w:line="220" w:lineRule="atLeast"/>
      <w:ind w:left="5041" w:right="1457"/>
    </w:pPr>
    <w:rPr>
      <w:rFonts w:ascii="Courier Final Draft" w:hAnsi="Courier Final Draft"/>
      <w:caps/>
      <w:szCs w:val="20"/>
    </w:rPr>
  </w:style>
  <w:style w:type="paragraph" w:customStyle="1" w:styleId="StileACTIONGrassettoDestro206cm">
    <w:name w:val="Stile ACTION + Grassetto Destro 206 cm"/>
    <w:basedOn w:val="Normale"/>
    <w:rsid w:val="007B04B0"/>
    <w:pPr>
      <w:keepLines/>
      <w:autoSpaceDE w:val="0"/>
      <w:autoSpaceDN w:val="0"/>
      <w:adjustRightInd w:val="0"/>
      <w:spacing w:before="320"/>
      <w:ind w:left="2160" w:right="1168"/>
    </w:pPr>
    <w:rPr>
      <w:rFonts w:ascii="Courier Final Draft" w:hAnsi="Courier Final Draft"/>
      <w:b/>
      <w:bCs/>
      <w:szCs w:val="20"/>
    </w:rPr>
  </w:style>
  <w:style w:type="paragraph" w:customStyle="1" w:styleId="StileStileSCENEHEADINGGrassettoDestro194cmprima24ptInt">
    <w:name w:val="Stile Stile SCENE HEADING + Grassetto Destro 194 cm prima 24 pt Int..."/>
    <w:basedOn w:val="StileSCENEHEADINGGrassettoDestro194cmprima24ptInter"/>
    <w:rsid w:val="007B04B0"/>
    <w:pPr>
      <w:numPr>
        <w:numId w:val="7"/>
      </w:numPr>
      <w:ind w:right="1168"/>
    </w:pPr>
  </w:style>
  <w:style w:type="paragraph" w:customStyle="1" w:styleId="StileStileSCENEHEADINGGrassettoDestro194cmprima24ptInt1">
    <w:name w:val="Stile Stile SCENE HEADING + Grassetto Destro 194 cm prima 24 pt Int...1"/>
    <w:basedOn w:val="StileSCENEHEADINGGrassettoDestro194cmprima24ptInter"/>
    <w:rsid w:val="007B04B0"/>
    <w:pPr>
      <w:ind w:right="0"/>
    </w:pPr>
    <w:rPr>
      <w:rFonts w:cs="Courier Final Draft"/>
      <w:bCs w:val="0"/>
      <w:szCs w:val="24"/>
    </w:rPr>
  </w:style>
  <w:style w:type="paragraph" w:customStyle="1" w:styleId="StileStileSCENEHEADINGGrassettoDestro194cmprima24ptInt2">
    <w:name w:val="Stile Stile SCENE HEADING + Grassetto Destro 194 cm prima 24 pt Int...2"/>
    <w:basedOn w:val="StileSCENEHEADINGGrassettoDestro194cmprima24ptInter"/>
    <w:rsid w:val="007B04B0"/>
    <w:pPr>
      <w:ind w:right="1168"/>
    </w:pPr>
  </w:style>
  <w:style w:type="paragraph" w:customStyle="1" w:styleId="StileSCENEHEADINGGrassettoDestro194cmprima24ptInter1">
    <w:name w:val="Stile SCENE HEADING + Grassetto Destro 194 cm prima 24 pt Inter...1"/>
    <w:basedOn w:val="Normale"/>
    <w:rsid w:val="007B04B0"/>
    <w:pPr>
      <w:numPr>
        <w:numId w:val="10"/>
      </w:numPr>
      <w:autoSpaceDE w:val="0"/>
      <w:autoSpaceDN w:val="0"/>
      <w:adjustRightInd w:val="0"/>
      <w:spacing w:before="480" w:line="220" w:lineRule="atLeast"/>
      <w:ind w:right="1100"/>
    </w:pPr>
    <w:rPr>
      <w:rFonts w:ascii="Courier Final Draft" w:hAnsi="Courier Final Draft"/>
      <w:b/>
      <w:bCs/>
      <w:caps/>
      <w:szCs w:val="20"/>
    </w:rPr>
  </w:style>
  <w:style w:type="paragraph" w:customStyle="1" w:styleId="StileGiustificatoInterlinea15righe">
    <w:name w:val="Stile Giustificato Interlinea 15 righe"/>
    <w:basedOn w:val="Normale"/>
    <w:rsid w:val="007B04B0"/>
    <w:pPr>
      <w:spacing w:line="240" w:lineRule="exact"/>
      <w:jc w:val="both"/>
    </w:pPr>
    <w:rPr>
      <w:rFonts w:ascii="Times" w:hAnsi="Times"/>
      <w:szCs w:val="20"/>
    </w:rPr>
  </w:style>
  <w:style w:type="paragraph" w:styleId="NormaleWeb">
    <w:name w:val="Normal (Web)"/>
    <w:basedOn w:val="Normale"/>
    <w:uiPriority w:val="99"/>
    <w:rsid w:val="007B04B0"/>
    <w:pPr>
      <w:widowControl/>
      <w:suppressAutoHyphens w:val="0"/>
      <w:spacing w:before="100" w:beforeAutospacing="1" w:after="100" w:afterAutospacing="1"/>
    </w:pPr>
    <w:rPr>
      <w:rFonts w:eastAsia="MS Mincho"/>
      <w:kern w:val="0"/>
      <w:lang w:eastAsia="it-IT"/>
    </w:rPr>
  </w:style>
  <w:style w:type="character" w:styleId="Enfasicorsivo">
    <w:name w:val="Emphasis"/>
    <w:basedOn w:val="Carpredefinitoparagrafo"/>
    <w:uiPriority w:val="20"/>
    <w:qFormat/>
    <w:rsid w:val="007B04B0"/>
    <w:rPr>
      <w:i/>
    </w:rPr>
  </w:style>
  <w:style w:type="character" w:styleId="Collegamentoipertestuale">
    <w:name w:val="Hyperlink"/>
    <w:basedOn w:val="Carpredefinitoparagrafo"/>
    <w:rsid w:val="007B04B0"/>
    <w:rPr>
      <w:color w:val="000080"/>
      <w:u w:val="single"/>
    </w:rPr>
  </w:style>
  <w:style w:type="paragraph" w:customStyle="1" w:styleId="Risultato">
    <w:name w:val="Risultato"/>
    <w:basedOn w:val="Normale"/>
    <w:rsid w:val="007B04B0"/>
    <w:pPr>
      <w:widowControl/>
      <w:numPr>
        <w:numId w:val="11"/>
      </w:numPr>
      <w:suppressAutoHyphens w:val="0"/>
      <w:spacing w:after="60" w:line="280" w:lineRule="exact"/>
      <w:jc w:val="both"/>
    </w:pPr>
    <w:rPr>
      <w:noProof/>
      <w:spacing w:val="2"/>
      <w:kern w:val="0"/>
      <w:sz w:val="22"/>
      <w:lang w:eastAsia="it-IT"/>
    </w:rPr>
  </w:style>
  <w:style w:type="paragraph" w:customStyle="1" w:styleId="Titolodellasezione">
    <w:name w:val="Titolo della sezione"/>
    <w:basedOn w:val="Normale"/>
    <w:next w:val="Normale"/>
    <w:rsid w:val="007B04B0"/>
    <w:pPr>
      <w:widowControl/>
      <w:pBdr>
        <w:top w:val="single" w:sz="6" w:space="2" w:color="FFFFFF"/>
        <w:left w:val="single" w:sz="6" w:space="2" w:color="FFFFFF"/>
        <w:bottom w:val="single" w:sz="6" w:space="2" w:color="FFFFFF"/>
        <w:right w:val="single" w:sz="6" w:space="2" w:color="FFFFFF"/>
      </w:pBdr>
      <w:shd w:val="pct10" w:color="auto" w:fill="auto"/>
      <w:suppressAutoHyphens w:val="0"/>
      <w:spacing w:before="240"/>
    </w:pPr>
    <w:rPr>
      <w:b/>
      <w:spacing w:val="2"/>
      <w:kern w:val="0"/>
      <w:u w:val="single"/>
      <w:lang w:eastAsia="it-IT"/>
    </w:rPr>
  </w:style>
  <w:style w:type="character" w:styleId="Enfasigrassetto">
    <w:name w:val="Strong"/>
    <w:uiPriority w:val="22"/>
    <w:qFormat/>
    <w:rsid w:val="007B04B0"/>
    <w:rPr>
      <w:b/>
      <w:bCs/>
    </w:rPr>
  </w:style>
  <w:style w:type="character" w:customStyle="1" w:styleId="tx2az1">
    <w:name w:val="tx2az1"/>
    <w:rsid w:val="007B04B0"/>
    <w:rPr>
      <w:rFonts w:ascii="Verdana" w:hAnsi="Verdana" w:hint="default"/>
      <w:b w:val="0"/>
      <w:bCs w:val="0"/>
      <w:i w:val="0"/>
      <w:iCs w:val="0"/>
      <w:color w:val="AA113F"/>
      <w:sz w:val="15"/>
      <w:szCs w:val="15"/>
    </w:rPr>
  </w:style>
  <w:style w:type="paragraph" w:styleId="Elenco">
    <w:name w:val="List"/>
    <w:basedOn w:val="Normale"/>
    <w:rsid w:val="007B04B0"/>
    <w:pPr>
      <w:ind w:left="283" w:hanging="283"/>
    </w:pPr>
  </w:style>
  <w:style w:type="paragraph" w:styleId="Elenco2">
    <w:name w:val="List 2"/>
    <w:basedOn w:val="Normale"/>
    <w:rsid w:val="007B04B0"/>
    <w:pPr>
      <w:ind w:left="566" w:hanging="283"/>
    </w:pPr>
  </w:style>
  <w:style w:type="paragraph" w:styleId="Puntoelenco">
    <w:name w:val="List Bullet"/>
    <w:basedOn w:val="Normale"/>
    <w:rsid w:val="007B04B0"/>
    <w:pPr>
      <w:numPr>
        <w:numId w:val="13"/>
      </w:numPr>
    </w:pPr>
  </w:style>
  <w:style w:type="paragraph" w:styleId="Corpotesto">
    <w:name w:val="Body Text"/>
    <w:basedOn w:val="Normale"/>
    <w:link w:val="CorpotestoCarattere"/>
    <w:rsid w:val="007B04B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7B04B0"/>
    <w:rPr>
      <w:rFonts w:ascii="Times New Roman" w:eastAsia="Times New Roman" w:hAnsi="Times New Roman" w:cs="Times New Roman"/>
      <w:kern w:val="1"/>
      <w:sz w:val="24"/>
      <w:szCs w:val="24"/>
      <w:lang w:val="fr-FR"/>
    </w:rPr>
  </w:style>
  <w:style w:type="character" w:customStyle="1" w:styleId="st1">
    <w:name w:val="st1"/>
    <w:rsid w:val="007B04B0"/>
  </w:style>
  <w:style w:type="paragraph" w:styleId="Testofumetto">
    <w:name w:val="Balloon Text"/>
    <w:basedOn w:val="Normale"/>
    <w:link w:val="TestofumettoCarattere"/>
    <w:uiPriority w:val="99"/>
    <w:unhideWhenUsed/>
    <w:rsid w:val="007B04B0"/>
    <w:pPr>
      <w:widowControl/>
      <w:suppressAutoHyphens w:val="0"/>
    </w:pPr>
    <w:rPr>
      <w:rFonts w:ascii="Tahoma" w:eastAsia="Cambria" w:hAnsi="Tahoma" w:cs="Tahoma"/>
      <w:kern w:val="0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7B04B0"/>
    <w:rPr>
      <w:rFonts w:ascii="Tahoma" w:eastAsia="Cambria" w:hAnsi="Tahoma" w:cs="Tahoma"/>
      <w:sz w:val="16"/>
      <w:szCs w:val="16"/>
      <w:lang w:val="fr-FR"/>
    </w:rPr>
  </w:style>
  <w:style w:type="paragraph" w:styleId="Revisione">
    <w:name w:val="Revision"/>
    <w:hidden/>
    <w:uiPriority w:val="99"/>
    <w:semiHidden/>
    <w:rsid w:val="007B04B0"/>
    <w:pPr>
      <w:spacing w:after="0"/>
    </w:pPr>
    <w:rPr>
      <w:rFonts w:ascii="Cambria" w:eastAsia="Cambria" w:hAnsi="Cambria" w:cs="Times New Roman"/>
      <w:sz w:val="24"/>
      <w:szCs w:val="24"/>
      <w:lang w:val="fr-FR"/>
    </w:rPr>
  </w:style>
  <w:style w:type="character" w:customStyle="1" w:styleId="IntestazioneCarattere">
    <w:name w:val="Intestazione Carattere"/>
    <w:basedOn w:val="Carpredefinitoparagrafo"/>
    <w:link w:val="Intestazione"/>
    <w:rsid w:val="009D1712"/>
    <w:rPr>
      <w:rFonts w:ascii="Times New Roman" w:eastAsia="Times New Roman" w:hAnsi="Times New Roman" w:cs="Times New Roman"/>
      <w:kern w:val="1"/>
      <w:sz w:val="24"/>
      <w:szCs w:val="24"/>
      <w:lang w:val="fr-FR"/>
    </w:rPr>
  </w:style>
  <w:style w:type="paragraph" w:styleId="Intestazione">
    <w:name w:val="header"/>
    <w:basedOn w:val="Normale"/>
    <w:link w:val="IntestazioneCarattere"/>
    <w:unhideWhenUsed/>
    <w:rsid w:val="009D171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9D1712"/>
    <w:rPr>
      <w:rFonts w:ascii="Times New Roman" w:eastAsia="Times New Roman" w:hAnsi="Times New Roman" w:cs="Times New Roman"/>
      <w:kern w:val="1"/>
      <w:sz w:val="24"/>
      <w:szCs w:val="24"/>
      <w:lang w:val="fr-FR"/>
    </w:rPr>
  </w:style>
  <w:style w:type="paragraph" w:styleId="Pidipagina">
    <w:name w:val="footer"/>
    <w:basedOn w:val="Normale"/>
    <w:link w:val="PidipaginaCarattere"/>
    <w:unhideWhenUsed/>
    <w:rsid w:val="009D1712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unhideWhenUsed/>
    <w:rsid w:val="001F1C1A"/>
  </w:style>
  <w:style w:type="character" w:customStyle="1" w:styleId="goog-gtc-translatable">
    <w:name w:val="goog-gtc-translatable"/>
    <w:rsid w:val="009D1712"/>
  </w:style>
  <w:style w:type="paragraph" w:styleId="Corpodeltesto3">
    <w:name w:val="Body Text 3"/>
    <w:basedOn w:val="Normale"/>
    <w:link w:val="Corpodeltesto3Carattere"/>
    <w:unhideWhenUsed/>
    <w:rsid w:val="000313A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313AA"/>
    <w:rPr>
      <w:rFonts w:ascii="Times New Roman" w:eastAsia="Times New Roman" w:hAnsi="Times New Roman" w:cs="Times New Roman"/>
      <w:kern w:val="1"/>
      <w:sz w:val="16"/>
      <w:szCs w:val="16"/>
      <w:lang w:val="fr-FR"/>
    </w:rPr>
  </w:style>
  <w:style w:type="paragraph" w:styleId="Corpodeltesto2">
    <w:name w:val="Body Text 2"/>
    <w:basedOn w:val="Normale"/>
    <w:link w:val="Corpodeltesto2Carattere"/>
    <w:rsid w:val="000313AA"/>
    <w:pPr>
      <w:widowControl/>
      <w:suppressAutoHyphens w:val="0"/>
      <w:jc w:val="both"/>
    </w:pPr>
    <w:rPr>
      <w:rFonts w:ascii="Palatino" w:hAnsi="Palatino"/>
      <w:kern w:val="0"/>
      <w:sz w:val="18"/>
      <w:szCs w:val="20"/>
      <w:lang w:eastAsia="fr-FR"/>
    </w:rPr>
  </w:style>
  <w:style w:type="character" w:customStyle="1" w:styleId="Corpodeltesto2Carattere">
    <w:name w:val="Corpo del testo 2 Carattere"/>
    <w:basedOn w:val="Carpredefinitoparagrafo"/>
    <w:link w:val="Corpodeltesto2"/>
    <w:rsid w:val="000313AA"/>
    <w:rPr>
      <w:rFonts w:ascii="Palatino" w:eastAsia="Times New Roman" w:hAnsi="Palatino" w:cs="Times New Roman"/>
      <w:sz w:val="18"/>
      <w:lang w:val="fr-FR" w:eastAsia="fr-FR"/>
    </w:rPr>
  </w:style>
  <w:style w:type="paragraph" w:styleId="Rientrocorpodeltesto">
    <w:name w:val="Body Text Indent"/>
    <w:basedOn w:val="Normale"/>
    <w:link w:val="RientrocorpodeltestoCarattere"/>
    <w:rsid w:val="000313AA"/>
    <w:pPr>
      <w:widowControl/>
      <w:suppressAutoHyphens w:val="0"/>
      <w:ind w:left="567"/>
    </w:pPr>
    <w:rPr>
      <w:rFonts w:ascii="Arial" w:hAnsi="Arial"/>
      <w:kern w:val="0"/>
      <w:sz w:val="18"/>
      <w:szCs w:val="20"/>
      <w:lang w:eastAsia="fr-FR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313AA"/>
    <w:rPr>
      <w:rFonts w:ascii="Arial" w:eastAsia="Times New Roman" w:hAnsi="Arial" w:cs="Times New Roman"/>
      <w:sz w:val="18"/>
      <w:lang w:val="fr-FR" w:eastAsia="fr-FR"/>
    </w:rPr>
  </w:style>
  <w:style w:type="paragraph" w:styleId="Rientrocorpodeltesto2">
    <w:name w:val="Body Text Indent 2"/>
    <w:basedOn w:val="Normale"/>
    <w:link w:val="Rientrocorpodeltesto2Carattere"/>
    <w:rsid w:val="000313AA"/>
    <w:pPr>
      <w:widowControl/>
      <w:suppressAutoHyphens w:val="0"/>
      <w:ind w:left="567"/>
      <w:jc w:val="both"/>
    </w:pPr>
    <w:rPr>
      <w:rFonts w:ascii="Arial" w:hAnsi="Arial"/>
      <w:kern w:val="0"/>
      <w:sz w:val="18"/>
      <w:szCs w:val="20"/>
      <w:lang w:eastAsia="fr-FR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0313AA"/>
    <w:rPr>
      <w:rFonts w:ascii="Arial" w:eastAsia="Times New Roman" w:hAnsi="Arial" w:cs="Times New Roman"/>
      <w:sz w:val="18"/>
      <w:lang w:val="fr-FR" w:eastAsia="fr-FR"/>
    </w:rPr>
  </w:style>
  <w:style w:type="paragraph" w:styleId="Rientrocorpodeltesto3">
    <w:name w:val="Body Text Indent 3"/>
    <w:basedOn w:val="Normale"/>
    <w:link w:val="Rientrocorpodeltesto3Carattere"/>
    <w:rsid w:val="000313AA"/>
    <w:pPr>
      <w:widowControl/>
      <w:suppressAutoHyphens w:val="0"/>
      <w:ind w:left="284"/>
      <w:jc w:val="both"/>
    </w:pPr>
    <w:rPr>
      <w:rFonts w:ascii="Arial" w:hAnsi="Arial"/>
      <w:i/>
      <w:kern w:val="0"/>
      <w:sz w:val="18"/>
      <w:szCs w:val="20"/>
      <w:lang w:eastAsia="fr-FR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0313AA"/>
    <w:rPr>
      <w:rFonts w:ascii="Arial" w:eastAsia="Times New Roman" w:hAnsi="Arial" w:cs="Times New Roman"/>
      <w:i/>
      <w:sz w:val="18"/>
      <w:lang w:val="fr-FR" w:eastAsia="fr-FR"/>
    </w:rPr>
  </w:style>
  <w:style w:type="paragraph" w:styleId="Testodelblocco">
    <w:name w:val="Block Text"/>
    <w:basedOn w:val="Normale"/>
    <w:rsid w:val="000313AA"/>
    <w:pPr>
      <w:widowControl/>
      <w:suppressAutoHyphens w:val="0"/>
      <w:ind w:left="284" w:right="284"/>
      <w:jc w:val="both"/>
    </w:pPr>
    <w:rPr>
      <w:rFonts w:ascii="Arial" w:hAnsi="Arial"/>
      <w:i/>
      <w:kern w:val="0"/>
      <w:sz w:val="18"/>
      <w:szCs w:val="20"/>
      <w:lang w:eastAsia="fr-FR"/>
    </w:rPr>
  </w:style>
  <w:style w:type="character" w:customStyle="1" w:styleId="vignettetitle">
    <w:name w:val="vignettetitle"/>
    <w:basedOn w:val="Carpredefinitoparagrafo"/>
    <w:rsid w:val="000313AA"/>
  </w:style>
  <w:style w:type="character" w:customStyle="1" w:styleId="vignetteinfo">
    <w:name w:val="vignetteinfo"/>
    <w:basedOn w:val="Carpredefinitoparagrafo"/>
    <w:rsid w:val="000313AA"/>
  </w:style>
  <w:style w:type="character" w:customStyle="1" w:styleId="fichefilmtitre">
    <w:name w:val="fichefilm_titre"/>
    <w:basedOn w:val="Carpredefinitoparagrafo"/>
    <w:rsid w:val="000313AA"/>
  </w:style>
  <w:style w:type="character" w:customStyle="1" w:styleId="fichefilmsortie">
    <w:name w:val="fichefilm_sortie"/>
    <w:basedOn w:val="Carpredefinitoparagrafo"/>
    <w:rsid w:val="000313AA"/>
  </w:style>
  <w:style w:type="character" w:customStyle="1" w:styleId="fichefilmversion">
    <w:name w:val="fichefilm_version"/>
    <w:basedOn w:val="Carpredefinitoparagrafo"/>
    <w:rsid w:val="000313AA"/>
  </w:style>
  <w:style w:type="paragraph" w:customStyle="1" w:styleId="ecxmsonormal">
    <w:name w:val="ecxmsonormal"/>
    <w:basedOn w:val="Normale"/>
    <w:rsid w:val="00EE6757"/>
    <w:pPr>
      <w:widowControl/>
      <w:suppressAutoHyphens w:val="0"/>
      <w:spacing w:beforeLines="1" w:afterLines="1"/>
    </w:pPr>
    <w:rPr>
      <w:rFonts w:ascii="Times" w:eastAsiaTheme="minorHAnsi" w:hAnsi="Times" w:cstheme="minorBidi"/>
      <w:kern w:val="0"/>
      <w:sz w:val="20"/>
      <w:szCs w:val="20"/>
      <w:lang w:val="en-US"/>
    </w:rPr>
  </w:style>
  <w:style w:type="character" w:customStyle="1" w:styleId="apple-converted-space">
    <w:name w:val="apple-converted-space"/>
    <w:basedOn w:val="Carpredefinitoparagrafo"/>
    <w:rsid w:val="00EE6757"/>
  </w:style>
  <w:style w:type="character" w:customStyle="1" w:styleId="adtext">
    <w:name w:val="adtext"/>
    <w:basedOn w:val="Carpredefinitoparagrafo"/>
    <w:rsid w:val="005A0A49"/>
  </w:style>
  <w:style w:type="character" w:styleId="Collegamentovisitato">
    <w:name w:val="FollowedHyperlink"/>
    <w:basedOn w:val="Carpredefinitoparagrafo"/>
    <w:uiPriority w:val="99"/>
    <w:semiHidden/>
    <w:unhideWhenUsed/>
    <w:rsid w:val="005A0A49"/>
    <w:rPr>
      <w:color w:val="800080" w:themeColor="followedHyperlink"/>
      <w:u w:val="single"/>
    </w:rPr>
  </w:style>
  <w:style w:type="paragraph" w:customStyle="1" w:styleId="WW-Standard">
    <w:name w:val="WW-Standard"/>
    <w:rsid w:val="00B5430C"/>
    <w:pPr>
      <w:suppressAutoHyphens/>
      <w:spacing w:after="0"/>
    </w:pPr>
    <w:rPr>
      <w:rFonts w:ascii="Times New Roman" w:eastAsia="ヒラギノ角ゴ Pro W3" w:hAnsi="Times New Roman" w:cs="Times New Roman"/>
      <w:color w:val="000000"/>
      <w:kern w:val="1"/>
      <w:lang w:val="en-AU" w:eastAsia="ar-SA"/>
    </w:rPr>
  </w:style>
  <w:style w:type="paragraph" w:styleId="Paragrafoelenco">
    <w:name w:val="List Paragraph"/>
    <w:basedOn w:val="Normale"/>
    <w:uiPriority w:val="34"/>
    <w:qFormat/>
    <w:rsid w:val="006D1273"/>
    <w:pPr>
      <w:ind w:left="720"/>
      <w:contextualSpacing/>
    </w:pPr>
  </w:style>
  <w:style w:type="paragraph" w:styleId="Nessunaspaziatura">
    <w:name w:val="No Spacing"/>
    <w:uiPriority w:val="1"/>
    <w:qFormat/>
    <w:rsid w:val="00311F83"/>
    <w:pPr>
      <w:widowControl w:val="0"/>
      <w:suppressAutoHyphens/>
      <w:spacing w:after="0"/>
    </w:pPr>
    <w:rPr>
      <w:rFonts w:ascii="Times New Roman" w:eastAsia="Times New Roman" w:hAnsi="Times New Roman" w:cs="Times New Roman"/>
      <w:kern w:val="1"/>
      <w:sz w:val="24"/>
      <w:szCs w:val="24"/>
      <w:lang w:val="fr-FR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11F83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11F83"/>
    <w:rPr>
      <w:rFonts w:ascii="Times New Roman" w:eastAsia="Times New Roman" w:hAnsi="Times New Roman" w:cs="Times New Roman"/>
      <w:i/>
      <w:iCs/>
      <w:color w:val="4F81BD" w:themeColor="accent1"/>
      <w:kern w:val="1"/>
      <w:sz w:val="24"/>
      <w:szCs w:val="24"/>
      <w:lang w:val="fr-FR"/>
    </w:rPr>
  </w:style>
  <w:style w:type="character" w:styleId="Riferimentodelicato">
    <w:name w:val="Subtle Reference"/>
    <w:basedOn w:val="Carpredefinitoparagrafo"/>
    <w:uiPriority w:val="31"/>
    <w:qFormat/>
    <w:rsid w:val="00311F83"/>
    <w:rPr>
      <w:smallCaps/>
      <w:color w:val="5A5A5A" w:themeColor="text1" w:themeTint="A5"/>
    </w:rPr>
  </w:style>
  <w:style w:type="character" w:styleId="Enfasiintensa">
    <w:name w:val="Intense Emphasis"/>
    <w:basedOn w:val="Carpredefinitoparagrafo"/>
    <w:uiPriority w:val="21"/>
    <w:qFormat/>
    <w:rsid w:val="00311F83"/>
    <w:rPr>
      <w:i/>
      <w:iCs/>
      <w:color w:val="4F81BD" w:themeColor="accent1"/>
    </w:rPr>
  </w:style>
  <w:style w:type="character" w:styleId="Riferimentointenso">
    <w:name w:val="Intense Reference"/>
    <w:basedOn w:val="Carpredefinitoparagrafo"/>
    <w:uiPriority w:val="32"/>
    <w:qFormat/>
    <w:rsid w:val="00311F83"/>
    <w:rPr>
      <w:b/>
      <w:bCs/>
      <w:smallCaps/>
      <w:color w:val="4F81BD" w:themeColor="accent1"/>
      <w:spacing w:val="5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11F8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11F83"/>
    <w:rPr>
      <w:rFonts w:eastAsiaTheme="minorEastAsia"/>
      <w:color w:val="5A5A5A" w:themeColor="text1" w:themeTint="A5"/>
      <w:spacing w:val="15"/>
      <w:kern w:val="1"/>
      <w:sz w:val="22"/>
      <w:szCs w:val="22"/>
      <w:lang w:val="fr-FR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040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10402"/>
    <w:rPr>
      <w:rFonts w:ascii="Times New Roman" w:eastAsia="Times New Roman" w:hAnsi="Times New Roman" w:cs="Times New Roman"/>
      <w:i/>
      <w:iCs/>
      <w:color w:val="404040" w:themeColor="text1" w:themeTint="BF"/>
      <w:kern w:val="1"/>
      <w:sz w:val="24"/>
      <w:szCs w:val="24"/>
      <w:lang w:val="fr-FR"/>
    </w:rPr>
  </w:style>
  <w:style w:type="character" w:styleId="Titolodellibro">
    <w:name w:val="Book Title"/>
    <w:basedOn w:val="Carpredefinitoparagrafo"/>
    <w:uiPriority w:val="33"/>
    <w:qFormat/>
    <w:rsid w:val="00010402"/>
    <w:rPr>
      <w:b/>
      <w:bCs/>
      <w:i/>
      <w:iCs/>
      <w:spacing w:val="5"/>
    </w:rPr>
  </w:style>
  <w:style w:type="paragraph" w:styleId="Titolo">
    <w:name w:val="Title"/>
    <w:basedOn w:val="Normale"/>
    <w:next w:val="Normale"/>
    <w:link w:val="TitoloCarattere"/>
    <w:uiPriority w:val="10"/>
    <w:qFormat/>
    <w:rsid w:val="00F75D7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75D7B"/>
    <w:rPr>
      <w:rFonts w:asciiTheme="majorHAnsi" w:eastAsiaTheme="majorEastAsia" w:hAnsiTheme="majorHAnsi" w:cstheme="majorBidi"/>
      <w:spacing w:val="-10"/>
      <w:kern w:val="28"/>
      <w:sz w:val="56"/>
      <w:szCs w:val="56"/>
      <w:lang w:val="fr-FR"/>
    </w:rPr>
  </w:style>
  <w:style w:type="character" w:styleId="Enfasidelicata">
    <w:name w:val="Subtle Emphasis"/>
    <w:basedOn w:val="Carpredefinitoparagrafo"/>
    <w:uiPriority w:val="19"/>
    <w:qFormat/>
    <w:rsid w:val="00F75D7B"/>
    <w:rPr>
      <w:i/>
      <w:iCs/>
      <w:color w:val="404040" w:themeColor="text1" w:themeTint="BF"/>
    </w:rPr>
  </w:style>
  <w:style w:type="paragraph" w:customStyle="1" w:styleId="Default">
    <w:name w:val="Default"/>
    <w:rsid w:val="00BD3A03"/>
    <w:pPr>
      <w:autoSpaceDE w:val="0"/>
      <w:autoSpaceDN w:val="0"/>
      <w:adjustRightInd w:val="0"/>
      <w:spacing w:after="0"/>
    </w:pPr>
    <w:rPr>
      <w:rFonts w:ascii="Arial" w:hAnsi="Arial" w:cs="Arial"/>
      <w:color w:val="000000"/>
      <w:sz w:val="24"/>
      <w:szCs w:val="24"/>
    </w:rPr>
  </w:style>
  <w:style w:type="paragraph" w:customStyle="1" w:styleId="Corpodeltesto">
    <w:name w:val="Corpo del testo"/>
    <w:basedOn w:val="Normale"/>
    <w:rsid w:val="00725F6C"/>
    <w:pPr>
      <w:spacing w:after="120" w:line="256" w:lineRule="auto"/>
    </w:pPr>
    <w:rPr>
      <w:rFonts w:eastAsia="SimSun" w:cs="Mangal"/>
      <w:kern w:val="0"/>
      <w:lang w:eastAsia="zh-CN" w:bidi="hi-IN"/>
    </w:rPr>
  </w:style>
  <w:style w:type="paragraph" w:customStyle="1" w:styleId="Intestazione1">
    <w:name w:val="Intestazione 1"/>
    <w:basedOn w:val="Intestazione"/>
    <w:next w:val="Corpodeltesto"/>
    <w:rsid w:val="00725F6C"/>
    <w:pPr>
      <w:keepNext/>
      <w:tabs>
        <w:tab w:val="clear" w:pos="4819"/>
        <w:tab w:val="clear" w:pos="9638"/>
      </w:tabs>
      <w:spacing w:before="240" w:after="120" w:line="256" w:lineRule="auto"/>
      <w:outlineLvl w:val="0"/>
    </w:pPr>
    <w:rPr>
      <w:rFonts w:eastAsia="SimSun" w:cs="Mangal"/>
      <w:b/>
      <w:bCs/>
      <w:kern w:val="0"/>
      <w:sz w:val="48"/>
      <w:szCs w:val="48"/>
      <w:lang w:eastAsia="zh-CN" w:bidi="hi-IN"/>
    </w:rPr>
  </w:style>
  <w:style w:type="character" w:customStyle="1" w:styleId="Enfasiforte">
    <w:name w:val="Enfasi forte"/>
    <w:rsid w:val="00725F6C"/>
    <w:rPr>
      <w:b/>
      <w:bCs/>
    </w:rPr>
  </w:style>
  <w:style w:type="character" w:customStyle="1" w:styleId="Enfasi">
    <w:name w:val="Enfasi"/>
    <w:rsid w:val="00725F6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81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5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21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ristiana.trotta@raicinema.it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ebecca.roviglioni@raicinema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raicinemachannel.i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nalisa.paolicchi@raicinema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01distribution.it" TargetMode="External"/><Relationship Id="rId10" Type="http://schemas.openxmlformats.org/officeDocument/2006/relationships/hyperlink" Target="mailto:segreteria@ornatocomunicazione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stefania.lategana@raicinem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67C42-D81D-4AD0-BBCE-94ED4BD56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19</Pages>
  <Words>5315</Words>
  <Characters>30296</Characters>
  <Application>Microsoft Office Word</Application>
  <DocSecurity>0</DocSecurity>
  <Lines>252</Lines>
  <Paragraphs>71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35540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</dc:creator>
  <cp:lastModifiedBy>Francesca Roma</cp:lastModifiedBy>
  <cp:revision>107</cp:revision>
  <cp:lastPrinted>2017-07-26T13:27:00Z</cp:lastPrinted>
  <dcterms:created xsi:type="dcterms:W3CDTF">2018-07-17T08:58:00Z</dcterms:created>
  <dcterms:modified xsi:type="dcterms:W3CDTF">2019-06-14T13:02:00Z</dcterms:modified>
</cp:coreProperties>
</file>