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CF22" w14:textId="517DE42D" w:rsidR="00D21CEF" w:rsidRDefault="00AC5DFD" w:rsidP="00AC5DFD">
      <w:pPr>
        <w:spacing w:after="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B84022" wp14:editId="7A7E11CD">
            <wp:extent cx="1473200" cy="14732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BF6CA" w14:textId="4E650962" w:rsidR="006D35D2" w:rsidRPr="00BF202F" w:rsidRDefault="00F57A97" w:rsidP="006249EC">
      <w:pPr>
        <w:spacing w:after="0"/>
        <w:ind w:right="794"/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  <w:r w:rsidRPr="00BF202F">
        <w:rPr>
          <w:rFonts w:ascii="Century Gothic" w:hAnsi="Century Gothic"/>
          <w:b/>
          <w:bCs/>
          <w:sz w:val="28"/>
          <w:szCs w:val="28"/>
          <w:lang w:val="it-IT"/>
        </w:rPr>
        <w:t>LEONE FILM GROU</w:t>
      </w:r>
      <w:r w:rsidR="006249EC">
        <w:rPr>
          <w:rFonts w:ascii="Century Gothic" w:hAnsi="Century Gothic"/>
          <w:b/>
          <w:bCs/>
          <w:sz w:val="28"/>
          <w:szCs w:val="28"/>
          <w:lang w:val="it-IT"/>
        </w:rPr>
        <w:t xml:space="preserve">P                   </w:t>
      </w:r>
      <w:r w:rsidR="005A309D" w:rsidRPr="00BF202F">
        <w:rPr>
          <w:rFonts w:ascii="Century Gothic" w:hAnsi="Century Gothic"/>
          <w:b/>
          <w:bCs/>
          <w:sz w:val="28"/>
          <w:szCs w:val="28"/>
          <w:lang w:val="it-IT"/>
        </w:rPr>
        <w:tab/>
      </w:r>
      <w:r w:rsidRPr="00BF202F">
        <w:rPr>
          <w:rFonts w:ascii="Century Gothic" w:hAnsi="Century Gothic"/>
          <w:b/>
          <w:bCs/>
          <w:sz w:val="28"/>
          <w:szCs w:val="28"/>
          <w:lang w:val="it-IT"/>
        </w:rPr>
        <w:t xml:space="preserve">RAI CINEMA </w:t>
      </w:r>
    </w:p>
    <w:p w14:paraId="63CEC4A6" w14:textId="77777777" w:rsidR="00F57A97" w:rsidRPr="00BF202F" w:rsidRDefault="00F57A97" w:rsidP="00D25FFA">
      <w:pPr>
        <w:spacing w:after="0"/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</w:p>
    <w:p w14:paraId="2D2EB1F2" w14:textId="3B6D951D" w:rsidR="00F57A97" w:rsidRPr="00BF202F" w:rsidRDefault="00F57A97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  <w:r w:rsidRPr="00BF202F">
        <w:rPr>
          <w:rFonts w:ascii="Century Gothic" w:hAnsi="Century Gothic"/>
          <w:b/>
          <w:bCs/>
          <w:sz w:val="21"/>
          <w:szCs w:val="21"/>
          <w:lang w:val="it-IT"/>
        </w:rPr>
        <w:t>presentano</w:t>
      </w:r>
    </w:p>
    <w:p w14:paraId="6AEC9D1A" w14:textId="77777777" w:rsidR="006D35D2" w:rsidRPr="00BF202F" w:rsidRDefault="006D35D2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</w:p>
    <w:p w14:paraId="2819AE18" w14:textId="70579499" w:rsidR="00D25FFA" w:rsidRPr="00BF202F" w:rsidRDefault="003D5609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  <w:r w:rsidRPr="00BF202F">
        <w:rPr>
          <w:rFonts w:ascii="Century Gothic" w:hAnsi="Century Gothic"/>
          <w:b/>
          <w:bCs/>
          <w:sz w:val="21"/>
          <w:szCs w:val="21"/>
          <w:lang w:val="it-IT"/>
        </w:rPr>
        <w:t xml:space="preserve">UNA PRODUZIONE </w:t>
      </w:r>
      <w:r w:rsidR="00D25FFA" w:rsidRPr="00BF202F">
        <w:rPr>
          <w:rFonts w:ascii="Century Gothic" w:hAnsi="Century Gothic"/>
          <w:b/>
          <w:bCs/>
          <w:sz w:val="21"/>
          <w:szCs w:val="21"/>
          <w:lang w:val="it-IT"/>
        </w:rPr>
        <w:t xml:space="preserve">KOMPLIZEN, FABULA </w:t>
      </w:r>
      <w:r w:rsidRPr="00BF202F">
        <w:rPr>
          <w:rFonts w:ascii="Century Gothic" w:hAnsi="Century Gothic"/>
          <w:b/>
          <w:bCs/>
          <w:sz w:val="21"/>
          <w:szCs w:val="21"/>
          <w:lang w:val="it-IT"/>
        </w:rPr>
        <w:t>E</w:t>
      </w:r>
      <w:r w:rsidR="00D25FFA" w:rsidRPr="00BF202F">
        <w:rPr>
          <w:rFonts w:ascii="Century Gothic" w:hAnsi="Century Gothic"/>
          <w:b/>
          <w:bCs/>
          <w:sz w:val="21"/>
          <w:szCs w:val="21"/>
          <w:lang w:val="it-IT"/>
        </w:rPr>
        <w:t xml:space="preserve"> SHOEBOX  </w:t>
      </w:r>
    </w:p>
    <w:p w14:paraId="069B609D" w14:textId="77777777" w:rsidR="00D25FFA" w:rsidRPr="00BF202F" w:rsidRDefault="00D25FFA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</w:p>
    <w:p w14:paraId="1C3E2141" w14:textId="6975F3C4" w:rsidR="00D25FFA" w:rsidRPr="00BF202F" w:rsidRDefault="00D25FFA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  <w:r w:rsidRPr="00BF202F">
        <w:rPr>
          <w:rFonts w:ascii="Century Gothic" w:hAnsi="Century Gothic"/>
          <w:b/>
          <w:bCs/>
          <w:sz w:val="21"/>
          <w:szCs w:val="21"/>
          <w:lang w:val="it-IT"/>
        </w:rPr>
        <w:t>IN ASSOCIA</w:t>
      </w:r>
      <w:r w:rsidR="003D5609" w:rsidRPr="00BF202F">
        <w:rPr>
          <w:rFonts w:ascii="Century Gothic" w:hAnsi="Century Gothic"/>
          <w:b/>
          <w:bCs/>
          <w:sz w:val="21"/>
          <w:szCs w:val="21"/>
          <w:lang w:val="it-IT"/>
        </w:rPr>
        <w:t>ZIONE CON</w:t>
      </w:r>
      <w:r w:rsidRPr="00BF202F">
        <w:rPr>
          <w:rFonts w:ascii="Century Gothic" w:hAnsi="Century Gothic"/>
          <w:b/>
          <w:bCs/>
          <w:sz w:val="21"/>
          <w:szCs w:val="21"/>
          <w:lang w:val="it-IT"/>
        </w:rPr>
        <w:t xml:space="preserve"> FILMNATION ENTERTAINMENT</w:t>
      </w:r>
    </w:p>
    <w:p w14:paraId="4D271389" w14:textId="77777777" w:rsidR="00D25FFA" w:rsidRPr="00BF202F" w:rsidRDefault="00D25FFA" w:rsidP="00B72B33">
      <w:pPr>
        <w:spacing w:after="0"/>
        <w:rPr>
          <w:rFonts w:ascii="Century Gothic" w:hAnsi="Century Gothic"/>
          <w:b/>
          <w:bCs/>
          <w:sz w:val="21"/>
          <w:szCs w:val="21"/>
          <w:lang w:val="it-IT"/>
        </w:rPr>
      </w:pPr>
    </w:p>
    <w:p w14:paraId="662B3EF7" w14:textId="4B365FAB" w:rsidR="00D25FFA" w:rsidRDefault="003D5609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  <w:r w:rsidRPr="00BF202F">
        <w:rPr>
          <w:rFonts w:ascii="Century Gothic" w:hAnsi="Century Gothic"/>
          <w:b/>
          <w:bCs/>
          <w:sz w:val="21"/>
          <w:szCs w:val="21"/>
          <w:lang w:val="it-IT"/>
        </w:rPr>
        <w:t>UN FILM DI</w:t>
      </w:r>
      <w:r w:rsidR="00D25FFA" w:rsidRPr="00BF202F">
        <w:rPr>
          <w:rFonts w:ascii="Century Gothic" w:hAnsi="Century Gothic"/>
          <w:b/>
          <w:bCs/>
          <w:sz w:val="21"/>
          <w:szCs w:val="21"/>
          <w:lang w:val="it-IT"/>
        </w:rPr>
        <w:t xml:space="preserve"> PABLO</w:t>
      </w:r>
      <w:r w:rsidR="00D25FFA" w:rsidRPr="00BF202F">
        <w:rPr>
          <w:sz w:val="21"/>
          <w:szCs w:val="21"/>
          <w:lang w:val="it-IT"/>
        </w:rPr>
        <w:t xml:space="preserve"> </w:t>
      </w:r>
      <w:r w:rsidR="00D25FFA" w:rsidRPr="00BF202F">
        <w:rPr>
          <w:rFonts w:ascii="Century Gothic" w:hAnsi="Century Gothic"/>
          <w:b/>
          <w:bCs/>
          <w:sz w:val="21"/>
          <w:szCs w:val="21"/>
          <w:lang w:val="it-IT"/>
        </w:rPr>
        <w:t xml:space="preserve">LARRAÍN </w:t>
      </w:r>
    </w:p>
    <w:p w14:paraId="00010A00" w14:textId="77777777" w:rsidR="00BF202F" w:rsidRPr="00BF202F" w:rsidRDefault="00BF202F" w:rsidP="00D25FFA">
      <w:pPr>
        <w:spacing w:after="0"/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</w:p>
    <w:p w14:paraId="1728D538" w14:textId="77777777" w:rsidR="00D25FFA" w:rsidRPr="00BF202F" w:rsidRDefault="00D25FFA" w:rsidP="00D25FFA">
      <w:pPr>
        <w:spacing w:after="0"/>
        <w:jc w:val="center"/>
        <w:rPr>
          <w:rFonts w:ascii="Century Gothic" w:hAnsi="Century Gothic"/>
          <w:b/>
          <w:bCs/>
          <w:sz w:val="13"/>
          <w:szCs w:val="13"/>
          <w:lang w:val="it-IT"/>
        </w:rPr>
      </w:pPr>
    </w:p>
    <w:p w14:paraId="78A06120" w14:textId="0FC18AE6" w:rsidR="00D25FFA" w:rsidRDefault="00BF202F" w:rsidP="007D1B14">
      <w:pPr>
        <w:jc w:val="center"/>
        <w:rPr>
          <w:rFonts w:ascii="Century Gothic" w:hAnsi="Century Gothic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 wp14:anchorId="5EE4242E" wp14:editId="2AF67013">
            <wp:extent cx="6645910" cy="108839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609">
        <w:rPr>
          <w:rFonts w:ascii="Century Gothic" w:hAnsi="Century Gothic"/>
          <w:b/>
          <w:bCs/>
          <w:sz w:val="21"/>
          <w:szCs w:val="21"/>
        </w:rPr>
        <w:t>CON</w:t>
      </w:r>
      <w:r w:rsidR="00D25FFA" w:rsidRPr="00B72B33">
        <w:rPr>
          <w:rFonts w:ascii="Century Gothic" w:hAnsi="Century Gothic"/>
          <w:b/>
          <w:bCs/>
          <w:sz w:val="21"/>
          <w:szCs w:val="21"/>
        </w:rPr>
        <w:t xml:space="preserve"> KRISTEN STEWART</w:t>
      </w:r>
    </w:p>
    <w:p w14:paraId="4B5A7CAC" w14:textId="696DA8A6" w:rsidR="00BF202F" w:rsidRPr="00BF202F" w:rsidRDefault="00BF202F" w:rsidP="007D1B14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</w:p>
    <w:p w14:paraId="044BAF46" w14:textId="77777777" w:rsidR="00BF202F" w:rsidRPr="00BF202F" w:rsidRDefault="00BF202F" w:rsidP="00BF202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theme="minorHAnsi"/>
          <w:i/>
          <w:iCs/>
          <w:sz w:val="24"/>
          <w:szCs w:val="24"/>
          <w:lang w:val="it-IT"/>
        </w:rPr>
      </w:pPr>
      <w:r w:rsidRPr="00BF202F">
        <w:rPr>
          <w:rFonts w:ascii="Century Gothic" w:hAnsi="Century Gothic" w:cstheme="minorHAnsi"/>
          <w:i/>
          <w:iCs/>
          <w:sz w:val="24"/>
          <w:szCs w:val="24"/>
          <w:lang w:val="it-IT"/>
        </w:rPr>
        <w:t>Un’esclusiva per l’Italia LEONE FILM GROUP in collaborazione con RAI CINEMA</w:t>
      </w:r>
    </w:p>
    <w:p w14:paraId="668FC8C6" w14:textId="77777777" w:rsidR="00BF202F" w:rsidRPr="00BF202F" w:rsidRDefault="00BF202F" w:rsidP="00BF202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theme="minorHAnsi"/>
          <w:sz w:val="20"/>
          <w:szCs w:val="20"/>
          <w:lang w:val="it-IT"/>
        </w:rPr>
      </w:pPr>
    </w:p>
    <w:p w14:paraId="3516448C" w14:textId="77777777" w:rsidR="00BF202F" w:rsidRPr="00BF202F" w:rsidRDefault="00BF202F" w:rsidP="00BF202F">
      <w:pPr>
        <w:jc w:val="center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>Distribuzione</w:t>
      </w:r>
    </w:p>
    <w:p w14:paraId="325088ED" w14:textId="77777777" w:rsidR="00BF202F" w:rsidRPr="00BF202F" w:rsidRDefault="00BF202F" w:rsidP="00BF202F">
      <w:pPr>
        <w:spacing w:after="120"/>
        <w:jc w:val="center"/>
        <w:rPr>
          <w:rFonts w:ascii="Helvetica" w:eastAsia="Calibri" w:hAnsi="Helvetica" w:cs="Calibri"/>
          <w:i/>
          <w:lang w:val="it-IT"/>
        </w:rPr>
      </w:pPr>
      <w:r w:rsidRPr="00BF202F">
        <w:rPr>
          <w:rFonts w:ascii="Calibri" w:eastAsia="Calibri" w:hAnsi="Calibri" w:cs="Calibri"/>
          <w:noProof/>
          <w:sz w:val="28"/>
          <w:szCs w:val="28"/>
          <w:lang w:val="it-IT" w:eastAsia="it-IT"/>
        </w:rPr>
        <w:drawing>
          <wp:inline distT="0" distB="0" distL="0" distR="0" wp14:anchorId="4BF57238" wp14:editId="222BB286">
            <wp:extent cx="624085" cy="671365"/>
            <wp:effectExtent l="0" t="0" r="11430" b="0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29" cy="71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1AC4F" w14:textId="77777777" w:rsidR="00BF202F" w:rsidRPr="00BF202F" w:rsidRDefault="00BF202F" w:rsidP="00BF202F">
      <w:pPr>
        <w:spacing w:after="120"/>
        <w:jc w:val="center"/>
        <w:rPr>
          <w:rFonts w:ascii="Helvetica" w:eastAsia="Calibri" w:hAnsi="Helvetica" w:cs="Calibri"/>
          <w:i/>
          <w:lang w:val="it-IT"/>
        </w:rPr>
      </w:pPr>
    </w:p>
    <w:p w14:paraId="55F9AFB4" w14:textId="77777777" w:rsidR="00BF202F" w:rsidRPr="00BF202F" w:rsidRDefault="00BF202F" w:rsidP="001F4DCF">
      <w:pPr>
        <w:spacing w:after="0"/>
        <w:jc w:val="center"/>
        <w:rPr>
          <w:rFonts w:ascii="Helvetica" w:eastAsia="Calibri" w:hAnsi="Helvetica" w:cs="Calibri"/>
          <w:b/>
          <w:bCs/>
          <w:sz w:val="28"/>
          <w:szCs w:val="28"/>
          <w:lang w:val="it-IT"/>
        </w:rPr>
      </w:pPr>
    </w:p>
    <w:tbl>
      <w:tblPr>
        <w:tblpPr w:leftFromText="141" w:rightFromText="141" w:vertAnchor="text" w:horzAnchor="page" w:tblpX="850" w:tblpY="322"/>
        <w:tblW w:w="9964" w:type="dxa"/>
        <w:tblLook w:val="04A0" w:firstRow="1" w:lastRow="0" w:firstColumn="1" w:lastColumn="0" w:noHBand="0" w:noVBand="1"/>
      </w:tblPr>
      <w:tblGrid>
        <w:gridCol w:w="5117"/>
        <w:gridCol w:w="4847"/>
      </w:tblGrid>
      <w:tr w:rsidR="000A53C0" w:rsidRPr="00BF202F" w14:paraId="67DE0868" w14:textId="77777777" w:rsidTr="007D0ABB">
        <w:trPr>
          <w:trHeight w:val="506"/>
        </w:trPr>
        <w:tc>
          <w:tcPr>
            <w:tcW w:w="5117" w:type="dxa"/>
          </w:tcPr>
          <w:p w14:paraId="66D673F1" w14:textId="77777777" w:rsidR="00BF202F" w:rsidRPr="00BF202F" w:rsidRDefault="00BF202F" w:rsidP="00BF20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Helvetica Light" w:eastAsia="Calibri" w:hAnsi="Helvetica Light" w:cs="Calibri"/>
                <w:b/>
                <w:sz w:val="20"/>
                <w:szCs w:val="20"/>
                <w:lang w:val="it-IT"/>
              </w:rPr>
            </w:pPr>
            <w:r w:rsidRPr="00BF202F">
              <w:rPr>
                <w:rFonts w:ascii="Helvetica Light" w:eastAsia="Calibri" w:hAnsi="Helvetica Light" w:cs="Calibri"/>
                <w:b/>
                <w:sz w:val="20"/>
                <w:szCs w:val="20"/>
                <w:lang w:val="it-IT"/>
              </w:rPr>
              <w:t xml:space="preserve">               Ufficio stampa film</w:t>
            </w:r>
          </w:p>
          <w:p w14:paraId="08E7B514" w14:textId="77777777" w:rsid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Times New Roman"/>
                <w:sz w:val="20"/>
                <w:szCs w:val="20"/>
                <w:lang w:val="it-IT"/>
              </w:rPr>
            </w:pPr>
            <w:r>
              <w:rPr>
                <w:rFonts w:ascii="Helvetica Light" w:eastAsia="Calibri" w:hAnsi="Helvetica Light" w:cs="Times New Roman"/>
                <w:sz w:val="20"/>
                <w:szCs w:val="20"/>
                <w:lang w:val="it-IT"/>
              </w:rPr>
              <w:t xml:space="preserve">               Giulia Martinez</w:t>
            </w:r>
          </w:p>
          <w:p w14:paraId="3D3F56AD" w14:textId="4DDC7BB7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sz w:val="20"/>
                <w:szCs w:val="20"/>
              </w:rPr>
            </w:pPr>
            <w:r w:rsidRPr="00BF202F">
              <w:rPr>
                <w:rFonts w:ascii="Helvetica Light" w:eastAsia="Calibri" w:hAnsi="Helvetica Light" w:cs="Calibri"/>
                <w:sz w:val="20"/>
                <w:szCs w:val="20"/>
              </w:rPr>
              <w:t xml:space="preserve"> </w:t>
            </w:r>
            <w:r w:rsidRPr="00BF202F">
              <w:rPr>
                <w:rFonts w:ascii="Calibri" w:hAnsi="Calibri" w:cs="Calibri"/>
                <w:lang w:eastAsia="it-IT"/>
              </w:rPr>
              <w:t xml:space="preserve">   </w:t>
            </w:r>
            <w:r>
              <w:rPr>
                <w:rFonts w:ascii="Calibri" w:hAnsi="Calibri" w:cs="Calibri"/>
                <w:lang w:eastAsia="it-IT"/>
              </w:rPr>
              <w:t xml:space="preserve">            </w:t>
            </w:r>
            <w:proofErr w:type="spellStart"/>
            <w:r>
              <w:rPr>
                <w:rFonts w:ascii="Calibri" w:hAnsi="Calibri" w:cs="Calibri"/>
                <w:lang w:eastAsia="it-IT"/>
              </w:rPr>
              <w:t>tel</w:t>
            </w:r>
            <w:proofErr w:type="spellEnd"/>
            <w:r w:rsidRPr="00BF202F">
              <w:rPr>
                <w:rFonts w:ascii="Helvetica Light" w:eastAsia="Calibri" w:hAnsi="Helvetica Light" w:cs="Calibri"/>
                <w:sz w:val="20"/>
                <w:szCs w:val="20"/>
              </w:rPr>
              <w:t xml:space="preserve"> + 39 335 7189949</w:t>
            </w:r>
          </w:p>
          <w:p w14:paraId="41ECEDE9" w14:textId="7FD29CDC" w:rsidR="00BF202F" w:rsidRDefault="00BF202F" w:rsidP="00BF202F">
            <w:pPr>
              <w:spacing w:after="0" w:line="360" w:lineRule="auto"/>
              <w:jc w:val="both"/>
              <w:rPr>
                <w:rStyle w:val="Collegamentoipertestuale"/>
                <w:rFonts w:ascii="Helvetica Light" w:eastAsia="Calibri" w:hAnsi="Helvetica Light" w:cs="Calibri"/>
                <w:sz w:val="20"/>
                <w:szCs w:val="20"/>
              </w:rPr>
            </w:pPr>
            <w:r>
              <w:rPr>
                <w:rFonts w:ascii="Helvetica Light" w:eastAsia="Calibri" w:hAnsi="Helvetica Light" w:cs="Calibri"/>
                <w:sz w:val="20"/>
                <w:szCs w:val="20"/>
              </w:rPr>
              <w:t xml:space="preserve">               </w:t>
            </w:r>
            <w:r w:rsidRPr="00BF202F">
              <w:rPr>
                <w:rFonts w:ascii="Helvetica Light" w:eastAsia="Calibri" w:hAnsi="Helvetica Light" w:cs="Calibri"/>
                <w:sz w:val="20"/>
                <w:szCs w:val="20"/>
              </w:rPr>
              <w:t xml:space="preserve">Email: </w:t>
            </w:r>
            <w:hyperlink r:id="rId11" w:history="1">
              <w:r w:rsidRPr="00BF202F">
                <w:rPr>
                  <w:rStyle w:val="Collegamentoipertestuale"/>
                  <w:rFonts w:ascii="Helvetica Light" w:eastAsia="Calibri" w:hAnsi="Helvetica Light" w:cs="Calibri"/>
                  <w:sz w:val="20"/>
                  <w:szCs w:val="20"/>
                </w:rPr>
                <w:t>giuliamarpress@gmail.com</w:t>
              </w:r>
            </w:hyperlink>
          </w:p>
          <w:p w14:paraId="4DD89EBB" w14:textId="77777777" w:rsidR="001F4DCF" w:rsidRPr="00BF202F" w:rsidRDefault="001F4DC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sz w:val="20"/>
                <w:szCs w:val="20"/>
              </w:rPr>
            </w:pPr>
          </w:p>
          <w:p w14:paraId="3A69A7DC" w14:textId="396FCCED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sz w:val="20"/>
                <w:szCs w:val="20"/>
              </w:rPr>
            </w:pPr>
          </w:p>
          <w:p w14:paraId="02597665" w14:textId="7AD27596" w:rsidR="00BF202F" w:rsidRPr="00BF202F" w:rsidRDefault="003E56F1" w:rsidP="003E56F1">
            <w:pPr>
              <w:ind w:left="4082"/>
              <w:jc w:val="center"/>
              <w:rPr>
                <w:rFonts w:ascii="Helvetica Light" w:eastAsia="Calibri" w:hAnsi="Helvetica Light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852EEA" wp14:editId="41D85F07">
                  <wp:extent cx="360000" cy="36000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</w:t>
            </w:r>
          </w:p>
        </w:tc>
        <w:tc>
          <w:tcPr>
            <w:tcW w:w="4847" w:type="dxa"/>
          </w:tcPr>
          <w:p w14:paraId="3D1FC181" w14:textId="77777777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b/>
                <w:sz w:val="20"/>
                <w:szCs w:val="20"/>
                <w:lang w:val="it-IT"/>
              </w:rPr>
            </w:pPr>
            <w:r w:rsidRPr="00BF202F">
              <w:rPr>
                <w:rFonts w:ascii="Helvetica Light" w:eastAsia="Calibri" w:hAnsi="Helvetica Light" w:cs="Calibri"/>
                <w:b/>
                <w:sz w:val="20"/>
                <w:szCs w:val="20"/>
                <w:lang w:val="it-IT"/>
              </w:rPr>
              <w:t>01 Distribution - Comunicazione</w:t>
            </w:r>
          </w:p>
          <w:p w14:paraId="064F5047" w14:textId="77777777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color w:val="0000FF"/>
                <w:sz w:val="20"/>
                <w:szCs w:val="20"/>
                <w:lang w:val="it-IT"/>
              </w:rPr>
            </w:pPr>
            <w:r w:rsidRPr="00BF202F">
              <w:rPr>
                <w:rFonts w:ascii="Helvetica Light" w:eastAsia="Calibri" w:hAnsi="Helvetica Light" w:cs="Calibri"/>
                <w:sz w:val="20"/>
                <w:szCs w:val="20"/>
                <w:lang w:val="it-IT"/>
              </w:rPr>
              <w:t xml:space="preserve">Annalisa Paolicchi: </w:t>
            </w:r>
            <w:hyperlink r:id="rId13" w:history="1">
              <w:r w:rsidRPr="00BF202F">
                <w:rPr>
                  <w:rFonts w:ascii="Helvetica Light" w:eastAsia="Calibri" w:hAnsi="Helvetica Light" w:cs="Calibri"/>
                  <w:color w:val="0000FF"/>
                  <w:sz w:val="20"/>
                  <w:szCs w:val="20"/>
                  <w:u w:val="single"/>
                  <w:lang w:val="it-IT"/>
                </w:rPr>
                <w:t>annalisa.paolicchi@raicinema.it</w:t>
              </w:r>
            </w:hyperlink>
          </w:p>
          <w:p w14:paraId="2BC7792E" w14:textId="77777777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color w:val="0000FF"/>
                <w:sz w:val="20"/>
                <w:szCs w:val="20"/>
                <w:u w:val="single"/>
                <w:lang w:val="it-IT"/>
              </w:rPr>
            </w:pPr>
            <w:proofErr w:type="spellStart"/>
            <w:r w:rsidRPr="00BF202F">
              <w:rPr>
                <w:rFonts w:ascii="Helvetica Light" w:eastAsia="Calibri" w:hAnsi="Helvetica Light" w:cs="Calibri"/>
                <w:sz w:val="20"/>
                <w:szCs w:val="20"/>
                <w:lang w:val="it-IT"/>
              </w:rPr>
              <w:t>RebeccaRoviglioni</w:t>
            </w:r>
            <w:proofErr w:type="spellEnd"/>
            <w:r w:rsidRPr="00BF202F">
              <w:rPr>
                <w:rFonts w:ascii="Helvetica Light" w:eastAsia="Calibri" w:hAnsi="Helvetica Light" w:cs="Calibri"/>
                <w:sz w:val="20"/>
                <w:szCs w:val="20"/>
                <w:lang w:val="it-IT"/>
              </w:rPr>
              <w:t>:</w:t>
            </w:r>
            <w:r w:rsidRPr="00BF202F">
              <w:rPr>
                <w:rFonts w:ascii="Helvetica Light" w:eastAsia="Calibri" w:hAnsi="Helvetica Light" w:cs="Calibri"/>
                <w:sz w:val="20"/>
                <w:szCs w:val="20"/>
                <w:u w:val="single"/>
                <w:lang w:val="it-IT"/>
              </w:rPr>
              <w:t xml:space="preserve"> </w:t>
            </w:r>
            <w:hyperlink r:id="rId14" w:history="1">
              <w:r w:rsidRPr="00BF202F">
                <w:rPr>
                  <w:rFonts w:ascii="Helvetica Light" w:eastAsia="Calibri" w:hAnsi="Helvetica Light" w:cs="Calibri"/>
                  <w:color w:val="0000FF"/>
                  <w:sz w:val="20"/>
                  <w:szCs w:val="20"/>
                  <w:u w:val="single"/>
                  <w:lang w:val="it-IT"/>
                </w:rPr>
                <w:t>rebecca.roviglioni@raicinema.it</w:t>
              </w:r>
            </w:hyperlink>
          </w:p>
          <w:p w14:paraId="1E8094D5" w14:textId="77777777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sz w:val="20"/>
                <w:szCs w:val="20"/>
                <w:lang w:val="it-IT"/>
              </w:rPr>
            </w:pPr>
            <w:r w:rsidRPr="00BF202F">
              <w:rPr>
                <w:rFonts w:ascii="Helvetica Light" w:eastAsia="Calibri" w:hAnsi="Helvetica Light" w:cs="Calibri"/>
                <w:sz w:val="20"/>
                <w:szCs w:val="20"/>
                <w:lang w:val="it-IT"/>
              </w:rPr>
              <w:t xml:space="preserve">Cristiana Trotta: </w:t>
            </w:r>
            <w:hyperlink r:id="rId15" w:history="1">
              <w:r w:rsidRPr="00BF202F">
                <w:rPr>
                  <w:rFonts w:ascii="Helvetica Light" w:eastAsia="Calibri" w:hAnsi="Helvetica Light" w:cs="Calibri"/>
                  <w:color w:val="0000FF"/>
                  <w:sz w:val="20"/>
                  <w:szCs w:val="20"/>
                  <w:u w:val="single"/>
                  <w:lang w:val="it-IT"/>
                </w:rPr>
                <w:t>cristiana.trotta@raicinema.it</w:t>
              </w:r>
            </w:hyperlink>
          </w:p>
          <w:p w14:paraId="0F13E016" w14:textId="42CBA7EA" w:rsidR="00BF202F" w:rsidRDefault="00BF202F" w:rsidP="00BF202F">
            <w:pPr>
              <w:spacing w:after="0" w:line="360" w:lineRule="auto"/>
              <w:jc w:val="both"/>
              <w:rPr>
                <w:rStyle w:val="Collegamentoipertestuale"/>
                <w:rFonts w:ascii="Helvetica Light" w:eastAsia="Calibri" w:hAnsi="Helvetica Light" w:cs="Calibri"/>
                <w:sz w:val="20"/>
                <w:szCs w:val="20"/>
                <w:lang w:val="it-IT"/>
              </w:rPr>
            </w:pPr>
            <w:r w:rsidRPr="00BF202F">
              <w:rPr>
                <w:rFonts w:ascii="Helvetica Light" w:eastAsia="Calibri" w:hAnsi="Helvetica Light" w:cs="Calibri"/>
                <w:sz w:val="20"/>
                <w:szCs w:val="20"/>
                <w:lang w:val="it-IT"/>
              </w:rPr>
              <w:t xml:space="preserve">Stefania Lategana: </w:t>
            </w:r>
            <w:hyperlink r:id="rId16" w:history="1">
              <w:r w:rsidRPr="00BF202F">
                <w:rPr>
                  <w:rStyle w:val="Collegamentoipertestuale"/>
                  <w:rFonts w:ascii="Helvetica Light" w:eastAsia="Calibri" w:hAnsi="Helvetica Light" w:cs="Calibri"/>
                  <w:sz w:val="20"/>
                  <w:szCs w:val="20"/>
                  <w:lang w:val="it-IT"/>
                </w:rPr>
                <w:t>stefania.lategana@raicinema.it</w:t>
              </w:r>
            </w:hyperlink>
          </w:p>
          <w:p w14:paraId="19F5A549" w14:textId="77777777" w:rsidR="001F4DCF" w:rsidRDefault="001F4DC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color w:val="0000FF"/>
                <w:sz w:val="20"/>
                <w:szCs w:val="20"/>
                <w:u w:val="single"/>
                <w:lang w:val="it-IT"/>
              </w:rPr>
            </w:pPr>
          </w:p>
          <w:p w14:paraId="149F2AB7" w14:textId="5A252C30" w:rsidR="00BF202F" w:rsidRDefault="003E56F1" w:rsidP="003E56F1">
            <w:pPr>
              <w:spacing w:after="0" w:line="360" w:lineRule="auto"/>
              <w:ind w:right="-170"/>
              <w:jc w:val="both"/>
              <w:rPr>
                <w:rFonts w:ascii="Helvetica Light" w:eastAsia="Calibri" w:hAnsi="Helvetica Light" w:cs="Calibri"/>
                <w:color w:val="0000FF"/>
                <w:sz w:val="20"/>
                <w:szCs w:val="20"/>
                <w:u w:val="single"/>
                <w:lang w:val="it-IT"/>
              </w:rPr>
            </w:pPr>
            <w:r>
              <w:rPr>
                <w:noProof/>
              </w:rPr>
              <w:drawing>
                <wp:inline distT="0" distB="0" distL="0" distR="0" wp14:anchorId="5F1D08A0" wp14:editId="77682042">
                  <wp:extent cx="360000" cy="3600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C05C3" w14:textId="06735215" w:rsidR="000A53C0" w:rsidRDefault="000A53C0" w:rsidP="000A53C0">
            <w:pPr>
              <w:spacing w:after="0" w:line="360" w:lineRule="auto"/>
              <w:rPr>
                <w:rFonts w:ascii="Helvetica Light" w:eastAsia="Calibri" w:hAnsi="Helvetica Light" w:cs="Calibri"/>
                <w:color w:val="0000FF"/>
                <w:sz w:val="20"/>
                <w:szCs w:val="20"/>
                <w:u w:val="single"/>
                <w:lang w:val="it-IT"/>
              </w:rPr>
            </w:pPr>
          </w:p>
          <w:p w14:paraId="45DA6EEB" w14:textId="0AEBD6E1" w:rsidR="00BF202F" w:rsidRPr="00BF202F" w:rsidRDefault="00BF202F" w:rsidP="00BF202F">
            <w:pPr>
              <w:spacing w:after="0" w:line="360" w:lineRule="auto"/>
              <w:jc w:val="both"/>
              <w:rPr>
                <w:rFonts w:ascii="Helvetica Light" w:eastAsia="Calibri" w:hAnsi="Helvetica Light" w:cs="Calibri"/>
                <w:color w:val="0000FF"/>
                <w:sz w:val="20"/>
                <w:szCs w:val="20"/>
                <w:u w:val="single"/>
                <w:lang w:val="it-IT"/>
              </w:rPr>
            </w:pPr>
          </w:p>
        </w:tc>
      </w:tr>
    </w:tbl>
    <w:p w14:paraId="05D6A081" w14:textId="0819FE09" w:rsidR="001F4DCF" w:rsidRDefault="001F4DCF" w:rsidP="001F4DCF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6249EC">
        <w:rPr>
          <w:rFonts w:ascii="Century Gothic" w:hAnsi="Century Gothic"/>
          <w:b/>
          <w:bCs/>
          <w:sz w:val="28"/>
          <w:szCs w:val="28"/>
        </w:rPr>
        <w:lastRenderedPageBreak/>
        <w:t xml:space="preserve">IL CAST </w:t>
      </w:r>
    </w:p>
    <w:p w14:paraId="683354D7" w14:textId="144AB771" w:rsidR="006249EC" w:rsidRDefault="006249EC" w:rsidP="001F4DCF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116C1CC8" w14:textId="77777777" w:rsidR="006249EC" w:rsidRPr="006249EC" w:rsidRDefault="006249EC" w:rsidP="001F4DCF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5A48A36D" w14:textId="2FB284C9" w:rsidR="00BF202F" w:rsidRPr="00BF202F" w:rsidRDefault="00BF202F" w:rsidP="007D1B14">
      <w:pPr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518"/>
      </w:tblGrid>
      <w:tr w:rsidR="006249EC" w:rsidRPr="00FB3A3B" w14:paraId="3C48940A" w14:textId="77777777" w:rsidTr="00B66F80">
        <w:trPr>
          <w:trHeight w:val="632"/>
          <w:jc w:val="center"/>
        </w:trPr>
        <w:tc>
          <w:tcPr>
            <w:tcW w:w="2835" w:type="dxa"/>
          </w:tcPr>
          <w:p w14:paraId="70439EC5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DIANA </w:t>
            </w:r>
          </w:p>
        </w:tc>
        <w:tc>
          <w:tcPr>
            <w:tcW w:w="5518" w:type="dxa"/>
          </w:tcPr>
          <w:p w14:paraId="6D2EED0A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KRISTEN STEWART </w:t>
            </w:r>
          </w:p>
        </w:tc>
      </w:tr>
      <w:tr w:rsidR="006249EC" w:rsidRPr="00FB3A3B" w14:paraId="5693C4B1" w14:textId="77777777" w:rsidTr="00B66F80">
        <w:trPr>
          <w:trHeight w:val="632"/>
          <w:jc w:val="center"/>
        </w:trPr>
        <w:tc>
          <w:tcPr>
            <w:tcW w:w="2835" w:type="dxa"/>
          </w:tcPr>
          <w:p w14:paraId="476423C4" w14:textId="049E83BD" w:rsidR="006249EC" w:rsidRPr="006249EC" w:rsidRDefault="0082548A" w:rsidP="0082548A">
            <w:pPr>
              <w:spacing w:after="240"/>
              <w:ind w:right="1077"/>
              <w:rPr>
                <w:rFonts w:ascii="Century Gothic" w:hAnsi="Century Gothic" w:cs="Courier New"/>
              </w:rPr>
            </w:pPr>
            <w:r>
              <w:rPr>
                <w:rFonts w:ascii="Century Gothic" w:hAnsi="Century Gothic" w:cs="Courier New"/>
              </w:rPr>
              <w:t xml:space="preserve">MAG. </w:t>
            </w:r>
            <w:r w:rsidR="006249EC" w:rsidRPr="006249EC">
              <w:rPr>
                <w:rFonts w:ascii="Century Gothic" w:hAnsi="Century Gothic" w:cs="Courier New"/>
              </w:rPr>
              <w:t xml:space="preserve">ALISTAIR </w:t>
            </w:r>
            <w:r w:rsidR="001B19B3" w:rsidRPr="006249EC">
              <w:rPr>
                <w:rFonts w:ascii="Century Gothic" w:hAnsi="Century Gothic" w:cs="Courier New"/>
              </w:rPr>
              <w:t>GREGORY</w:t>
            </w:r>
          </w:p>
        </w:tc>
        <w:tc>
          <w:tcPr>
            <w:tcW w:w="5518" w:type="dxa"/>
          </w:tcPr>
          <w:p w14:paraId="67BCF1C3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>TIMOTHY SPALL</w:t>
            </w:r>
          </w:p>
        </w:tc>
      </w:tr>
      <w:tr w:rsidR="006249EC" w:rsidRPr="00FB3A3B" w14:paraId="7D7C0E3D" w14:textId="77777777" w:rsidTr="00B66F80">
        <w:trPr>
          <w:trHeight w:val="632"/>
          <w:jc w:val="center"/>
        </w:trPr>
        <w:tc>
          <w:tcPr>
            <w:tcW w:w="2835" w:type="dxa"/>
          </w:tcPr>
          <w:p w14:paraId="7DEDA7FE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WILLIAM </w:t>
            </w:r>
          </w:p>
        </w:tc>
        <w:tc>
          <w:tcPr>
            <w:tcW w:w="5518" w:type="dxa"/>
          </w:tcPr>
          <w:p w14:paraId="2152B87B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JACK NIELEN </w:t>
            </w:r>
          </w:p>
        </w:tc>
      </w:tr>
      <w:tr w:rsidR="006249EC" w:rsidRPr="00FB3A3B" w14:paraId="34BDDC7C" w14:textId="77777777" w:rsidTr="00B66F80">
        <w:trPr>
          <w:trHeight w:val="632"/>
          <w:jc w:val="center"/>
        </w:trPr>
        <w:tc>
          <w:tcPr>
            <w:tcW w:w="2835" w:type="dxa"/>
          </w:tcPr>
          <w:p w14:paraId="1B3B25E9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HARRY </w:t>
            </w:r>
          </w:p>
        </w:tc>
        <w:tc>
          <w:tcPr>
            <w:tcW w:w="5518" w:type="dxa"/>
          </w:tcPr>
          <w:p w14:paraId="472A16EA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>FREDDIE SPRY</w:t>
            </w:r>
          </w:p>
        </w:tc>
      </w:tr>
      <w:tr w:rsidR="006249EC" w:rsidRPr="00FB3A3B" w14:paraId="32779E62" w14:textId="77777777" w:rsidTr="00B66F80">
        <w:trPr>
          <w:trHeight w:val="632"/>
          <w:jc w:val="center"/>
        </w:trPr>
        <w:tc>
          <w:tcPr>
            <w:tcW w:w="2835" w:type="dxa"/>
          </w:tcPr>
          <w:p w14:paraId="72C053D7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CARLO</w:t>
            </w:r>
          </w:p>
        </w:tc>
        <w:tc>
          <w:tcPr>
            <w:tcW w:w="5518" w:type="dxa"/>
          </w:tcPr>
          <w:p w14:paraId="575D544B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JACK FARTHING </w:t>
            </w:r>
          </w:p>
        </w:tc>
      </w:tr>
      <w:tr w:rsidR="006249EC" w:rsidRPr="00FB3A3B" w14:paraId="2FEC3BF4" w14:textId="77777777" w:rsidTr="00B66F80">
        <w:trPr>
          <w:trHeight w:val="632"/>
          <w:jc w:val="center"/>
        </w:trPr>
        <w:tc>
          <w:tcPr>
            <w:tcW w:w="2835" w:type="dxa"/>
          </w:tcPr>
          <w:p w14:paraId="3203E6FA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DARREN  </w:t>
            </w:r>
          </w:p>
        </w:tc>
        <w:tc>
          <w:tcPr>
            <w:tcW w:w="5518" w:type="dxa"/>
          </w:tcPr>
          <w:p w14:paraId="5AC0C256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>SEAN HARRIS</w:t>
            </w:r>
          </w:p>
        </w:tc>
      </w:tr>
      <w:tr w:rsidR="006249EC" w:rsidRPr="00FB3A3B" w14:paraId="09821432" w14:textId="77777777" w:rsidTr="00B66F80">
        <w:trPr>
          <w:trHeight w:val="632"/>
          <w:jc w:val="center"/>
        </w:trPr>
        <w:tc>
          <w:tcPr>
            <w:tcW w:w="2835" w:type="dxa"/>
          </w:tcPr>
          <w:p w14:paraId="14C4C9E6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LA REGINA  </w:t>
            </w:r>
          </w:p>
        </w:tc>
        <w:tc>
          <w:tcPr>
            <w:tcW w:w="5518" w:type="dxa"/>
          </w:tcPr>
          <w:p w14:paraId="5C823041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STELLA GONET </w:t>
            </w:r>
          </w:p>
        </w:tc>
      </w:tr>
      <w:tr w:rsidR="006249EC" w:rsidRPr="00FB3A3B" w14:paraId="60D34356" w14:textId="77777777" w:rsidTr="00B66F80">
        <w:trPr>
          <w:trHeight w:val="632"/>
          <w:jc w:val="center"/>
        </w:trPr>
        <w:tc>
          <w:tcPr>
            <w:tcW w:w="2835" w:type="dxa"/>
          </w:tcPr>
          <w:p w14:paraId="5E4D68D3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IL PRINCIPE FILIPPO   </w:t>
            </w:r>
          </w:p>
        </w:tc>
        <w:tc>
          <w:tcPr>
            <w:tcW w:w="5518" w:type="dxa"/>
          </w:tcPr>
          <w:p w14:paraId="5ABB5C5D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 xml:space="preserve">RICHARD SAMMEL </w:t>
            </w:r>
          </w:p>
        </w:tc>
      </w:tr>
      <w:tr w:rsidR="006249EC" w:rsidRPr="00FB3A3B" w14:paraId="5C512714" w14:textId="77777777" w:rsidTr="00B66F80">
        <w:trPr>
          <w:trHeight w:val="632"/>
          <w:jc w:val="center"/>
        </w:trPr>
        <w:tc>
          <w:tcPr>
            <w:tcW w:w="2835" w:type="dxa"/>
          </w:tcPr>
          <w:p w14:paraId="42E271E0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LA PRINCIPESSA ANNA   </w:t>
            </w:r>
          </w:p>
        </w:tc>
        <w:tc>
          <w:tcPr>
            <w:tcW w:w="5518" w:type="dxa"/>
          </w:tcPr>
          <w:p w14:paraId="04376603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 xml:space="preserve">ELIZABETH BERRINGTON </w:t>
            </w:r>
          </w:p>
        </w:tc>
      </w:tr>
      <w:tr w:rsidR="006249EC" w:rsidRPr="00FB3A3B" w14:paraId="62AF25EF" w14:textId="77777777" w:rsidTr="00B66F80">
        <w:trPr>
          <w:trHeight w:val="632"/>
          <w:jc w:val="center"/>
        </w:trPr>
        <w:tc>
          <w:tcPr>
            <w:tcW w:w="2835" w:type="dxa"/>
          </w:tcPr>
          <w:p w14:paraId="305507A1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LA REGINA MADRE</w:t>
            </w:r>
          </w:p>
        </w:tc>
        <w:tc>
          <w:tcPr>
            <w:tcW w:w="5518" w:type="dxa"/>
          </w:tcPr>
          <w:p w14:paraId="49126B67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LORE STEFANEK </w:t>
            </w:r>
          </w:p>
        </w:tc>
      </w:tr>
      <w:tr w:rsidR="006249EC" w:rsidRPr="00FB3A3B" w14:paraId="7B34DEC0" w14:textId="77777777" w:rsidTr="00B66F80">
        <w:trPr>
          <w:trHeight w:val="632"/>
          <w:jc w:val="center"/>
        </w:trPr>
        <w:tc>
          <w:tcPr>
            <w:tcW w:w="2835" w:type="dxa"/>
          </w:tcPr>
          <w:p w14:paraId="744F21A8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ANNA BOLENA    </w:t>
            </w:r>
          </w:p>
        </w:tc>
        <w:tc>
          <w:tcPr>
            <w:tcW w:w="5518" w:type="dxa"/>
          </w:tcPr>
          <w:p w14:paraId="1ACB1016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 xml:space="preserve">AMY MANSON </w:t>
            </w:r>
          </w:p>
        </w:tc>
      </w:tr>
      <w:tr w:rsidR="006249EC" w:rsidRPr="00FB3A3B" w14:paraId="4108B20D" w14:textId="77777777" w:rsidTr="006249EC">
        <w:trPr>
          <w:trHeight w:val="711"/>
          <w:jc w:val="center"/>
        </w:trPr>
        <w:tc>
          <w:tcPr>
            <w:tcW w:w="2835" w:type="dxa"/>
          </w:tcPr>
          <w:p w14:paraId="365265E2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MAGGIE   </w:t>
            </w:r>
          </w:p>
        </w:tc>
        <w:tc>
          <w:tcPr>
            <w:tcW w:w="5518" w:type="dxa"/>
          </w:tcPr>
          <w:p w14:paraId="121B6BF1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SALLY HAWKINS </w:t>
            </w:r>
          </w:p>
        </w:tc>
      </w:tr>
      <w:tr w:rsidR="006249EC" w:rsidRPr="00FB3A3B" w14:paraId="27AF9937" w14:textId="77777777" w:rsidTr="00B66F80">
        <w:trPr>
          <w:trHeight w:val="632"/>
          <w:jc w:val="center"/>
        </w:trPr>
        <w:tc>
          <w:tcPr>
            <w:tcW w:w="2835" w:type="dxa"/>
          </w:tcPr>
          <w:p w14:paraId="05A36ABA" w14:textId="77777777" w:rsidR="006249EC" w:rsidRPr="006249EC" w:rsidRDefault="006249EC" w:rsidP="00B66F80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IL PRINCIPE FILIPPO   </w:t>
            </w:r>
          </w:p>
        </w:tc>
        <w:tc>
          <w:tcPr>
            <w:tcW w:w="5518" w:type="dxa"/>
          </w:tcPr>
          <w:p w14:paraId="6942186A" w14:textId="77777777" w:rsidR="006249EC" w:rsidRPr="006249EC" w:rsidRDefault="006249EC" w:rsidP="00B66F80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 xml:space="preserve">RICHARD SAMMEL </w:t>
            </w:r>
          </w:p>
        </w:tc>
      </w:tr>
    </w:tbl>
    <w:p w14:paraId="6E9CD3FB" w14:textId="77777777" w:rsidR="00BF202F" w:rsidRPr="00BF202F" w:rsidRDefault="00BF202F" w:rsidP="007D1B14">
      <w:pPr>
        <w:jc w:val="center"/>
        <w:rPr>
          <w:rFonts w:ascii="Century Gothic" w:hAnsi="Century Gothic"/>
          <w:b/>
          <w:bCs/>
          <w:sz w:val="21"/>
          <w:szCs w:val="21"/>
          <w:lang w:val="it-IT"/>
        </w:rPr>
      </w:pPr>
    </w:p>
    <w:p w14:paraId="00D530EE" w14:textId="77777777" w:rsidR="00D25FFA" w:rsidRPr="00BF202F" w:rsidRDefault="00D25FFA" w:rsidP="007D1B14">
      <w:pPr>
        <w:jc w:val="center"/>
        <w:rPr>
          <w:rFonts w:ascii="Century Gothic" w:hAnsi="Century Gothic"/>
          <w:b/>
          <w:bCs/>
          <w:sz w:val="24"/>
          <w:szCs w:val="24"/>
          <w:lang w:val="it-IT"/>
        </w:rPr>
      </w:pPr>
    </w:p>
    <w:p w14:paraId="6C8082CD" w14:textId="2F628DA9" w:rsidR="00D25FFA" w:rsidRPr="00BF202F" w:rsidRDefault="00D25FFA" w:rsidP="007D1B14">
      <w:pPr>
        <w:jc w:val="center"/>
        <w:rPr>
          <w:rFonts w:ascii="Century Gothic" w:hAnsi="Century Gothic"/>
          <w:b/>
          <w:bCs/>
          <w:sz w:val="24"/>
          <w:szCs w:val="24"/>
          <w:lang w:val="it-IT"/>
        </w:rPr>
      </w:pPr>
    </w:p>
    <w:p w14:paraId="0255ADB0" w14:textId="77777777" w:rsidR="00D25FFA" w:rsidRPr="00BF202F" w:rsidRDefault="00D25FFA" w:rsidP="007D1B14">
      <w:pPr>
        <w:jc w:val="center"/>
        <w:rPr>
          <w:rFonts w:ascii="Century Gothic" w:hAnsi="Century Gothic"/>
          <w:b/>
          <w:bCs/>
          <w:sz w:val="24"/>
          <w:szCs w:val="24"/>
          <w:lang w:val="it-IT"/>
        </w:rPr>
      </w:pPr>
    </w:p>
    <w:p w14:paraId="47FE2056" w14:textId="77777777" w:rsidR="00D25FFA" w:rsidRPr="00BF202F" w:rsidRDefault="00D25FFA" w:rsidP="00D25FFA">
      <w:pPr>
        <w:jc w:val="center"/>
        <w:rPr>
          <w:rFonts w:ascii="Century Gothic" w:hAnsi="Century Gothic"/>
          <w:b/>
          <w:bCs/>
          <w:lang w:val="it-IT"/>
        </w:rPr>
      </w:pPr>
    </w:p>
    <w:p w14:paraId="4A25DA39" w14:textId="77777777" w:rsidR="00D25FFA" w:rsidRPr="00BF202F" w:rsidRDefault="00D25FFA" w:rsidP="00D25FFA">
      <w:pPr>
        <w:jc w:val="center"/>
        <w:rPr>
          <w:rFonts w:ascii="Century Gothic" w:hAnsi="Century Gothic"/>
          <w:b/>
          <w:bCs/>
          <w:lang w:val="it-IT"/>
        </w:rPr>
      </w:pPr>
    </w:p>
    <w:p w14:paraId="6E130E69" w14:textId="77777777" w:rsidR="00D25FFA" w:rsidRPr="00BF202F" w:rsidRDefault="00D25FFA" w:rsidP="00D25FFA">
      <w:pPr>
        <w:jc w:val="center"/>
        <w:rPr>
          <w:rFonts w:ascii="Century Gothic" w:hAnsi="Century Gothic"/>
          <w:b/>
          <w:bCs/>
          <w:lang w:val="it-IT"/>
        </w:rPr>
      </w:pPr>
    </w:p>
    <w:p w14:paraId="24352654" w14:textId="77777777" w:rsidR="00D25FFA" w:rsidRPr="00BF202F" w:rsidRDefault="00D25FFA" w:rsidP="00D25FFA">
      <w:pPr>
        <w:jc w:val="center"/>
        <w:rPr>
          <w:rFonts w:ascii="Century Gothic" w:hAnsi="Century Gothic"/>
          <w:b/>
          <w:bCs/>
          <w:lang w:val="it-IT"/>
        </w:rPr>
      </w:pPr>
    </w:p>
    <w:p w14:paraId="3C48972F" w14:textId="77777777" w:rsidR="00D25FFA" w:rsidRPr="00BF202F" w:rsidRDefault="00D25FFA" w:rsidP="00D25FFA">
      <w:pPr>
        <w:jc w:val="center"/>
        <w:rPr>
          <w:rFonts w:ascii="Century Gothic" w:hAnsi="Century Gothic"/>
          <w:b/>
          <w:bCs/>
          <w:lang w:val="it-IT"/>
        </w:rPr>
      </w:pPr>
    </w:p>
    <w:p w14:paraId="464598DF" w14:textId="77777777" w:rsidR="006249EC" w:rsidRDefault="006249EC" w:rsidP="00D25FFA">
      <w:pPr>
        <w:jc w:val="center"/>
        <w:rPr>
          <w:rFonts w:ascii="Century Gothic" w:hAnsi="Century Gothic"/>
          <w:b/>
          <w:bCs/>
        </w:rPr>
      </w:pPr>
    </w:p>
    <w:p w14:paraId="50972CDC" w14:textId="77777777" w:rsidR="006249EC" w:rsidRDefault="006249EC" w:rsidP="00D25FFA">
      <w:pPr>
        <w:jc w:val="center"/>
        <w:rPr>
          <w:rFonts w:ascii="Century Gothic" w:hAnsi="Century Gothic"/>
          <w:b/>
          <w:bCs/>
        </w:rPr>
      </w:pPr>
    </w:p>
    <w:p w14:paraId="7DC90618" w14:textId="77777777" w:rsidR="006249EC" w:rsidRDefault="006249EC" w:rsidP="00D25FFA">
      <w:pPr>
        <w:jc w:val="center"/>
        <w:rPr>
          <w:rFonts w:ascii="Century Gothic" w:hAnsi="Century Gothic"/>
          <w:b/>
          <w:bCs/>
        </w:rPr>
      </w:pPr>
    </w:p>
    <w:p w14:paraId="124AEA89" w14:textId="0EEE63A5" w:rsidR="001F4DCF" w:rsidRDefault="001F4DCF" w:rsidP="00D25FFA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6249EC">
        <w:rPr>
          <w:rFonts w:ascii="Century Gothic" w:hAnsi="Century Gothic"/>
          <w:b/>
          <w:bCs/>
          <w:sz w:val="28"/>
          <w:szCs w:val="28"/>
        </w:rPr>
        <w:t>I REALIZZATORI</w:t>
      </w:r>
    </w:p>
    <w:p w14:paraId="6A716757" w14:textId="1B966081" w:rsidR="006249EC" w:rsidRDefault="006249EC" w:rsidP="00D25FFA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7300FDEA" w14:textId="77777777" w:rsidR="006249EC" w:rsidRPr="006249EC" w:rsidRDefault="006249EC" w:rsidP="00D25FFA">
      <w:pPr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062C78D0" w14:textId="77777777" w:rsidR="00D25FFA" w:rsidRPr="00D25FFA" w:rsidRDefault="00D25FFA" w:rsidP="00D25FFA">
      <w:pPr>
        <w:jc w:val="center"/>
        <w:rPr>
          <w:rFonts w:ascii="Century Gothic" w:hAnsi="Century Gothic"/>
          <w:b/>
          <w:bCs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518"/>
      </w:tblGrid>
      <w:tr w:rsidR="005D14B1" w:rsidRPr="006249EC" w14:paraId="12BBCB8F" w14:textId="77777777" w:rsidTr="006D21F7">
        <w:trPr>
          <w:trHeight w:val="632"/>
          <w:jc w:val="center"/>
        </w:trPr>
        <w:tc>
          <w:tcPr>
            <w:tcW w:w="2835" w:type="dxa"/>
          </w:tcPr>
          <w:p w14:paraId="364A7A3C" w14:textId="744ADA9F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DIRE</w:t>
            </w:r>
            <w:r w:rsidR="003D5609" w:rsidRPr="006249EC">
              <w:rPr>
                <w:rFonts w:ascii="Century Gothic" w:hAnsi="Century Gothic" w:cs="Courier New"/>
              </w:rPr>
              <w:t>TTO DA</w:t>
            </w:r>
          </w:p>
          <w:p w14:paraId="6240266A" w14:textId="77777777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</w:p>
        </w:tc>
        <w:tc>
          <w:tcPr>
            <w:tcW w:w="5518" w:type="dxa"/>
          </w:tcPr>
          <w:p w14:paraId="520E8972" w14:textId="21B9D2C3" w:rsidR="005D14B1" w:rsidRPr="006249EC" w:rsidRDefault="005D14B1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PABLO </w:t>
            </w:r>
            <w:bookmarkStart w:id="0" w:name="_Hlk77855002"/>
            <w:r w:rsidR="00A47AC1" w:rsidRPr="006249EC">
              <w:rPr>
                <w:rFonts w:ascii="Century Gothic" w:hAnsi="Century Gothic" w:cs="Courier New"/>
                <w:b/>
                <w:bCs/>
              </w:rPr>
              <w:t>LARRAÍN</w:t>
            </w:r>
            <w:bookmarkEnd w:id="0"/>
          </w:p>
        </w:tc>
      </w:tr>
      <w:tr w:rsidR="005D14B1" w:rsidRPr="006249EC" w14:paraId="34B9072E" w14:textId="77777777" w:rsidTr="006D21F7">
        <w:trPr>
          <w:trHeight w:val="632"/>
          <w:jc w:val="center"/>
        </w:trPr>
        <w:tc>
          <w:tcPr>
            <w:tcW w:w="2835" w:type="dxa"/>
          </w:tcPr>
          <w:p w14:paraId="6B378CE8" w14:textId="17249D5D" w:rsidR="005D14B1" w:rsidRPr="006249EC" w:rsidRDefault="003D5609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SCRITTO DA</w:t>
            </w:r>
          </w:p>
        </w:tc>
        <w:tc>
          <w:tcPr>
            <w:tcW w:w="5518" w:type="dxa"/>
          </w:tcPr>
          <w:p w14:paraId="63FD2B8B" w14:textId="77777777" w:rsidR="005D14B1" w:rsidRPr="006249EC" w:rsidRDefault="005D14B1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 xml:space="preserve">STEVEN KNIGHT </w:t>
            </w:r>
          </w:p>
          <w:p w14:paraId="4D258DAD" w14:textId="687ECFF7" w:rsidR="005D14B1" w:rsidRPr="006249EC" w:rsidRDefault="005D14B1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</w:p>
        </w:tc>
      </w:tr>
      <w:tr w:rsidR="005D14B1" w:rsidRPr="006249EC" w14:paraId="3F1E4286" w14:textId="77777777" w:rsidTr="006D21F7">
        <w:trPr>
          <w:trHeight w:val="632"/>
          <w:jc w:val="center"/>
        </w:trPr>
        <w:tc>
          <w:tcPr>
            <w:tcW w:w="2835" w:type="dxa"/>
          </w:tcPr>
          <w:p w14:paraId="497CEB11" w14:textId="5DBCCE32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PROD</w:t>
            </w:r>
            <w:r w:rsidR="003D5609" w:rsidRPr="006249EC">
              <w:rPr>
                <w:rFonts w:ascii="Century Gothic" w:hAnsi="Century Gothic" w:cs="Courier New"/>
              </w:rPr>
              <w:t>OTTO DA</w:t>
            </w:r>
          </w:p>
          <w:p w14:paraId="5852B4E7" w14:textId="77777777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</w:p>
        </w:tc>
        <w:tc>
          <w:tcPr>
            <w:tcW w:w="5518" w:type="dxa"/>
          </w:tcPr>
          <w:p w14:paraId="2BEE1247" w14:textId="7DE139DB" w:rsidR="005D14B1" w:rsidRPr="006249EC" w:rsidRDefault="005D14B1" w:rsidP="00D25FFA">
            <w:pPr>
              <w:jc w:val="right"/>
              <w:rPr>
                <w:rFonts w:ascii="Century Gothic" w:hAnsi="Century Gothic" w:cs="Courier New"/>
                <w:b/>
                <w:bCs/>
                <w:lang w:val="fr-FR"/>
              </w:rPr>
            </w:pPr>
            <w:r w:rsidRPr="006249EC">
              <w:rPr>
                <w:rFonts w:ascii="Century Gothic" w:hAnsi="Century Gothic" w:cs="Courier New"/>
                <w:b/>
                <w:bCs/>
                <w:lang w:val="fr-FR"/>
              </w:rPr>
              <w:t xml:space="preserve">JUAN DE DIOS </w:t>
            </w:r>
            <w:r w:rsidR="00A47AC1" w:rsidRPr="006249EC">
              <w:rPr>
                <w:rFonts w:ascii="Century Gothic" w:hAnsi="Century Gothic" w:cs="Courier New"/>
                <w:b/>
                <w:bCs/>
                <w:lang w:val="fr-FR"/>
              </w:rPr>
              <w:t>LARRAÍN</w:t>
            </w:r>
            <w:r w:rsidRPr="006249EC">
              <w:rPr>
                <w:rFonts w:ascii="Century Gothic" w:hAnsi="Century Gothic" w:cs="Courier New"/>
                <w:b/>
                <w:bCs/>
                <w:lang w:val="fr-FR"/>
              </w:rPr>
              <w:t>, JONAS DORNBACH,</w:t>
            </w:r>
            <w:r w:rsidR="00D25FFA" w:rsidRPr="006249EC">
              <w:rPr>
                <w:rFonts w:ascii="Century Gothic" w:hAnsi="Century Gothic" w:cs="Courier New"/>
                <w:b/>
                <w:bCs/>
                <w:lang w:val="fr-FR"/>
              </w:rPr>
              <w:t xml:space="preserve"> PAUL WEBSTER,</w:t>
            </w:r>
            <w:r w:rsidR="001B69F5" w:rsidRPr="006249EC">
              <w:rPr>
                <w:rFonts w:ascii="Century Gothic" w:hAnsi="Century Gothic" w:cs="Courier New"/>
                <w:b/>
                <w:bCs/>
                <w:lang w:val="es-ES"/>
              </w:rPr>
              <w:t xml:space="preserve"> PABLO </w:t>
            </w:r>
            <w:r w:rsidR="00B72B33" w:rsidRPr="006249EC">
              <w:rPr>
                <w:rFonts w:ascii="Century Gothic" w:hAnsi="Century Gothic" w:cs="Courier New"/>
                <w:b/>
                <w:bCs/>
                <w:lang w:val="es-ES"/>
              </w:rPr>
              <w:t>LARRAÍN,</w:t>
            </w:r>
            <w:r w:rsidR="00B72B33" w:rsidRPr="006249EC">
              <w:rPr>
                <w:rFonts w:ascii="Century Gothic" w:hAnsi="Century Gothic" w:cstheme="minorHAnsi"/>
                <w:b/>
                <w:bCs/>
                <w:lang w:val="fr-FR"/>
              </w:rPr>
              <w:t xml:space="preserve"> JANINE</w:t>
            </w:r>
            <w:r w:rsidR="007D1B14" w:rsidRPr="006249EC">
              <w:rPr>
                <w:rFonts w:ascii="Century Gothic" w:hAnsi="Century Gothic" w:cstheme="minorHAnsi"/>
                <w:b/>
                <w:bCs/>
                <w:lang w:val="fr-FR"/>
              </w:rPr>
              <w:t xml:space="preserve"> JACKOWSKI</w:t>
            </w:r>
            <w:r w:rsidRPr="006249EC">
              <w:rPr>
                <w:rFonts w:ascii="Century Gothic" w:hAnsi="Century Gothic" w:cs="Courier New"/>
                <w:b/>
                <w:bCs/>
                <w:lang w:val="fr-FR"/>
              </w:rPr>
              <w:t>,</w:t>
            </w:r>
            <w:r w:rsidR="00D25FFA" w:rsidRPr="006249EC">
              <w:rPr>
                <w:rFonts w:ascii="Century Gothic" w:hAnsi="Century Gothic" w:cs="Courier New"/>
                <w:b/>
                <w:bCs/>
                <w:lang w:val="fr-FR"/>
              </w:rPr>
              <w:t xml:space="preserve"> MAREN ADE</w:t>
            </w:r>
            <w:r w:rsidRPr="006249EC">
              <w:rPr>
                <w:rFonts w:ascii="Century Gothic" w:hAnsi="Century Gothic" w:cs="Courier New"/>
                <w:b/>
                <w:bCs/>
                <w:lang w:val="fr-FR"/>
              </w:rPr>
              <w:t xml:space="preserve"> </w:t>
            </w:r>
          </w:p>
          <w:p w14:paraId="77F2F7ED" w14:textId="67D68660" w:rsidR="005D14B1" w:rsidRPr="006249EC" w:rsidRDefault="005D14B1" w:rsidP="005D14B1">
            <w:pPr>
              <w:rPr>
                <w:rFonts w:ascii="Century Gothic" w:hAnsi="Century Gothic" w:cs="Courier New"/>
                <w:b/>
                <w:bCs/>
                <w:lang w:val="fr-FR"/>
              </w:rPr>
            </w:pPr>
          </w:p>
        </w:tc>
      </w:tr>
      <w:tr w:rsidR="005D14B1" w:rsidRPr="006249EC" w14:paraId="3F3AC4E9" w14:textId="77777777" w:rsidTr="006D21F7">
        <w:trPr>
          <w:trHeight w:val="632"/>
          <w:jc w:val="center"/>
        </w:trPr>
        <w:tc>
          <w:tcPr>
            <w:tcW w:w="2835" w:type="dxa"/>
          </w:tcPr>
          <w:p w14:paraId="06EAD93D" w14:textId="78EAA68B" w:rsidR="005D14B1" w:rsidRPr="006249EC" w:rsidRDefault="003D5609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FOTOGRAFIA</w:t>
            </w:r>
          </w:p>
          <w:p w14:paraId="7A9CA25E" w14:textId="77777777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</w:p>
        </w:tc>
        <w:tc>
          <w:tcPr>
            <w:tcW w:w="5518" w:type="dxa"/>
          </w:tcPr>
          <w:p w14:paraId="660DEC9A" w14:textId="44441C69" w:rsidR="005D14B1" w:rsidRPr="006249EC" w:rsidRDefault="005D14B1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>CLAIRE MATHON</w:t>
            </w:r>
          </w:p>
        </w:tc>
      </w:tr>
      <w:tr w:rsidR="005D14B1" w:rsidRPr="006249EC" w14:paraId="2E995660" w14:textId="77777777" w:rsidTr="006D21F7">
        <w:trPr>
          <w:trHeight w:val="632"/>
          <w:jc w:val="center"/>
        </w:trPr>
        <w:tc>
          <w:tcPr>
            <w:tcW w:w="2835" w:type="dxa"/>
          </w:tcPr>
          <w:p w14:paraId="4CA0E6E0" w14:textId="619B1E80" w:rsidR="005D14B1" w:rsidRPr="006249EC" w:rsidRDefault="003D5609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SCENOGRAFIA</w:t>
            </w:r>
          </w:p>
        </w:tc>
        <w:tc>
          <w:tcPr>
            <w:tcW w:w="5518" w:type="dxa"/>
          </w:tcPr>
          <w:p w14:paraId="6D8BFDED" w14:textId="1F44E7A1" w:rsidR="005D14B1" w:rsidRPr="006249EC" w:rsidRDefault="005D14B1" w:rsidP="007D1B14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>GUY HENDRIX DYAS</w:t>
            </w:r>
          </w:p>
        </w:tc>
      </w:tr>
      <w:tr w:rsidR="005D14B1" w:rsidRPr="006249EC" w14:paraId="4C1611F3" w14:textId="77777777" w:rsidTr="006D21F7">
        <w:trPr>
          <w:trHeight w:val="632"/>
          <w:jc w:val="center"/>
        </w:trPr>
        <w:tc>
          <w:tcPr>
            <w:tcW w:w="2835" w:type="dxa"/>
          </w:tcPr>
          <w:p w14:paraId="4B935C4B" w14:textId="2DBB3D71" w:rsidR="005D14B1" w:rsidRPr="006249EC" w:rsidRDefault="003D5609" w:rsidP="006211DF">
            <w:pPr>
              <w:spacing w:line="276" w:lineRule="auto"/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TRUCCO E ACCONCIATURE</w:t>
            </w:r>
          </w:p>
        </w:tc>
        <w:tc>
          <w:tcPr>
            <w:tcW w:w="5518" w:type="dxa"/>
          </w:tcPr>
          <w:p w14:paraId="6F4884A8" w14:textId="00823C03" w:rsidR="005D14B1" w:rsidRPr="006249EC" w:rsidRDefault="007D1B14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>WAKANA YOSHIHARA</w:t>
            </w:r>
          </w:p>
        </w:tc>
      </w:tr>
      <w:tr w:rsidR="005D14B1" w:rsidRPr="006249EC" w14:paraId="1E7D424D" w14:textId="77777777" w:rsidTr="006D21F7">
        <w:trPr>
          <w:trHeight w:val="632"/>
          <w:jc w:val="center"/>
        </w:trPr>
        <w:tc>
          <w:tcPr>
            <w:tcW w:w="2835" w:type="dxa"/>
          </w:tcPr>
          <w:p w14:paraId="487E54DE" w14:textId="77777777" w:rsidR="006211DF" w:rsidRDefault="006211DF" w:rsidP="006211DF">
            <w:pPr>
              <w:spacing w:line="276" w:lineRule="auto"/>
              <w:rPr>
                <w:rFonts w:ascii="Century Gothic" w:hAnsi="Century Gothic" w:cs="Courier New"/>
              </w:rPr>
            </w:pPr>
          </w:p>
          <w:p w14:paraId="05BB66EE" w14:textId="15CF3058" w:rsidR="005D14B1" w:rsidRPr="006249EC" w:rsidRDefault="005D14B1" w:rsidP="006211DF">
            <w:pPr>
              <w:spacing w:line="276" w:lineRule="auto"/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COSTUM</w:t>
            </w:r>
            <w:r w:rsidR="003D5609" w:rsidRPr="006249EC">
              <w:rPr>
                <w:rFonts w:ascii="Century Gothic" w:hAnsi="Century Gothic" w:cs="Courier New"/>
              </w:rPr>
              <w:t>I</w:t>
            </w:r>
          </w:p>
        </w:tc>
        <w:tc>
          <w:tcPr>
            <w:tcW w:w="5518" w:type="dxa"/>
          </w:tcPr>
          <w:p w14:paraId="29B2E72C" w14:textId="77777777" w:rsidR="006211DF" w:rsidRDefault="006211DF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</w:p>
          <w:p w14:paraId="01686F2A" w14:textId="5539E92B" w:rsidR="005D14B1" w:rsidRPr="006249EC" w:rsidRDefault="007D1B14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>JACQUELINE DURRAN</w:t>
            </w:r>
          </w:p>
        </w:tc>
      </w:tr>
      <w:tr w:rsidR="005D14B1" w:rsidRPr="006249EC" w14:paraId="6FD34D52" w14:textId="77777777" w:rsidTr="006D21F7">
        <w:trPr>
          <w:trHeight w:val="632"/>
          <w:jc w:val="center"/>
        </w:trPr>
        <w:tc>
          <w:tcPr>
            <w:tcW w:w="2835" w:type="dxa"/>
          </w:tcPr>
          <w:p w14:paraId="2FE7174E" w14:textId="77777777" w:rsidR="006211DF" w:rsidRDefault="006211DF" w:rsidP="003D5609">
            <w:pPr>
              <w:rPr>
                <w:rFonts w:ascii="Century Gothic" w:hAnsi="Century Gothic" w:cs="Courier New"/>
              </w:rPr>
            </w:pPr>
          </w:p>
          <w:p w14:paraId="4665459C" w14:textId="318AABA1" w:rsidR="005D14B1" w:rsidRPr="006249EC" w:rsidRDefault="003D5609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MONTAGGIO</w:t>
            </w:r>
            <w:r w:rsidR="005D14B1" w:rsidRPr="006249EC">
              <w:rPr>
                <w:rFonts w:ascii="Century Gothic" w:hAnsi="Century Gothic" w:cs="Courier New"/>
              </w:rPr>
              <w:t xml:space="preserve"> </w:t>
            </w:r>
          </w:p>
        </w:tc>
        <w:tc>
          <w:tcPr>
            <w:tcW w:w="5518" w:type="dxa"/>
          </w:tcPr>
          <w:p w14:paraId="7AC92D14" w14:textId="77777777" w:rsidR="006211DF" w:rsidRDefault="006211DF" w:rsidP="007D1B14">
            <w:pPr>
              <w:jc w:val="right"/>
              <w:rPr>
                <w:rFonts w:ascii="Century Gothic" w:hAnsi="Century Gothic"/>
                <w:b/>
                <w:bCs/>
              </w:rPr>
            </w:pPr>
          </w:p>
          <w:p w14:paraId="5EBF66B0" w14:textId="4F5B4093" w:rsidR="005D14B1" w:rsidRPr="006249EC" w:rsidRDefault="007D1B14" w:rsidP="007D1B14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>SEBASTIÁN SEPÚLVEDA</w:t>
            </w:r>
          </w:p>
        </w:tc>
      </w:tr>
      <w:tr w:rsidR="007D1B14" w:rsidRPr="006249EC" w14:paraId="3A93665A" w14:textId="77777777" w:rsidTr="006D21F7">
        <w:trPr>
          <w:trHeight w:val="632"/>
          <w:jc w:val="center"/>
        </w:trPr>
        <w:tc>
          <w:tcPr>
            <w:tcW w:w="2835" w:type="dxa"/>
          </w:tcPr>
          <w:p w14:paraId="783948C7" w14:textId="77777777" w:rsidR="006211DF" w:rsidRDefault="006211DF" w:rsidP="003D5609">
            <w:pPr>
              <w:rPr>
                <w:rFonts w:ascii="Century Gothic" w:hAnsi="Century Gothic" w:cs="Courier New"/>
              </w:rPr>
            </w:pPr>
          </w:p>
          <w:p w14:paraId="12A3CAA2" w14:textId="4F75E0AE" w:rsidR="007D1B14" w:rsidRPr="006249EC" w:rsidRDefault="003D5609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>MUSICA</w:t>
            </w:r>
          </w:p>
        </w:tc>
        <w:tc>
          <w:tcPr>
            <w:tcW w:w="5518" w:type="dxa"/>
          </w:tcPr>
          <w:p w14:paraId="4E01C747" w14:textId="77777777" w:rsidR="006211DF" w:rsidRDefault="006211DF" w:rsidP="007D1B14">
            <w:pPr>
              <w:jc w:val="right"/>
              <w:rPr>
                <w:rFonts w:ascii="Century Gothic" w:hAnsi="Century Gothic"/>
                <w:b/>
                <w:bCs/>
              </w:rPr>
            </w:pPr>
          </w:p>
          <w:p w14:paraId="30A16459" w14:textId="12D344C4" w:rsidR="007D1B14" w:rsidRPr="006249EC" w:rsidRDefault="007D1B14" w:rsidP="007D1B14">
            <w:pPr>
              <w:jc w:val="right"/>
              <w:rPr>
                <w:rFonts w:ascii="Century Gothic" w:hAnsi="Century Gothic"/>
                <w:b/>
                <w:bCs/>
              </w:rPr>
            </w:pPr>
            <w:r w:rsidRPr="006249EC">
              <w:rPr>
                <w:rFonts w:ascii="Century Gothic" w:hAnsi="Century Gothic"/>
                <w:b/>
                <w:bCs/>
              </w:rPr>
              <w:t>JONNY GREENWOOD</w:t>
            </w:r>
          </w:p>
        </w:tc>
      </w:tr>
      <w:tr w:rsidR="005D14B1" w:rsidRPr="006249EC" w14:paraId="5C913A9E" w14:textId="77777777" w:rsidTr="006D21F7">
        <w:trPr>
          <w:trHeight w:val="632"/>
          <w:jc w:val="center"/>
        </w:trPr>
        <w:tc>
          <w:tcPr>
            <w:tcW w:w="2835" w:type="dxa"/>
          </w:tcPr>
          <w:p w14:paraId="38BA1164" w14:textId="77777777" w:rsidR="006211DF" w:rsidRDefault="006211DF" w:rsidP="003D5609">
            <w:pPr>
              <w:rPr>
                <w:rFonts w:ascii="Century Gothic" w:hAnsi="Century Gothic" w:cs="Courier New"/>
              </w:rPr>
            </w:pPr>
          </w:p>
          <w:p w14:paraId="184A2566" w14:textId="48A9E4C4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  <w:r w:rsidRPr="006249EC">
              <w:rPr>
                <w:rFonts w:ascii="Century Gothic" w:hAnsi="Century Gothic" w:cs="Courier New"/>
              </w:rPr>
              <w:t xml:space="preserve">CASTING  </w:t>
            </w:r>
          </w:p>
          <w:p w14:paraId="6F896F07" w14:textId="77777777" w:rsidR="005D14B1" w:rsidRPr="006249EC" w:rsidRDefault="005D14B1" w:rsidP="003D5609">
            <w:pPr>
              <w:rPr>
                <w:rFonts w:ascii="Century Gothic" w:hAnsi="Century Gothic" w:cs="Courier New"/>
              </w:rPr>
            </w:pPr>
          </w:p>
        </w:tc>
        <w:tc>
          <w:tcPr>
            <w:tcW w:w="5518" w:type="dxa"/>
          </w:tcPr>
          <w:p w14:paraId="78ED509D" w14:textId="77777777" w:rsidR="006211DF" w:rsidRDefault="006211DF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</w:p>
          <w:p w14:paraId="38F0E8CE" w14:textId="3546D1D9" w:rsidR="005D14B1" w:rsidRPr="006249EC" w:rsidRDefault="007D1B14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  <w:r w:rsidRPr="006249EC">
              <w:rPr>
                <w:rFonts w:ascii="Century Gothic" w:hAnsi="Century Gothic" w:cs="Courier New"/>
                <w:b/>
                <w:bCs/>
              </w:rPr>
              <w:t>AMY HUBBARD</w:t>
            </w:r>
          </w:p>
          <w:p w14:paraId="1D3FFB9F" w14:textId="77777777" w:rsidR="005E471B" w:rsidRPr="006249EC" w:rsidRDefault="005E471B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</w:p>
          <w:p w14:paraId="0675497F" w14:textId="0D1FEFD2" w:rsidR="005E471B" w:rsidRPr="006249EC" w:rsidRDefault="005E471B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</w:p>
        </w:tc>
      </w:tr>
      <w:tr w:rsidR="00F57A97" w:rsidRPr="006249EC" w14:paraId="19F9866E" w14:textId="77777777" w:rsidTr="006D21F7">
        <w:trPr>
          <w:trHeight w:val="632"/>
          <w:jc w:val="center"/>
        </w:trPr>
        <w:tc>
          <w:tcPr>
            <w:tcW w:w="2835" w:type="dxa"/>
          </w:tcPr>
          <w:p w14:paraId="40D93008" w14:textId="4F242052" w:rsidR="00F57A97" w:rsidRPr="006249EC" w:rsidRDefault="00F57A97" w:rsidP="003D5609">
            <w:pPr>
              <w:rPr>
                <w:rFonts w:ascii="Century Gothic" w:hAnsi="Century Gothic" w:cs="Courier New"/>
              </w:rPr>
            </w:pPr>
          </w:p>
        </w:tc>
        <w:tc>
          <w:tcPr>
            <w:tcW w:w="5518" w:type="dxa"/>
          </w:tcPr>
          <w:p w14:paraId="671489DB" w14:textId="13DD405A" w:rsidR="00F57A97" w:rsidRPr="006249EC" w:rsidRDefault="00F57A97" w:rsidP="003D5609">
            <w:pPr>
              <w:jc w:val="right"/>
              <w:rPr>
                <w:rFonts w:ascii="Century Gothic" w:hAnsi="Century Gothic" w:cs="Courier New"/>
                <w:b/>
                <w:bCs/>
              </w:rPr>
            </w:pPr>
          </w:p>
        </w:tc>
      </w:tr>
    </w:tbl>
    <w:p w14:paraId="277E225D" w14:textId="436E7D84" w:rsidR="00137EC8" w:rsidRPr="006249EC" w:rsidRDefault="00137EC8" w:rsidP="00B72B33">
      <w:pPr>
        <w:jc w:val="center"/>
        <w:rPr>
          <w:rFonts w:ascii="Century Gothic" w:hAnsi="Century Gothic"/>
          <w:color w:val="000000" w:themeColor="text1"/>
          <w:lang w:val="it-IT"/>
        </w:rPr>
      </w:pPr>
    </w:p>
    <w:p w14:paraId="00D20C98" w14:textId="1539DC51" w:rsidR="00BF202F" w:rsidRPr="006249EC" w:rsidRDefault="00BF202F" w:rsidP="00B72B33">
      <w:pPr>
        <w:jc w:val="center"/>
        <w:rPr>
          <w:rFonts w:ascii="Century Gothic" w:hAnsi="Century Gothic"/>
          <w:color w:val="000000" w:themeColor="text1"/>
          <w:lang w:val="it-IT"/>
        </w:rPr>
      </w:pPr>
    </w:p>
    <w:p w14:paraId="67C5D2A3" w14:textId="0A97FC80" w:rsidR="00BF202F" w:rsidRDefault="00BF202F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03BE7612" w14:textId="3CC45387" w:rsidR="006249EC" w:rsidRDefault="006249EC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52C5245B" w14:textId="70108761" w:rsidR="006249EC" w:rsidRDefault="006249EC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452689A7" w14:textId="727B976B" w:rsidR="006249EC" w:rsidRDefault="006249EC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0A6CD637" w14:textId="0C62B6A7" w:rsidR="006249EC" w:rsidRDefault="006249EC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4205E0C3" w14:textId="768C663D" w:rsidR="006249EC" w:rsidRDefault="006249EC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033B245B" w14:textId="77777777" w:rsidR="006249EC" w:rsidRDefault="006249EC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35D43865" w14:textId="29845AFA" w:rsidR="00BF202F" w:rsidRDefault="00BF202F" w:rsidP="00B72B33">
      <w:pPr>
        <w:jc w:val="center"/>
        <w:rPr>
          <w:rFonts w:ascii="Century Gothic" w:hAnsi="Century Gothic"/>
          <w:color w:val="000000" w:themeColor="text1"/>
          <w:sz w:val="24"/>
          <w:szCs w:val="24"/>
          <w:lang w:val="it-IT"/>
        </w:rPr>
      </w:pPr>
    </w:p>
    <w:p w14:paraId="0402C6D3" w14:textId="77777777" w:rsidR="006A06BB" w:rsidRDefault="006A06BB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</w:p>
    <w:p w14:paraId="78BADC34" w14:textId="39015ABD" w:rsidR="005E471B" w:rsidRPr="00BF202F" w:rsidRDefault="006A06BB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  <w:r>
        <w:rPr>
          <w:noProof/>
        </w:rPr>
        <w:drawing>
          <wp:inline distT="0" distB="0" distL="0" distR="0" wp14:anchorId="38443D1B" wp14:editId="166F5716">
            <wp:extent cx="5055918" cy="828000"/>
            <wp:effectExtent l="0" t="0" r="0" b="0"/>
            <wp:docPr id="4" name="Immagine 4" descr="Immagine che contiene testo, calib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calib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918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5BF0D" w14:textId="77777777" w:rsidR="006A06BB" w:rsidRPr="007964A8" w:rsidRDefault="006A06BB" w:rsidP="006A06BB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7964A8">
        <w:rPr>
          <w:rFonts w:ascii="Century Gothic" w:hAnsi="Century Gothic"/>
          <w:sz w:val="20"/>
          <w:szCs w:val="20"/>
        </w:rPr>
        <w:t xml:space="preserve">Lady Diana, Lady D. Un </w:t>
      </w:r>
      <w:proofErr w:type="spellStart"/>
      <w:r w:rsidRPr="007964A8">
        <w:rPr>
          <w:rFonts w:ascii="Century Gothic" w:hAnsi="Century Gothic"/>
          <w:sz w:val="20"/>
          <w:szCs w:val="20"/>
        </w:rPr>
        <w:t>nome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è </w:t>
      </w:r>
      <w:proofErr w:type="spellStart"/>
      <w:r w:rsidRPr="007964A8">
        <w:rPr>
          <w:rFonts w:ascii="Century Gothic" w:hAnsi="Century Gothic"/>
          <w:sz w:val="20"/>
          <w:szCs w:val="20"/>
        </w:rPr>
        <w:t>diventato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un </w:t>
      </w:r>
      <w:proofErr w:type="spellStart"/>
      <w:r w:rsidRPr="007964A8">
        <w:rPr>
          <w:rFonts w:ascii="Century Gothic" w:hAnsi="Century Gothic"/>
          <w:sz w:val="20"/>
          <w:szCs w:val="20"/>
        </w:rPr>
        <w:t>marchio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un </w:t>
      </w:r>
      <w:proofErr w:type="spellStart"/>
      <w:r w:rsidRPr="007964A8">
        <w:rPr>
          <w:rFonts w:ascii="Century Gothic" w:hAnsi="Century Gothic"/>
          <w:sz w:val="20"/>
          <w:szCs w:val="20"/>
        </w:rPr>
        <w:t>simbolo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La </w:t>
      </w:r>
      <w:proofErr w:type="spellStart"/>
      <w:r w:rsidRPr="007964A8">
        <w:rPr>
          <w:rFonts w:ascii="Century Gothic" w:hAnsi="Century Gothic"/>
          <w:sz w:val="20"/>
          <w:szCs w:val="20"/>
        </w:rPr>
        <w:t>storia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una </w:t>
      </w:r>
      <w:proofErr w:type="spellStart"/>
      <w:r w:rsidRPr="007964A8">
        <w:rPr>
          <w:rFonts w:ascii="Century Gothic" w:hAnsi="Century Gothic"/>
          <w:sz w:val="20"/>
          <w:szCs w:val="20"/>
        </w:rPr>
        <w:t>principessa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era </w:t>
      </w:r>
      <w:proofErr w:type="spellStart"/>
      <w:r w:rsidRPr="007964A8">
        <w:rPr>
          <w:rFonts w:ascii="Century Gothic" w:hAnsi="Century Gothic"/>
          <w:sz w:val="20"/>
          <w:szCs w:val="20"/>
        </w:rPr>
        <w:t>entrata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nel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cuore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una </w:t>
      </w:r>
      <w:proofErr w:type="spellStart"/>
      <w:r w:rsidRPr="007964A8">
        <w:rPr>
          <w:rFonts w:ascii="Century Gothic" w:hAnsi="Century Gothic"/>
          <w:sz w:val="20"/>
          <w:szCs w:val="20"/>
        </w:rPr>
        <w:t>favola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ma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l’aveva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rifiutata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scegliendo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non </w:t>
      </w:r>
      <w:proofErr w:type="spellStart"/>
      <w:r w:rsidRPr="007964A8">
        <w:rPr>
          <w:rFonts w:ascii="Century Gothic" w:hAnsi="Century Gothic"/>
          <w:sz w:val="20"/>
          <w:szCs w:val="20"/>
        </w:rPr>
        <w:t>diventare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regina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per non </w:t>
      </w:r>
      <w:proofErr w:type="spellStart"/>
      <w:r w:rsidRPr="007964A8">
        <w:rPr>
          <w:rFonts w:ascii="Century Gothic" w:hAnsi="Century Gothic"/>
          <w:sz w:val="20"/>
          <w:szCs w:val="20"/>
        </w:rPr>
        <w:t>rinunciare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a se </w:t>
      </w:r>
      <w:proofErr w:type="spellStart"/>
      <w:r w:rsidRPr="007964A8">
        <w:rPr>
          <w:rFonts w:ascii="Century Gothic" w:hAnsi="Century Gothic"/>
          <w:sz w:val="20"/>
          <w:szCs w:val="20"/>
        </w:rPr>
        <w:t>stessa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Diana </w:t>
      </w:r>
      <w:proofErr w:type="spellStart"/>
      <w:r w:rsidRPr="007964A8">
        <w:rPr>
          <w:rFonts w:ascii="Century Gothic" w:hAnsi="Century Gothic"/>
          <w:sz w:val="20"/>
          <w:szCs w:val="20"/>
        </w:rPr>
        <w:t>coraggiosa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7964A8">
        <w:rPr>
          <w:rFonts w:ascii="Century Gothic" w:hAnsi="Century Gothic"/>
          <w:sz w:val="20"/>
          <w:szCs w:val="20"/>
        </w:rPr>
        <w:t>ribelle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Diana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prende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in mano il </w:t>
      </w:r>
      <w:proofErr w:type="spellStart"/>
      <w:r w:rsidRPr="007964A8">
        <w:rPr>
          <w:rFonts w:ascii="Century Gothic" w:hAnsi="Century Gothic"/>
          <w:sz w:val="20"/>
          <w:szCs w:val="20"/>
        </w:rPr>
        <w:t>suo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destino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7964A8">
        <w:rPr>
          <w:rFonts w:ascii="Century Gothic" w:hAnsi="Century Gothic"/>
          <w:sz w:val="20"/>
          <w:szCs w:val="20"/>
        </w:rPr>
        <w:t>rompe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tutti </w:t>
      </w:r>
      <w:proofErr w:type="spellStart"/>
      <w:r w:rsidRPr="007964A8">
        <w:rPr>
          <w:rFonts w:ascii="Century Gothic" w:hAnsi="Century Gothic"/>
          <w:sz w:val="20"/>
          <w:szCs w:val="20"/>
        </w:rPr>
        <w:t>gli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schemi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rifiuta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le </w:t>
      </w:r>
      <w:proofErr w:type="spellStart"/>
      <w:r w:rsidRPr="007964A8">
        <w:rPr>
          <w:rFonts w:ascii="Century Gothic" w:hAnsi="Century Gothic"/>
          <w:sz w:val="20"/>
          <w:szCs w:val="20"/>
        </w:rPr>
        <w:t>liturgie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soffocanti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un </w:t>
      </w:r>
      <w:proofErr w:type="spellStart"/>
      <w:r w:rsidRPr="007964A8">
        <w:rPr>
          <w:rFonts w:ascii="Century Gothic" w:hAnsi="Century Gothic"/>
          <w:sz w:val="20"/>
          <w:szCs w:val="20"/>
        </w:rPr>
        <w:t>mondo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l’aveva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imprigionata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in un </w:t>
      </w:r>
      <w:proofErr w:type="spellStart"/>
      <w:r w:rsidRPr="007964A8">
        <w:rPr>
          <w:rFonts w:ascii="Century Gothic" w:hAnsi="Century Gothic"/>
          <w:sz w:val="20"/>
          <w:szCs w:val="20"/>
        </w:rPr>
        <w:t>sogno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fasullo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7964A8">
        <w:rPr>
          <w:rFonts w:ascii="Century Gothic" w:hAnsi="Century Gothic"/>
          <w:sz w:val="20"/>
          <w:szCs w:val="20"/>
        </w:rPr>
        <w:t>destruttura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il </w:t>
      </w:r>
      <w:proofErr w:type="spellStart"/>
      <w:r w:rsidRPr="007964A8">
        <w:rPr>
          <w:rFonts w:ascii="Century Gothic" w:hAnsi="Century Gothic"/>
          <w:sz w:val="20"/>
          <w:szCs w:val="20"/>
        </w:rPr>
        <w:t>mito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della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corona. Una donna </w:t>
      </w:r>
      <w:proofErr w:type="spellStart"/>
      <w:r w:rsidRPr="007964A8">
        <w:rPr>
          <w:rFonts w:ascii="Century Gothic" w:hAnsi="Century Gothic"/>
          <w:sz w:val="20"/>
          <w:szCs w:val="20"/>
        </w:rPr>
        <w:t>generosa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7964A8">
        <w:rPr>
          <w:rFonts w:ascii="Century Gothic" w:hAnsi="Century Gothic"/>
          <w:sz w:val="20"/>
          <w:szCs w:val="20"/>
        </w:rPr>
        <w:t>amatissima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sofisticata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pop, </w:t>
      </w:r>
      <w:proofErr w:type="spellStart"/>
      <w:r w:rsidRPr="007964A8">
        <w:rPr>
          <w:rFonts w:ascii="Century Gothic" w:hAnsi="Century Gothic"/>
          <w:sz w:val="20"/>
          <w:szCs w:val="20"/>
        </w:rPr>
        <w:t>coraggiosa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7964A8">
        <w:rPr>
          <w:rFonts w:ascii="Century Gothic" w:hAnsi="Century Gothic"/>
          <w:sz w:val="20"/>
          <w:szCs w:val="20"/>
        </w:rPr>
        <w:t>vulnerabile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esce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dalla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corte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reale ed </w:t>
      </w:r>
      <w:proofErr w:type="spellStart"/>
      <w:r w:rsidRPr="007964A8">
        <w:rPr>
          <w:rFonts w:ascii="Century Gothic" w:hAnsi="Century Gothic"/>
          <w:sz w:val="20"/>
          <w:szCs w:val="20"/>
        </w:rPr>
        <w:t>entra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nel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mito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per </w:t>
      </w:r>
      <w:proofErr w:type="spellStart"/>
      <w:r w:rsidRPr="007964A8">
        <w:rPr>
          <w:rFonts w:ascii="Century Gothic" w:hAnsi="Century Gothic"/>
          <w:sz w:val="20"/>
          <w:szCs w:val="20"/>
        </w:rPr>
        <w:t>diventare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icona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universale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ed </w:t>
      </w:r>
      <w:proofErr w:type="spellStart"/>
      <w:r w:rsidRPr="007964A8">
        <w:rPr>
          <w:rFonts w:ascii="Century Gothic" w:hAnsi="Century Gothic"/>
          <w:sz w:val="20"/>
          <w:szCs w:val="20"/>
        </w:rPr>
        <w:t>emblema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</w:t>
      </w:r>
      <w:proofErr w:type="spellStart"/>
      <w:r w:rsidRPr="007964A8">
        <w:rPr>
          <w:rFonts w:ascii="Century Gothic" w:hAnsi="Century Gothic"/>
          <w:sz w:val="20"/>
          <w:szCs w:val="20"/>
        </w:rPr>
        <w:t>modernità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</w:t>
      </w:r>
    </w:p>
    <w:p w14:paraId="7A78A4E7" w14:textId="21B2EB9E" w:rsidR="006A06BB" w:rsidRPr="007964A8" w:rsidRDefault="006A06BB" w:rsidP="006A06BB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7964A8">
        <w:rPr>
          <w:rFonts w:ascii="Century Gothic" w:hAnsi="Century Gothic"/>
          <w:sz w:val="20"/>
          <w:szCs w:val="20"/>
        </w:rPr>
        <w:t xml:space="preserve">Il </w:t>
      </w:r>
      <w:proofErr w:type="spellStart"/>
      <w:r w:rsidRPr="007964A8">
        <w:rPr>
          <w:rFonts w:ascii="Century Gothic" w:hAnsi="Century Gothic"/>
          <w:sz w:val="20"/>
          <w:szCs w:val="20"/>
        </w:rPr>
        <w:t>matrimonio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fra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la </w:t>
      </w:r>
      <w:proofErr w:type="spellStart"/>
      <w:r w:rsidRPr="007964A8">
        <w:rPr>
          <w:rFonts w:ascii="Century Gothic" w:hAnsi="Century Gothic"/>
          <w:sz w:val="20"/>
          <w:szCs w:val="20"/>
        </w:rPr>
        <w:t>Principessa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Diana e il Principe Carlo è in </w:t>
      </w:r>
      <w:proofErr w:type="spellStart"/>
      <w:r w:rsidRPr="007964A8">
        <w:rPr>
          <w:rFonts w:ascii="Century Gothic" w:hAnsi="Century Gothic"/>
          <w:sz w:val="20"/>
          <w:szCs w:val="20"/>
        </w:rPr>
        <w:t>crisi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da tempo. </w:t>
      </w:r>
      <w:proofErr w:type="spellStart"/>
      <w:r w:rsidRPr="007964A8">
        <w:rPr>
          <w:rFonts w:ascii="Century Gothic" w:hAnsi="Century Gothic"/>
          <w:sz w:val="20"/>
          <w:szCs w:val="20"/>
        </w:rPr>
        <w:t>Malgrado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le </w:t>
      </w:r>
      <w:proofErr w:type="spellStart"/>
      <w:r w:rsidRPr="007964A8">
        <w:rPr>
          <w:rFonts w:ascii="Century Gothic" w:hAnsi="Century Gothic"/>
          <w:sz w:val="20"/>
          <w:szCs w:val="20"/>
        </w:rPr>
        <w:t>voci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</w:t>
      </w:r>
      <w:proofErr w:type="spellStart"/>
      <w:r w:rsidRPr="007964A8">
        <w:rPr>
          <w:rFonts w:ascii="Century Gothic" w:hAnsi="Century Gothic"/>
          <w:sz w:val="20"/>
          <w:szCs w:val="20"/>
        </w:rPr>
        <w:t>presunti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flirt e di un </w:t>
      </w:r>
      <w:proofErr w:type="spellStart"/>
      <w:r w:rsidRPr="007964A8">
        <w:rPr>
          <w:rFonts w:ascii="Century Gothic" w:hAnsi="Century Gothic"/>
          <w:sz w:val="20"/>
          <w:szCs w:val="20"/>
        </w:rPr>
        <w:t>imminente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divorzio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si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cerca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</w:t>
      </w:r>
      <w:proofErr w:type="spellStart"/>
      <w:r w:rsidRPr="007964A8">
        <w:rPr>
          <w:rFonts w:ascii="Century Gothic" w:hAnsi="Century Gothic"/>
          <w:sz w:val="20"/>
          <w:szCs w:val="20"/>
        </w:rPr>
        <w:t>preservare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la pace in vista delle </w:t>
      </w:r>
      <w:proofErr w:type="spellStart"/>
      <w:r w:rsidRPr="007964A8">
        <w:rPr>
          <w:rFonts w:ascii="Century Gothic" w:hAnsi="Century Gothic"/>
          <w:sz w:val="20"/>
          <w:szCs w:val="20"/>
        </w:rPr>
        <w:t>festività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natalizie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tradizionalmente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trascorse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dai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reali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nella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proprietà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 Sandringham. </w:t>
      </w:r>
      <w:proofErr w:type="spellStart"/>
      <w:r w:rsidRPr="007964A8">
        <w:rPr>
          <w:rFonts w:ascii="Century Gothic" w:hAnsi="Century Gothic"/>
          <w:sz w:val="20"/>
          <w:szCs w:val="20"/>
        </w:rPr>
        <w:t>Sono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giorni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in cui </w:t>
      </w:r>
      <w:proofErr w:type="spellStart"/>
      <w:r w:rsidRPr="007964A8">
        <w:rPr>
          <w:rFonts w:ascii="Century Gothic" w:hAnsi="Century Gothic"/>
          <w:sz w:val="20"/>
          <w:szCs w:val="20"/>
        </w:rPr>
        <w:t>si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mangia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si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beve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si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spara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7964A8">
        <w:rPr>
          <w:rFonts w:ascii="Century Gothic" w:hAnsi="Century Gothic"/>
          <w:sz w:val="20"/>
          <w:szCs w:val="20"/>
        </w:rPr>
        <w:t>si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va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a caccia. E </w:t>
      </w:r>
      <w:proofErr w:type="spellStart"/>
      <w:r w:rsidRPr="007964A8">
        <w:rPr>
          <w:rFonts w:ascii="Century Gothic" w:hAnsi="Century Gothic"/>
          <w:sz w:val="20"/>
          <w:szCs w:val="20"/>
        </w:rPr>
        <w:t>sono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giorni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cruciali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della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scelta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non </w:t>
      </w:r>
      <w:proofErr w:type="spellStart"/>
      <w:r w:rsidRPr="007964A8">
        <w:rPr>
          <w:rFonts w:ascii="Century Gothic" w:hAnsi="Century Gothic"/>
          <w:sz w:val="20"/>
          <w:szCs w:val="20"/>
        </w:rPr>
        <w:t>più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negoziabile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7964A8">
        <w:rPr>
          <w:rFonts w:ascii="Century Gothic" w:hAnsi="Century Gothic"/>
          <w:sz w:val="20"/>
          <w:szCs w:val="20"/>
        </w:rPr>
        <w:t>Perché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Diana </w:t>
      </w:r>
      <w:proofErr w:type="spellStart"/>
      <w:r w:rsidRPr="007964A8">
        <w:rPr>
          <w:rFonts w:ascii="Century Gothic" w:hAnsi="Century Gothic"/>
          <w:sz w:val="20"/>
          <w:szCs w:val="20"/>
        </w:rPr>
        <w:t>conosce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le </w:t>
      </w:r>
      <w:proofErr w:type="spellStart"/>
      <w:r w:rsidRPr="007964A8">
        <w:rPr>
          <w:rFonts w:ascii="Century Gothic" w:hAnsi="Century Gothic"/>
          <w:sz w:val="20"/>
          <w:szCs w:val="20"/>
        </w:rPr>
        <w:t>regole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del </w:t>
      </w:r>
      <w:proofErr w:type="spellStart"/>
      <w:r w:rsidRPr="007964A8">
        <w:rPr>
          <w:rFonts w:ascii="Century Gothic" w:hAnsi="Century Gothic"/>
          <w:sz w:val="20"/>
          <w:szCs w:val="20"/>
        </w:rPr>
        <w:t>gioco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ma </w:t>
      </w:r>
      <w:proofErr w:type="spellStart"/>
      <w:r w:rsidRPr="007964A8">
        <w:rPr>
          <w:rFonts w:ascii="Century Gothic" w:hAnsi="Century Gothic"/>
          <w:sz w:val="20"/>
          <w:szCs w:val="20"/>
        </w:rPr>
        <w:t>questa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volta ha </w:t>
      </w:r>
      <w:proofErr w:type="spellStart"/>
      <w:r w:rsidRPr="007964A8">
        <w:rPr>
          <w:rFonts w:ascii="Century Gothic" w:hAnsi="Century Gothic"/>
          <w:sz w:val="20"/>
          <w:szCs w:val="20"/>
        </w:rPr>
        <w:t>deciso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7964A8">
        <w:rPr>
          <w:rFonts w:ascii="Century Gothic" w:hAnsi="Century Gothic"/>
          <w:sz w:val="20"/>
          <w:szCs w:val="20"/>
        </w:rPr>
        <w:t>Quest’anno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non </w:t>
      </w:r>
      <w:proofErr w:type="spellStart"/>
      <w:r w:rsidRPr="007964A8">
        <w:rPr>
          <w:rFonts w:ascii="Century Gothic" w:hAnsi="Century Gothic"/>
          <w:sz w:val="20"/>
          <w:szCs w:val="20"/>
        </w:rPr>
        <w:t>sarà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come </w:t>
      </w:r>
      <w:proofErr w:type="spellStart"/>
      <w:r w:rsidRPr="007964A8">
        <w:rPr>
          <w:rFonts w:ascii="Century Gothic" w:hAnsi="Century Gothic"/>
          <w:sz w:val="20"/>
          <w:szCs w:val="20"/>
        </w:rPr>
        <w:t>gli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altri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e niente </w:t>
      </w:r>
      <w:proofErr w:type="spellStart"/>
      <w:r w:rsidRPr="007964A8">
        <w:rPr>
          <w:rFonts w:ascii="Century Gothic" w:hAnsi="Century Gothic"/>
          <w:sz w:val="20"/>
          <w:szCs w:val="20"/>
        </w:rPr>
        <w:t>sarà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più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come prima. </w:t>
      </w:r>
    </w:p>
    <w:p w14:paraId="015B2BFB" w14:textId="77777777" w:rsidR="006A06BB" w:rsidRPr="007964A8" w:rsidRDefault="006A06BB" w:rsidP="006A06BB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7964A8">
        <w:rPr>
          <w:rFonts w:ascii="Century Gothic" w:hAnsi="Century Gothic"/>
          <w:sz w:val="20"/>
          <w:szCs w:val="20"/>
        </w:rPr>
        <w:t xml:space="preserve">SPENCER </w:t>
      </w:r>
      <w:proofErr w:type="spellStart"/>
      <w:r w:rsidRPr="007964A8">
        <w:rPr>
          <w:rFonts w:ascii="Century Gothic" w:hAnsi="Century Gothic"/>
          <w:sz w:val="20"/>
          <w:szCs w:val="20"/>
        </w:rPr>
        <w:t>immagina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ciò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che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potrebbe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essere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successo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in </w:t>
      </w:r>
      <w:proofErr w:type="spellStart"/>
      <w:r w:rsidRPr="007964A8">
        <w:rPr>
          <w:rFonts w:ascii="Century Gothic" w:hAnsi="Century Gothic"/>
          <w:sz w:val="20"/>
          <w:szCs w:val="20"/>
        </w:rPr>
        <w:t>quei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pochi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964A8">
        <w:rPr>
          <w:rFonts w:ascii="Century Gothic" w:hAnsi="Century Gothic"/>
          <w:sz w:val="20"/>
          <w:szCs w:val="20"/>
        </w:rPr>
        <w:t>fatidici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964A8">
        <w:rPr>
          <w:rFonts w:ascii="Century Gothic" w:hAnsi="Century Gothic"/>
          <w:sz w:val="20"/>
          <w:szCs w:val="20"/>
        </w:rPr>
        <w:t>giorni</w:t>
      </w:r>
      <w:proofErr w:type="spellEnd"/>
      <w:r w:rsidRPr="007964A8">
        <w:rPr>
          <w:rFonts w:ascii="Century Gothic" w:hAnsi="Century Gothic"/>
          <w:sz w:val="20"/>
          <w:szCs w:val="20"/>
        </w:rPr>
        <w:t xml:space="preserve">. </w:t>
      </w:r>
    </w:p>
    <w:p w14:paraId="7CEF09EC" w14:textId="77777777" w:rsidR="006A06BB" w:rsidRPr="007964A8" w:rsidRDefault="006A06BB" w:rsidP="0056779E">
      <w:pPr>
        <w:spacing w:line="240" w:lineRule="auto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3D2EF0C4" w14:textId="300B0B7D" w:rsidR="00E712A1" w:rsidRPr="007964A8" w:rsidRDefault="00B125BE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  <w:r w:rsidRPr="007964A8">
        <w:rPr>
          <w:rFonts w:ascii="Century Gothic" w:hAnsi="Century Gothic"/>
          <w:b/>
          <w:bCs/>
          <w:sz w:val="28"/>
          <w:szCs w:val="28"/>
          <w:lang w:val="it-IT"/>
        </w:rPr>
        <w:t>NOTE DI REGIA</w:t>
      </w:r>
      <w:r w:rsidR="00E712A1" w:rsidRPr="007964A8">
        <w:rPr>
          <w:rFonts w:ascii="Century Gothic" w:hAnsi="Century Gothic"/>
          <w:b/>
          <w:bCs/>
          <w:sz w:val="28"/>
          <w:szCs w:val="28"/>
          <w:lang w:val="it-IT"/>
        </w:rPr>
        <w:t xml:space="preserve"> </w:t>
      </w:r>
    </w:p>
    <w:p w14:paraId="3B48646B" w14:textId="77777777" w:rsidR="00D21CEF" w:rsidRPr="00BF202F" w:rsidRDefault="00D21CEF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</w:p>
    <w:p w14:paraId="18F2723F" w14:textId="10475DCE" w:rsidR="00533937" w:rsidRPr="00BF202F" w:rsidRDefault="00525C84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Tutti noi conosciamo bene le favole e le sue icone idealizzate: </w:t>
      </w:r>
      <w:r w:rsidR="00533937" w:rsidRPr="00BF202F">
        <w:rPr>
          <w:rFonts w:ascii="Century Gothic" w:hAnsi="Century Gothic" w:cs="Helvetica"/>
          <w:sz w:val="20"/>
          <w:szCs w:val="20"/>
          <w:lang w:val="it-IT"/>
        </w:rPr>
        <w:t xml:space="preserve">Diana Spencer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è riuscita a stravolgere questo </w:t>
      </w:r>
      <w:r w:rsidR="00BF124F" w:rsidRPr="00BF202F">
        <w:rPr>
          <w:rFonts w:ascii="Century Gothic" w:hAnsi="Century Gothic" w:cs="Helvetica"/>
          <w:sz w:val="20"/>
          <w:szCs w:val="20"/>
          <w:lang w:val="it-IT"/>
        </w:rPr>
        <w:t xml:space="preserve">noto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paradigm</w:t>
      </w:r>
      <w:r w:rsidR="00BF124F" w:rsidRPr="00BF202F">
        <w:rPr>
          <w:rFonts w:ascii="Century Gothic" w:hAnsi="Century Gothic" w:cs="Helvetica"/>
          <w:sz w:val="20"/>
          <w:szCs w:val="20"/>
          <w:lang w:val="it-IT"/>
        </w:rPr>
        <w:t>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,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>frutto d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e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lla cultura popolare.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>SPENCER è la storia di una p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>rincipessa che deci</w:t>
      </w:r>
      <w:r w:rsidR="00BF124F" w:rsidRPr="00BF202F">
        <w:rPr>
          <w:rFonts w:ascii="Century Gothic" w:hAnsi="Century Gothic" w:cs="Helvetica"/>
          <w:sz w:val="20"/>
          <w:szCs w:val="20"/>
          <w:lang w:val="it-IT"/>
        </w:rPr>
        <w:t>d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e di non diventare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>r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egina,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>scegliendo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 di costruire da sola la propria identità.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>La sua storia è appunto il rovesciamento dello schema di una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 favola.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Mi ha sempre colpito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la decisione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>di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 Diana,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 proprio perché immagino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 quanto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le sia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 costata</w:t>
      </w:r>
      <w:r w:rsidR="00533937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È questo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è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>il fulcro del film. Volevo esplorare il percorso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 interiore che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fra dubbi e determinazione, </w:t>
      </w:r>
      <w:r w:rsidR="00F60510" w:rsidRPr="00BF202F">
        <w:rPr>
          <w:rFonts w:ascii="Century Gothic" w:hAnsi="Century Gothic" w:cs="Helvetica"/>
          <w:sz w:val="20"/>
          <w:szCs w:val="20"/>
          <w:lang w:val="it-IT"/>
        </w:rPr>
        <w:t>l’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 xml:space="preserve">ha </w:t>
      </w:r>
      <w:r w:rsidR="003702A7" w:rsidRPr="00BF202F">
        <w:rPr>
          <w:rFonts w:ascii="Century Gothic" w:hAnsi="Century Gothic" w:cs="Helvetica"/>
          <w:sz w:val="20"/>
          <w:szCs w:val="20"/>
          <w:lang w:val="it-IT"/>
        </w:rPr>
        <w:t>condott</w:t>
      </w:r>
      <w:r w:rsidR="00F60510" w:rsidRPr="00BF202F">
        <w:rPr>
          <w:rFonts w:ascii="Century Gothic" w:hAnsi="Century Gothic" w:cs="Helvetica"/>
          <w:sz w:val="20"/>
          <w:szCs w:val="20"/>
          <w:lang w:val="it-IT"/>
        </w:rPr>
        <w:t xml:space="preserve">a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>a scegliere la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EA3917" w:rsidRPr="00BF202F">
        <w:rPr>
          <w:rFonts w:ascii="Century Gothic" w:hAnsi="Century Gothic" w:cs="Helvetica"/>
          <w:sz w:val="20"/>
          <w:szCs w:val="20"/>
          <w:lang w:val="it-IT"/>
        </w:rPr>
        <w:t>libertà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F13F4A" w:rsidRPr="00BF202F">
        <w:rPr>
          <w:rFonts w:ascii="Century Gothic" w:hAnsi="Century Gothic" w:cs="Helvetica"/>
          <w:sz w:val="20"/>
          <w:szCs w:val="20"/>
          <w:lang w:val="it-IT"/>
        </w:rPr>
        <w:t>per se stessa e per i s</w:t>
      </w:r>
      <w:r w:rsidR="0092748D" w:rsidRPr="00BF202F">
        <w:rPr>
          <w:rFonts w:ascii="Century Gothic" w:hAnsi="Century Gothic" w:cs="Helvetica"/>
          <w:sz w:val="20"/>
          <w:szCs w:val="20"/>
          <w:lang w:val="it-IT"/>
        </w:rPr>
        <w:t>uoi figli</w:t>
      </w:r>
      <w:r w:rsidR="003B516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La sua</w:t>
      </w:r>
      <w:r w:rsidR="003B5161" w:rsidRPr="00BF202F">
        <w:rPr>
          <w:rFonts w:ascii="Century Gothic" w:hAnsi="Century Gothic" w:cs="Helvetica"/>
          <w:sz w:val="20"/>
          <w:szCs w:val="20"/>
          <w:lang w:val="it-IT"/>
        </w:rPr>
        <w:t xml:space="preserve"> decisione </w:t>
      </w:r>
      <w:r w:rsidR="00F13F4A" w:rsidRPr="00BF202F">
        <w:rPr>
          <w:rFonts w:ascii="Century Gothic" w:hAnsi="Century Gothic" w:cs="Helvetica"/>
          <w:sz w:val="20"/>
          <w:szCs w:val="20"/>
          <w:lang w:val="it-IT"/>
        </w:rPr>
        <w:t xml:space="preserve">ha </w:t>
      </w:r>
      <w:r w:rsidR="003B5161" w:rsidRPr="00BF202F">
        <w:rPr>
          <w:rFonts w:ascii="Century Gothic" w:hAnsi="Century Gothic" w:cs="Helvetica"/>
          <w:sz w:val="20"/>
          <w:szCs w:val="20"/>
          <w:lang w:val="it-IT"/>
        </w:rPr>
        <w:t>caratterizzato</w:t>
      </w:r>
      <w:r w:rsidR="00A13F0B" w:rsidRPr="00BF202F">
        <w:rPr>
          <w:rFonts w:ascii="Century Gothic" w:hAnsi="Century Gothic" w:cs="Helvetica"/>
          <w:sz w:val="20"/>
          <w:szCs w:val="20"/>
          <w:lang w:val="it-IT"/>
        </w:rPr>
        <w:t xml:space="preserve"> anche</w:t>
      </w:r>
      <w:r w:rsidR="003B5161" w:rsidRPr="00BF202F">
        <w:rPr>
          <w:rFonts w:ascii="Century Gothic" w:hAnsi="Century Gothic" w:cs="Helvetica"/>
          <w:sz w:val="20"/>
          <w:szCs w:val="20"/>
          <w:lang w:val="it-IT"/>
        </w:rPr>
        <w:t xml:space="preserve"> ciò che ci ha lasciato: un</w:t>
      </w:r>
      <w:r w:rsidR="00F13F4A" w:rsidRPr="00BF202F">
        <w:rPr>
          <w:rFonts w:ascii="Century Gothic" w:hAnsi="Century Gothic" w:cs="Helvetica"/>
          <w:sz w:val="20"/>
          <w:szCs w:val="20"/>
          <w:lang w:val="it-IT"/>
        </w:rPr>
        <w:t xml:space="preserve"> patrimonio di onestà e umanità senza eguali</w:t>
      </w:r>
      <w:r w:rsidR="00533937" w:rsidRPr="00BF202F">
        <w:rPr>
          <w:rFonts w:ascii="Century Gothic" w:hAnsi="Century Gothic" w:cs="Helvetica"/>
          <w:sz w:val="20"/>
          <w:szCs w:val="20"/>
          <w:lang w:val="it-IT"/>
        </w:rPr>
        <w:t>.</w:t>
      </w:r>
    </w:p>
    <w:p w14:paraId="72DD27AC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</w:p>
    <w:p w14:paraId="023B4C12" w14:textId="0C5FBC65" w:rsidR="00E712A1" w:rsidRPr="00BF202F" w:rsidRDefault="0092748D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>Quando ho girato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E712A1" w:rsidRPr="00BF202F">
        <w:rPr>
          <w:rFonts w:ascii="Century Gothic" w:hAnsi="Century Gothic" w:cs="Helvetica"/>
          <w:i/>
          <w:iCs/>
          <w:sz w:val="20"/>
          <w:szCs w:val="20"/>
          <w:lang w:val="it-IT"/>
        </w:rPr>
        <w:t>Jackie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 xml:space="preserve">, nel 2016, ho sviluppato un forte interesse nei confronti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di 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 xml:space="preserve">quelle </w:t>
      </w:r>
      <w:r w:rsidR="00525C84" w:rsidRPr="00BF202F">
        <w:rPr>
          <w:rFonts w:ascii="Century Gothic" w:hAnsi="Century Gothic" w:cs="Helvetica"/>
          <w:sz w:val="20"/>
          <w:szCs w:val="20"/>
          <w:lang w:val="it-IT"/>
        </w:rPr>
        <w:t>personalità femminili c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he hanno cambiato il volto del 20° secolo. Sia Diana che Jackie hanno costruito la propria identità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individualmente e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non necessariamente in funzione degli uomini a cui 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>sono state legate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. Entrambe hanno compreso come utilizzare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i media de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>l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loro temp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>o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, per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 xml:space="preserve"> riuscire 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2222D5" w:rsidRPr="00BF202F">
        <w:rPr>
          <w:rFonts w:ascii="Century Gothic" w:hAnsi="Century Gothic" w:cs="Helvetica"/>
          <w:sz w:val="20"/>
          <w:szCs w:val="20"/>
          <w:lang w:val="it-IT"/>
        </w:rPr>
        <w:t xml:space="preserve">trasmettere una certa 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>immagine</w:t>
      </w:r>
      <w:r w:rsidR="002222D5" w:rsidRPr="00BF202F">
        <w:rPr>
          <w:rFonts w:ascii="Century Gothic" w:hAnsi="Century Gothic" w:cs="Helvetica"/>
          <w:sz w:val="20"/>
          <w:szCs w:val="20"/>
          <w:lang w:val="it-IT"/>
        </w:rPr>
        <w:t xml:space="preserve"> di sé al mondo esterno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, </w:t>
      </w:r>
      <w:r w:rsidR="003B5161" w:rsidRPr="00BF202F">
        <w:rPr>
          <w:rFonts w:ascii="Century Gothic" w:hAnsi="Century Gothic" w:cs="Helvetica"/>
          <w:sz w:val="20"/>
          <w:szCs w:val="20"/>
          <w:lang w:val="it-IT"/>
        </w:rPr>
        <w:t>sebbene lo abbiano fatto ognuna a modo suo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</w:p>
    <w:p w14:paraId="7457666B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</w:p>
    <w:p w14:paraId="5553DF3E" w14:textId="110BE470" w:rsidR="00E712A1" w:rsidRPr="00BF202F" w:rsidRDefault="00173676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>L</w:t>
      </w:r>
      <w:r w:rsidR="007247E3" w:rsidRPr="00BF202F">
        <w:rPr>
          <w:rFonts w:ascii="Century Gothic" w:hAnsi="Century Gothic" w:cs="Helvetica"/>
          <w:sz w:val="20"/>
          <w:szCs w:val="20"/>
          <w:lang w:val="it-IT"/>
        </w:rPr>
        <w:t>asciare Carlo e la vita</w:t>
      </w:r>
      <w:r w:rsidR="003B4709" w:rsidRPr="00BF202F">
        <w:rPr>
          <w:rFonts w:ascii="Century Gothic" w:hAnsi="Century Gothic" w:cs="Helvetica"/>
          <w:sz w:val="20"/>
          <w:szCs w:val="20"/>
          <w:lang w:val="it-IT"/>
        </w:rPr>
        <w:t xml:space="preserve"> di corte, 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è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una decisione</w:t>
      </w:r>
      <w:r w:rsidR="003B4709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>intima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a cui</w:t>
      </w:r>
      <w:r w:rsidR="00BD38F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Diana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g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iun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ge quando si rende conto che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la propria 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identità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è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più importante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di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quella dell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a famiglia reale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e </w:t>
      </w:r>
      <w:r w:rsidR="003B4709" w:rsidRPr="00BF202F">
        <w:rPr>
          <w:rFonts w:ascii="Century Gothic" w:hAnsi="Century Gothic" w:cs="Helvetica"/>
          <w:sz w:val="20"/>
          <w:szCs w:val="20"/>
          <w:lang w:val="it-IT"/>
        </w:rPr>
        <w:t>del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la </w:t>
      </w:r>
      <w:r w:rsidR="003B4709" w:rsidRPr="00BF202F">
        <w:rPr>
          <w:rFonts w:ascii="Century Gothic" w:hAnsi="Century Gothic" w:cs="Helvetica"/>
          <w:sz w:val="20"/>
          <w:szCs w:val="20"/>
          <w:lang w:val="it-IT"/>
        </w:rPr>
        <w:t>sua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stessa</w:t>
      </w:r>
      <w:r w:rsidR="003B4709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>nazione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Ma non c’è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inadeguatezza 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in questo: lo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fa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solo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per necessità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>. Vive in un ambiente che la schiaccia, che la sminui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sce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, quindi si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sente chiamata a</w:t>
      </w:r>
      <w:r w:rsidR="00D775E8" w:rsidRPr="00BF202F">
        <w:rPr>
          <w:rFonts w:ascii="Century Gothic" w:hAnsi="Century Gothic" w:cs="Helvetica"/>
          <w:sz w:val="20"/>
          <w:szCs w:val="20"/>
          <w:lang w:val="it-IT"/>
        </w:rPr>
        <w:t xml:space="preserve"> difendere se stessa e i suoi figli. 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Può sembrare che </w:t>
      </w:r>
      <w:r w:rsidR="00D84473" w:rsidRPr="00BF202F">
        <w:rPr>
          <w:rFonts w:ascii="Century Gothic" w:hAnsi="Century Gothic" w:cs="Helvetica"/>
          <w:sz w:val="20"/>
          <w:szCs w:val="20"/>
          <w:lang w:val="it-IT"/>
        </w:rPr>
        <w:t>l’esperienza di Diana a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proofErr w:type="spellStart"/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>Sandrigham</w:t>
      </w:r>
      <w:proofErr w:type="spellEnd"/>
      <w:r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D84473" w:rsidRPr="00BF202F">
        <w:rPr>
          <w:rFonts w:ascii="Century Gothic" w:hAnsi="Century Gothic" w:cs="Helvetica"/>
          <w:sz w:val="20"/>
          <w:szCs w:val="20"/>
          <w:lang w:val="it-IT"/>
        </w:rPr>
        <w:t>offra solo uno scorcio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742FB1" w:rsidRPr="00BF202F">
        <w:rPr>
          <w:rFonts w:ascii="Century Gothic" w:hAnsi="Century Gothic" w:cs="Helvetica"/>
          <w:sz w:val="20"/>
          <w:szCs w:val="20"/>
          <w:lang w:val="it-IT"/>
        </w:rPr>
        <w:t xml:space="preserve">della </w:t>
      </w:r>
      <w:r w:rsidR="00D84473" w:rsidRPr="00BF202F">
        <w:rPr>
          <w:rFonts w:ascii="Century Gothic" w:hAnsi="Century Gothic" w:cs="Helvetica"/>
          <w:sz w:val="20"/>
          <w:szCs w:val="20"/>
          <w:lang w:val="it-IT"/>
        </w:rPr>
        <w:t>sua esistenza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.  In realtà </w:t>
      </w:r>
      <w:r w:rsidR="00D84473" w:rsidRPr="00BF202F">
        <w:rPr>
          <w:rFonts w:ascii="Century Gothic" w:hAnsi="Century Gothic" w:cs="Helvetica"/>
          <w:sz w:val="20"/>
          <w:szCs w:val="20"/>
          <w:lang w:val="it-IT"/>
        </w:rPr>
        <w:t>non è così: lì c’è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tutta 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la sua vita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 xml:space="preserve"> riflessa i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>n una manciata di giorni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</w:p>
    <w:p w14:paraId="072EAA22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</w:p>
    <w:p w14:paraId="17675B60" w14:textId="3E77054D" w:rsidR="00E712A1" w:rsidRPr="00BF202F" w:rsidRDefault="00D84473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Su Diana è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stato detto di tutto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nei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giornali,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nei 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libri,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nelle 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>riviste. Un’infinità di storie, alcune ver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e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, altre no.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A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bbiamo svolto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una ricerca molto approfondita sulla sua vita,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sulle tradizioni natalizie della famiglia reale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 xml:space="preserve"> e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su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lle storie dei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fantasmi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di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proofErr w:type="spellStart"/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>Sandringham</w:t>
      </w:r>
      <w:proofErr w:type="spellEnd"/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 House. 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Eppure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i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 xml:space="preserve"> membri del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la Famiglia Reale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>sono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>estremamente discreti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 xml:space="preserve">Non appena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concludono le apparizioni pubbliche</w:t>
      </w:r>
      <w:r w:rsidR="00800209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325430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le porte del palazzo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>si richiudono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 xml:space="preserve">e non si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>sa più nulla</w:t>
      </w:r>
      <w:r w:rsidR="00A13F0B" w:rsidRPr="00BF202F">
        <w:rPr>
          <w:rFonts w:ascii="Century Gothic" w:hAnsi="Century Gothic" w:cs="Helvetica"/>
          <w:sz w:val="20"/>
          <w:szCs w:val="20"/>
          <w:lang w:val="it-IT"/>
        </w:rPr>
        <w:t xml:space="preserve"> di loro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Q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 xml:space="preserve">uesto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ha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 xml:space="preserve">alimentato la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nostra fantasia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 xml:space="preserve"> e ci siamo messi al lavoro.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Non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>aspira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vamo a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realizzare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un docudrama, bensì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a creare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 xml:space="preserve"> u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>na storia basata sia su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elementi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reali</w:t>
      </w:r>
      <w:r w:rsidR="0014245E" w:rsidRPr="00BF202F">
        <w:rPr>
          <w:rFonts w:ascii="Century Gothic" w:hAnsi="Century Gothic" w:cs="Helvetica"/>
          <w:sz w:val="20"/>
          <w:szCs w:val="20"/>
          <w:lang w:val="it-IT"/>
        </w:rPr>
        <w:t xml:space="preserve"> che su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ll’immaginazione, per 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lastRenderedPageBreak/>
        <w:t>raccontare la vita di una donna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 xml:space="preserve"> con 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gli strumenti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 xml:space="preserve">che 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>abbiamo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 xml:space="preserve"> a disposizione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Il</w:t>
      </w:r>
      <w:r w:rsidR="00337CB5" w:rsidRPr="00BF202F">
        <w:rPr>
          <w:rFonts w:ascii="Century Gothic" w:hAnsi="Century Gothic" w:cs="Helvetica"/>
          <w:sz w:val="20"/>
          <w:szCs w:val="20"/>
          <w:lang w:val="it-IT"/>
        </w:rPr>
        <w:t xml:space="preserve"> fascino de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>l cinema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 xml:space="preserve"> è proprio questo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: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c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>’è sempre spazio per la fantasia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</w:p>
    <w:p w14:paraId="0DEF2F56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</w:p>
    <w:p w14:paraId="20C1110D" w14:textId="58A9C489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>O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>vviamente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, in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un film incentrato sui personaggi come questo, gli attori sono di fondamentale importanza. Un buon rapport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o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fra la protagonista, la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macchina da presa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>e il regista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è la chiave per costruire un personaggio che tutti pensano di conoscere già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.</w:t>
      </w:r>
    </w:p>
    <w:p w14:paraId="1B25D9E3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</w:p>
    <w:p w14:paraId="5A4B9B81" w14:textId="0FF221F2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Kristen Stewart 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è una delle attrici migliori del panorama odierno.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 xml:space="preserve">Ha ottenuto tanto successo 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perché possiede una qualità 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fondamentale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per il cinema</w:t>
      </w:r>
      <w:r w:rsidR="00173676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e </w:t>
      </w:r>
      <w:proofErr w:type="spellStart"/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>cioé</w:t>
      </w:r>
      <w:proofErr w:type="spellEnd"/>
      <w:r w:rsidR="006B0412" w:rsidRPr="00BF202F">
        <w:rPr>
          <w:rFonts w:ascii="Century Gothic" w:hAnsi="Century Gothic" w:cs="Helvetica"/>
          <w:sz w:val="20"/>
          <w:szCs w:val="20"/>
          <w:lang w:val="it-IT"/>
        </w:rPr>
        <w:t xml:space="preserve"> il mistero. Kristen può essere misteriosa, fragile e allo stesso tempo forte, ed è proprio questo di cui abbiamo bisogno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. L’insieme di questi elementi mi ha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ispirato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. Il modo in cui </w:t>
      </w:r>
      <w:r w:rsidR="007924B6" w:rsidRPr="00BF202F">
        <w:rPr>
          <w:rFonts w:ascii="Century Gothic" w:hAnsi="Century Gothic" w:cs="Helvetica"/>
          <w:sz w:val="20"/>
          <w:szCs w:val="20"/>
          <w:lang w:val="it-IT"/>
        </w:rPr>
        <w:t>si è relazionata al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copione e </w:t>
      </w:r>
      <w:r w:rsidR="007924B6" w:rsidRPr="00BF202F">
        <w:rPr>
          <w:rFonts w:ascii="Century Gothic" w:hAnsi="Century Gothic" w:cs="Helvetica"/>
          <w:sz w:val="20"/>
          <w:szCs w:val="20"/>
          <w:lang w:val="it-IT"/>
        </w:rPr>
        <w:t>a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l personaggio è molto bello. Ha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dato vita a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una performance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stupe</w:t>
      </w:r>
      <w:r w:rsidR="00B40EAF" w:rsidRPr="00BF202F">
        <w:rPr>
          <w:rFonts w:ascii="Century Gothic" w:hAnsi="Century Gothic" w:cs="Helvetica"/>
          <w:sz w:val="20"/>
          <w:szCs w:val="20"/>
          <w:lang w:val="it-IT"/>
        </w:rPr>
        <w:t>nda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e intrigante.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Quando un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filmmaker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 trova un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’attrice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 in grado di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trasmettere la  drammaticità della storia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solo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attraverso il suo sguardo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, allora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senza dubbio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 xml:space="preserve">ha 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>trovato l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a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protagonista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della </w:t>
      </w:r>
      <w:r w:rsidR="004F0441" w:rsidRPr="00BF202F">
        <w:rPr>
          <w:rFonts w:ascii="Century Gothic" w:hAnsi="Century Gothic" w:cs="Helvetica"/>
          <w:sz w:val="20"/>
          <w:szCs w:val="20"/>
          <w:lang w:val="it-IT"/>
        </w:rPr>
        <w:t>vicenda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 che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intende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 raccontare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>. Kristen è una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 vera</w:t>
      </w:r>
      <w:r w:rsidR="001F32ED" w:rsidRPr="00BF202F">
        <w:rPr>
          <w:rFonts w:ascii="Century Gothic" w:hAnsi="Century Gothic" w:cs="Helvetica"/>
          <w:sz w:val="20"/>
          <w:szCs w:val="20"/>
          <w:lang w:val="it-IT"/>
        </w:rPr>
        <w:t xml:space="preserve"> forza della natura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</w:p>
    <w:p w14:paraId="1AC8596D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</w:p>
    <w:p w14:paraId="3E82495D" w14:textId="242579E5" w:rsidR="00E712A1" w:rsidRPr="00BF202F" w:rsidRDefault="001F32ED" w:rsidP="00E712A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Helvetica"/>
          <w:sz w:val="20"/>
          <w:szCs w:val="20"/>
          <w:lang w:val="it-IT"/>
        </w:rPr>
      </w:pP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Per il personaggio di 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>Diana</w:t>
      </w:r>
      <w:r w:rsidR="00865AEE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non volevamo semplicemente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 xml:space="preserve">trovare qualcuno che le somigliasse; il nostro lavoro è stato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utilizzare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gli strumenti del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cinema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quali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il tempo, lo spazio e il silenzio, per creare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il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mondo interior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e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di una persona connotata da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mistero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e fragilità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Entramb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i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questi suoi lati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emergono chiaramente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nelle scene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caratterizzate da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gli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elementi soprannaturali.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Non volevo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scivolare </w:t>
      </w:r>
      <w:r w:rsidR="007924B6" w:rsidRPr="00BF202F">
        <w:rPr>
          <w:rFonts w:ascii="Century Gothic" w:hAnsi="Century Gothic" w:cs="Helvetica"/>
          <w:sz w:val="20"/>
          <w:szCs w:val="20"/>
          <w:lang w:val="it-IT"/>
        </w:rPr>
        <w:t>nel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paranormale o </w:t>
      </w:r>
      <w:r w:rsidR="007924B6" w:rsidRPr="00BF202F">
        <w:rPr>
          <w:rFonts w:ascii="Century Gothic" w:hAnsi="Century Gothic" w:cs="Helvetica"/>
          <w:sz w:val="20"/>
          <w:szCs w:val="20"/>
          <w:lang w:val="it-IT"/>
        </w:rPr>
        <w:t>nel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l’assurdo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,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 xml:space="preserve">bensì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esplorare la sua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vita interiore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.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C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>iò che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 Diana 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vede è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il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riflesso dei suoi ricordi, delle sue paure, delle sue illusioni. Questi elementi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>raccontano ciò che accade d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entro di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sé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e mostrano </w:t>
      </w:r>
      <w:r w:rsidR="009E69BF" w:rsidRPr="00BF202F">
        <w:rPr>
          <w:rFonts w:ascii="Century Gothic" w:hAnsi="Century Gothic" w:cs="Helvetica"/>
          <w:sz w:val="20"/>
          <w:szCs w:val="20"/>
          <w:lang w:val="it-IT"/>
        </w:rPr>
        <w:t xml:space="preserve">la sua grande e </w:t>
      </w:r>
      <w:r w:rsidR="00755377" w:rsidRPr="00BF202F">
        <w:rPr>
          <w:rFonts w:ascii="Century Gothic" w:hAnsi="Century Gothic" w:cs="Helvetica"/>
          <w:sz w:val="20"/>
          <w:szCs w:val="20"/>
          <w:lang w:val="it-IT"/>
        </w:rPr>
        <w:t>splendida</w:t>
      </w:r>
      <w:r w:rsidRPr="00BF202F">
        <w:rPr>
          <w:rFonts w:ascii="Century Gothic" w:hAnsi="Century Gothic" w:cs="Helvetica"/>
          <w:sz w:val="20"/>
          <w:szCs w:val="20"/>
          <w:lang w:val="it-IT"/>
        </w:rPr>
        <w:t xml:space="preserve"> vulnerabilità</w:t>
      </w:r>
      <w:r w:rsidR="00E411E6" w:rsidRPr="00BF202F">
        <w:rPr>
          <w:rFonts w:ascii="Century Gothic" w:hAnsi="Century Gothic" w:cs="Helvetica"/>
          <w:sz w:val="20"/>
          <w:szCs w:val="20"/>
          <w:lang w:val="it-IT"/>
        </w:rPr>
        <w:t>.</w:t>
      </w:r>
      <w:r w:rsidR="00E712A1" w:rsidRPr="00BF202F">
        <w:rPr>
          <w:rFonts w:ascii="Century Gothic" w:hAnsi="Century Gothic" w:cs="Helvetica"/>
          <w:sz w:val="20"/>
          <w:szCs w:val="20"/>
          <w:lang w:val="it-IT"/>
        </w:rPr>
        <w:t xml:space="preserve"> </w:t>
      </w:r>
    </w:p>
    <w:p w14:paraId="657ED1D4" w14:textId="77777777" w:rsidR="00E712A1" w:rsidRPr="00BF202F" w:rsidRDefault="00E712A1" w:rsidP="00E712A1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Helvetica"/>
          <w:sz w:val="20"/>
          <w:szCs w:val="20"/>
          <w:lang w:val="it-IT"/>
        </w:rPr>
      </w:pPr>
    </w:p>
    <w:p w14:paraId="7DD768D2" w14:textId="18932A06" w:rsidR="00E712A1" w:rsidRPr="00E712A1" w:rsidRDefault="00E712A1" w:rsidP="008247D9">
      <w:pPr>
        <w:pStyle w:val="Paragrafoelenco"/>
        <w:spacing w:line="240" w:lineRule="auto"/>
        <w:jc w:val="right"/>
        <w:rPr>
          <w:rFonts w:ascii="Century Gothic" w:hAnsi="Century Gothic"/>
          <w:b/>
          <w:bCs/>
          <w:sz w:val="20"/>
          <w:szCs w:val="20"/>
        </w:rPr>
      </w:pPr>
      <w:r w:rsidRPr="00E712A1">
        <w:rPr>
          <w:rFonts w:ascii="Century Gothic" w:hAnsi="Century Gothic" w:cs="Helvetica"/>
          <w:sz w:val="20"/>
          <w:szCs w:val="20"/>
        </w:rPr>
        <w:t xml:space="preserve">Pablo </w:t>
      </w:r>
      <w:proofErr w:type="spellStart"/>
      <w:r w:rsidRPr="00E712A1">
        <w:rPr>
          <w:rFonts w:ascii="Century Gothic" w:hAnsi="Century Gothic" w:cs="Helvetica"/>
          <w:sz w:val="20"/>
          <w:szCs w:val="20"/>
        </w:rPr>
        <w:t>Larraín</w:t>
      </w:r>
      <w:proofErr w:type="spellEnd"/>
    </w:p>
    <w:p w14:paraId="1CDC3EFD" w14:textId="77777777" w:rsidR="00E411E6" w:rsidRDefault="00E411E6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772DF313" w14:textId="634123AD" w:rsidR="005D14B1" w:rsidRDefault="001F32ED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IL</w:t>
      </w:r>
      <w:r w:rsidR="005D14B1" w:rsidRPr="00B0646C">
        <w:rPr>
          <w:rFonts w:ascii="Century Gothic" w:hAnsi="Century Gothic"/>
          <w:b/>
          <w:bCs/>
          <w:sz w:val="28"/>
          <w:szCs w:val="28"/>
        </w:rPr>
        <w:t xml:space="preserve"> CAST</w:t>
      </w:r>
    </w:p>
    <w:p w14:paraId="550296A3" w14:textId="77777777" w:rsidR="00D21CEF" w:rsidRPr="00B0646C" w:rsidRDefault="00D21CEF" w:rsidP="00A47AC1">
      <w:pPr>
        <w:spacing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5E04C6D7" w14:textId="0DD2EA3F" w:rsidR="00A95BC5" w:rsidRDefault="005D14B1" w:rsidP="00A95BC5">
      <w:pPr>
        <w:spacing w:after="0" w:line="240" w:lineRule="auto"/>
        <w:rPr>
          <w:rFonts w:ascii="Century Gothic" w:hAnsi="Century Gothic"/>
          <w:b/>
          <w:bCs/>
        </w:rPr>
      </w:pPr>
      <w:r w:rsidRPr="00A95BC5">
        <w:rPr>
          <w:rFonts w:ascii="Century Gothic" w:hAnsi="Century Gothic"/>
          <w:b/>
          <w:bCs/>
        </w:rPr>
        <w:t>Kristen Stewart | ‘</w:t>
      </w:r>
      <w:proofErr w:type="spellStart"/>
      <w:r w:rsidR="00E712A1">
        <w:rPr>
          <w:rFonts w:ascii="Century Gothic" w:hAnsi="Century Gothic"/>
          <w:b/>
          <w:bCs/>
        </w:rPr>
        <w:t>Princ</w:t>
      </w:r>
      <w:r w:rsidR="001F32ED">
        <w:rPr>
          <w:rFonts w:ascii="Century Gothic" w:hAnsi="Century Gothic"/>
          <w:b/>
          <w:bCs/>
        </w:rPr>
        <w:t>ipessa</w:t>
      </w:r>
      <w:proofErr w:type="spellEnd"/>
      <w:r w:rsidR="00E712A1">
        <w:rPr>
          <w:rFonts w:ascii="Century Gothic" w:hAnsi="Century Gothic"/>
          <w:b/>
          <w:bCs/>
        </w:rPr>
        <w:t xml:space="preserve"> </w:t>
      </w:r>
      <w:r w:rsidRPr="00A95BC5">
        <w:rPr>
          <w:rFonts w:ascii="Century Gothic" w:hAnsi="Century Gothic"/>
          <w:b/>
          <w:bCs/>
        </w:rPr>
        <w:t>Diana’</w:t>
      </w:r>
    </w:p>
    <w:p w14:paraId="6F712BAE" w14:textId="77777777" w:rsidR="008D716E" w:rsidRPr="00A95BC5" w:rsidRDefault="008D716E" w:rsidP="00A95BC5">
      <w:pPr>
        <w:spacing w:after="0" w:line="240" w:lineRule="auto"/>
        <w:rPr>
          <w:rFonts w:ascii="Century Gothic" w:hAnsi="Century Gothic"/>
          <w:b/>
          <w:bCs/>
        </w:rPr>
      </w:pPr>
    </w:p>
    <w:p w14:paraId="784D099B" w14:textId="55E29917" w:rsidR="00A95BC5" w:rsidRPr="00BF202F" w:rsidRDefault="00A95BC5" w:rsidP="00144A61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sz w:val="20"/>
          <w:szCs w:val="20"/>
          <w:lang w:val="it-IT"/>
        </w:rPr>
        <w:t xml:space="preserve">Kristen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Stewart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1F32ED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è una delle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giovani</w:t>
      </w:r>
      <w:r w:rsidR="001F32ED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attrici più 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talentuose e richieste di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Hollywood.  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Nel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2015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è stata la prima attrice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mericana a</w:t>
      </w:r>
      <w:r w:rsidR="003B516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d aver ricevuto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un Cé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sar Award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come attrice non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p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rotagonist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per il suo ruolo nel film di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Olivier 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Assayas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Clouds of </w:t>
      </w:r>
      <w:proofErr w:type="spellStart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Sils</w:t>
      </w:r>
      <w:proofErr w:type="spellEnd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Maria</w:t>
      </w:r>
      <w:r w:rsidR="0076756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</w:t>
      </w:r>
      <w:proofErr w:type="spellStart"/>
      <w:r w:rsidR="0076756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Sils</w:t>
      </w:r>
      <w:proofErr w:type="spellEnd"/>
      <w:r w:rsidR="0076756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Maria)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, in </w:t>
      </w:r>
      <w:r w:rsidR="00E33937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cui ha recitato al fianco di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Juliette Binoche.  </w:t>
      </w:r>
      <w:r w:rsidR="001538A3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Il film le è valso diversi altri premi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da parte di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NYFCC, BSFC, BOFCA</w:t>
      </w:r>
      <w:r w:rsidR="001538A3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e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NSFC.  </w:t>
      </w:r>
      <w:r w:rsidR="001538A3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Nel gennaio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2017</w:t>
      </w:r>
      <w:r w:rsidR="001538A3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ha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presentato al Sundance Film Festival 2017 il suo esordio</w:t>
      </w:r>
      <w:r w:rsidR="001538A3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alla regia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,</w:t>
      </w:r>
      <w:r w:rsidR="001538A3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Come </w:t>
      </w:r>
      <w:proofErr w:type="spellStart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Swim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   </w:t>
      </w:r>
    </w:p>
    <w:p w14:paraId="4B19979B" w14:textId="77777777" w:rsidR="00A95BC5" w:rsidRPr="00BF202F" w:rsidRDefault="00A95BC5" w:rsidP="00144A61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</w:p>
    <w:p w14:paraId="3E7687E7" w14:textId="5C66C425" w:rsidR="00A95BC5" w:rsidRPr="00BF202F" w:rsidRDefault="001538A3" w:rsidP="00144A61">
      <w:pPr>
        <w:spacing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Prossimamente in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i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zierà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 lavorare nel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la produzione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David Cronenberg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Crimes of the Future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,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al fianco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Viggo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Mortensen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Léa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Seydoux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L’abbiamo ammirata ne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i panni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Jean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Seberg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nel film di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Amazon Studios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Seberg</w:t>
      </w:r>
      <w:proofErr w:type="spellEnd"/>
      <w:r w:rsidR="009E69BF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,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e nella commedia romantica di 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Hul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u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Happiest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Season</w:t>
      </w:r>
      <w:r w:rsidR="00466780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(Non ti presento i miei)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Altri 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suoi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progetti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recenti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riguardano </w:t>
      </w:r>
      <w:proofErr w:type="spellStart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Charlie’s</w:t>
      </w:r>
      <w:proofErr w:type="spellEnd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Angels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Sony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e </w:t>
      </w:r>
      <w:proofErr w:type="spellStart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Underwater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di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Twentieth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Century Fox. </w:t>
      </w:r>
    </w:p>
    <w:p w14:paraId="644887DA" w14:textId="4111A153" w:rsidR="00A95BC5" w:rsidRPr="00BF202F" w:rsidRDefault="001538A3" w:rsidP="00144A61">
      <w:pPr>
        <w:spacing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Le 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plate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internazionali </w:t>
      </w:r>
      <w:r w:rsidR="00385BB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sono rimaste conquistate da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144A6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Kristen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nel 2002, quando hanno ammirato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la sua avvincente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performance al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fianco di Jodi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e Foster in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Panic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Room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È stat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catapultata nel firmament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o delle stelle del cinema grazie al ruolo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Bella Swan 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nella saga di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Twilight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La serie ha incassato oltre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3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,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3 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miliardi di dollari in tutto il mondo e comprende cinque lungometraggi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Ha recitato inoltre nel film campione di incassi della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Universal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Snow White and The Huntsman</w:t>
      </w:r>
      <w:r w:rsidR="00080E6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(Biancaneve e il cacciatore) 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 nell’adattamento di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Walter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Salles</w:t>
      </w:r>
      <w:proofErr w:type="spellEnd"/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per il grande schermo del romanzo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Jack Kerouac</w:t>
      </w:r>
      <w:r w:rsidR="00080E6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,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On the Road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.</w:t>
      </w:r>
    </w:p>
    <w:p w14:paraId="38D3202E" w14:textId="24611987" w:rsidR="005D14B1" w:rsidRPr="00BF202F" w:rsidRDefault="00080E69" w:rsidP="00144A61">
      <w:pPr>
        <w:spacing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La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sua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carrier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è costellata d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u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n vasto assortimento di personaggi 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apparsi in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tanti altri film, fra cui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: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Adventureland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Into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the Wild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 dire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tto da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Sean Penn,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The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Runaways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Welcome to the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Rileys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The Cake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Eaters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(The Cake </w:t>
      </w:r>
      <w:proofErr w:type="spellStart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Eaters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– Le vie dell’amore)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The Yellow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Handkerchief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What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Just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Happened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(Disastr</w:t>
      </w:r>
      <w:r w:rsidR="00A64D4B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o</w:t>
      </w:r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a Hollywood)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, In The Land of Women</w:t>
      </w:r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(Il bacio che aspettavo)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The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Messengers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Zathura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</w:t>
      </w:r>
      <w:proofErr w:type="spellStart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Zathura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– Un’avventura spaziale)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Speak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(Le parole non dette)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Fierce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People</w:t>
      </w:r>
      <w:r w:rsidR="00BF3C3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(Gioventù violata)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Catch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That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Kid</w:t>
      </w:r>
      <w:proofErr w:type="spellEnd"/>
      <w:r w:rsidR="00BF3C3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(Tre ragazzi e un bottino)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Undertow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Cold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Creek Manor</w:t>
      </w:r>
      <w:r w:rsidR="00BF3C3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(Oscure presenze a </w:t>
      </w:r>
      <w:proofErr w:type="spellStart"/>
      <w:r w:rsidR="00BF3C3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Cold</w:t>
      </w:r>
      <w:proofErr w:type="spellEnd"/>
      <w:r w:rsidR="00BF3C3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Creek)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The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Safety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of Objects</w:t>
      </w:r>
      <w:r w:rsidR="00BF3C3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(La sicurezza degli oggetti)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Camp X-Ray, Still Alice,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Anesthesia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, American Ultra,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Equals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, </w:t>
      </w:r>
      <w:r w:rsidR="00006E7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il drammatico film di guerra di Ang Lee,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Billy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Lynn’s</w:t>
      </w:r>
      <w:proofErr w:type="spellEnd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Long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Halftime</w:t>
      </w:r>
      <w:proofErr w:type="spellEnd"/>
      <w:r w:rsidR="00006E7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(Billy Lynn: Un giorno da eroe)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Walk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proofErr w:type="spellStart"/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Lizzie</w:t>
      </w:r>
      <w:proofErr w:type="spellEnd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Fra 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suoi crediti più recenti: </w:t>
      </w:r>
      <w:r w:rsidR="00BB54A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Personal Shopper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Olivier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Assayas</w:t>
      </w:r>
      <w:proofErr w:type="spellEnd"/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,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BB54A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Café Society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di Woody Allen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, </w:t>
      </w:r>
      <w:proofErr w:type="spellStart"/>
      <w:r w:rsidR="00BB54A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Certain</w:t>
      </w:r>
      <w:proofErr w:type="spellEnd"/>
      <w:r w:rsidR="00BB54A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Women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di 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Kelly </w:t>
      </w:r>
      <w:proofErr w:type="spellStart"/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Reichardt</w:t>
      </w:r>
      <w:proofErr w:type="spellEnd"/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e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A95BC5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JT Leroy</w:t>
      </w:r>
      <w:r w:rsidR="00AC3C06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(Jeremiah Terminator Leroy)</w:t>
      </w:r>
      <w:r w:rsidR="00A95BC5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.</w:t>
      </w:r>
      <w:r w:rsidR="005D14B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</w:p>
    <w:p w14:paraId="0DD34324" w14:textId="77777777" w:rsidR="006A06BB" w:rsidRDefault="006A06BB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71B51F95" w14:textId="77777777" w:rsidR="006A06BB" w:rsidRDefault="006A06BB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52660D52" w14:textId="77777777" w:rsidR="006A06BB" w:rsidRDefault="006A06BB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16865D5B" w14:textId="63A5A646" w:rsidR="005D14B1" w:rsidRDefault="005D14B1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 xml:space="preserve">Timothy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Spall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‘Ma</w:t>
      </w:r>
      <w:r w:rsidR="00BB54A9" w:rsidRPr="00BF202F">
        <w:rPr>
          <w:rFonts w:ascii="Century Gothic" w:hAnsi="Century Gothic"/>
          <w:b/>
          <w:bCs/>
          <w:lang w:val="it-IT"/>
        </w:rPr>
        <w:t>ggiore</w:t>
      </w:r>
      <w:r w:rsidRPr="00BF202F">
        <w:rPr>
          <w:rFonts w:ascii="Century Gothic" w:hAnsi="Century Gothic"/>
          <w:b/>
          <w:bCs/>
          <w:lang w:val="it-IT"/>
        </w:rPr>
        <w:t xml:space="preserve"> Alistair Gregory’</w:t>
      </w:r>
    </w:p>
    <w:p w14:paraId="64E8B334" w14:textId="77777777" w:rsidR="008D716E" w:rsidRPr="00BF202F" w:rsidRDefault="008D716E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55AC3732" w14:textId="6D7F94DB" w:rsidR="00A31C29" w:rsidRPr="00BF202F" w:rsidRDefault="005D14B1" w:rsidP="00A47AC1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Timothy 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Spall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 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(titolo onorifico: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OBE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/</w:t>
      </w:r>
      <w:proofErr w:type="spellStart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Officer</w:t>
      </w:r>
      <w:proofErr w:type="spellEnd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of the </w:t>
      </w:r>
      <w:proofErr w:type="spellStart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Most</w:t>
      </w:r>
      <w:proofErr w:type="spellEnd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proofErr w:type="spellStart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Excellent</w:t>
      </w:r>
      <w:proofErr w:type="spellEnd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Order of the British Empire) 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è uno degli attori inglesi più amati nonché uno dei caratteristi di maggior talent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o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Ha ricevuto grandi consensi per il suo ruolo di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J.M.W Turner 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nel film </w:t>
      </w:r>
      <w:proofErr w:type="spellStart"/>
      <w:r w:rsidR="00BB54A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Mr</w:t>
      </w:r>
      <w:proofErr w:type="spellEnd"/>
      <w:r w:rsidR="00BB54A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Turner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(</w:t>
      </w:r>
      <w:r w:rsidR="009E5192" w:rsidRPr="00BF202F">
        <w:rPr>
          <w:rFonts w:ascii="Century Gothic" w:eastAsia="Times New Roman" w:hAnsi="Century Gothic" w:cs="Times New Roman"/>
          <w:i/>
          <w:color w:val="000000"/>
          <w:sz w:val="20"/>
          <w:szCs w:val="20"/>
          <w:lang w:val="it-IT"/>
        </w:rPr>
        <w:t xml:space="preserve">Turner, 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2014) di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Mike Leigh, </w:t>
      </w:r>
      <w:r w:rsidR="00BB54A9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che gli è valso sette riconoscimenti internazionali, compreso il premio come Migliore Attore al Festival di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Cannes. 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Ha studiato al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National Youth Theatre 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 al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la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RADA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, iniziando a recitare a 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teatro, presso il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Birmingham 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Rep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ertory</w:t>
      </w:r>
      <w:proofErr w:type="spellEnd"/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Theatre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e 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con la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R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oyal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S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hakespeare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C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ompany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. 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D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i recente è torna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t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o a calcare le scene nell’elogiata produz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i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one di </w:t>
      </w:r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The </w:t>
      </w:r>
      <w:proofErr w:type="spellStart"/>
      <w:r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Caretaker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a</w:t>
      </w:r>
      <w:r w:rsidR="00142642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l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l’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Old</w:t>
      </w:r>
      <w:proofErr w:type="spellEnd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Vic</w:t>
      </w:r>
      <w:proofErr w:type="spellEnd"/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Theatre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.</w:t>
      </w:r>
    </w:p>
    <w:p w14:paraId="3BB81AF7" w14:textId="19EA8991" w:rsidR="005D14B1" w:rsidRPr="00BF202F" w:rsidRDefault="005D14B1" w:rsidP="00A47AC1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</w:p>
    <w:p w14:paraId="20EF4455" w14:textId="312438F8" w:rsidR="005D14B1" w:rsidRPr="00A31C29" w:rsidRDefault="005D14B1" w:rsidP="00A47AC1">
      <w:pPr>
        <w:spacing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Timothy 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è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noto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soprattutto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per aver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interpretato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il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personaggio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di 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Peter Pettigrew </w:t>
      </w:r>
      <w:proofErr w:type="spellStart"/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nella</w:t>
      </w:r>
      <w:proofErr w:type="spellEnd"/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serie</w:t>
      </w:r>
      <w:proofErr w:type="spellEnd"/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cinemato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grafica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di 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>Harry Potter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, e il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suo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vasto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curriculum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comprende</w:t>
      </w:r>
      <w:proofErr w:type="spellEnd"/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: 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The King's Speech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(Il 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discorso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del re)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, The Damned United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(Il 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maledetto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United)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, Sweeney Todd: The Demon Barber of Fleet Street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(</w:t>
      </w:r>
      <w:r w:rsidR="009E5192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Sweeney Todd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– Il 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diabolico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barbiere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di Fleet Street)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, Pierrepoint, All Or Nothing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(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Tutto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o niente)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, Lucky Break, Topsy Turvy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(Topsy-Turvy</w:t>
      </w:r>
      <w:r w:rsidR="00A64D4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–</w:t>
      </w:r>
      <w:r w:rsidR="00A64D4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Sottosopra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)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, Secrets and Lies</w:t>
      </w:r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(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Segreti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 e </w:t>
      </w:r>
      <w:proofErr w:type="spellStart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budie</w:t>
      </w:r>
      <w:proofErr w:type="spellEnd"/>
      <w:r w:rsidR="009E5192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)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. </w:t>
      </w:r>
      <w:r w:rsidR="00A64D4B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Fra </w:t>
      </w:r>
      <w:proofErr w:type="spellStart"/>
      <w:r w:rsidR="00A64D4B">
        <w:rPr>
          <w:rFonts w:ascii="Century Gothic" w:eastAsia="Times New Roman" w:hAnsi="Century Gothic" w:cs="Times New Roman"/>
          <w:color w:val="000000"/>
          <w:sz w:val="20"/>
          <w:szCs w:val="20"/>
        </w:rPr>
        <w:t>i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suoi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crediti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televisivi</w:t>
      </w:r>
      <w:proofErr w:type="spellEnd"/>
      <w:r w:rsidR="00A64D4B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A64D4B">
        <w:rPr>
          <w:rFonts w:ascii="Century Gothic" w:eastAsia="Times New Roman" w:hAnsi="Century Gothic" w:cs="Times New Roman"/>
          <w:color w:val="000000"/>
          <w:sz w:val="20"/>
          <w:szCs w:val="20"/>
        </w:rPr>
        <w:t>spiccano</w:t>
      </w:r>
      <w:proofErr w:type="spellEnd"/>
      <w:r w:rsidR="00A64D4B">
        <w:rPr>
          <w:rFonts w:ascii="Century Gothic" w:eastAsia="Times New Roman" w:hAnsi="Century Gothic" w:cs="Times New Roman"/>
          <w:color w:val="000000"/>
          <w:sz w:val="20"/>
          <w:szCs w:val="20"/>
        </w:rPr>
        <w:t>: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Hatton Garden</w:t>
      </w:r>
      <w:r w:rsidR="00A64D4B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per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ITV, 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Summer of Rockets, Fungus the Bogeyman, The Enfield Haunting, </w:t>
      </w:r>
      <w:proofErr w:type="spellStart"/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Blandings</w:t>
      </w:r>
      <w:proofErr w:type="spellEnd"/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, The Syndicate, The Fattest Man In Britain, Oliver Twist, The Street, Bodily Harm, Auf Wiedersehen Pet, Perfect Strangers, Shooting the Past, Our Mutual Friend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e il </w:t>
      </w:r>
      <w:proofErr w:type="spellStart"/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documentario</w:t>
      </w:r>
      <w:proofErr w:type="spellEnd"/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Timothy Spall: Somewhere at Sea</w:t>
      </w:r>
      <w:r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>.</w:t>
      </w:r>
    </w:p>
    <w:p w14:paraId="161D391D" w14:textId="6951E614" w:rsidR="005D14B1" w:rsidRPr="00A31C29" w:rsidRDefault="00A64D4B" w:rsidP="00A47AC1">
      <w:pPr>
        <w:spacing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I </w:t>
      </w:r>
      <w:proofErr w:type="spellStart"/>
      <w:r>
        <w:rPr>
          <w:rFonts w:ascii="Century Gothic" w:eastAsia="Times New Roman" w:hAnsi="Century Gothic" w:cs="Times New Roman"/>
          <w:color w:val="000000"/>
          <w:sz w:val="20"/>
          <w:szCs w:val="20"/>
        </w:rPr>
        <w:t>suoi</w:t>
      </w:r>
      <w:proofErr w:type="spellEnd"/>
      <w:r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0"/>
          <w:szCs w:val="20"/>
        </w:rPr>
        <w:t>lavori</w:t>
      </w:r>
      <w:proofErr w:type="spellEnd"/>
      <w:r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 w:cs="Times New Roman"/>
          <w:color w:val="000000"/>
          <w:sz w:val="20"/>
          <w:szCs w:val="20"/>
        </w:rPr>
        <w:t>più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recenti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comprendono</w:t>
      </w:r>
      <w:proofErr w:type="spellEnd"/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: </w:t>
      </w:r>
      <w:r w:rsidR="005D14B1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Mrs Lowry and Son, The Corrupted, Stanley: A Man of Variety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(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che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Timothy 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ha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collaborato</w:t>
      </w:r>
      <w:proofErr w:type="spellEnd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a </w:t>
      </w:r>
      <w:proofErr w:type="spellStart"/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scrivere</w:t>
      </w:r>
      <w:proofErr w:type="spellEnd"/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>)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,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142642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The Party</w:t>
      </w:r>
      <w:r w:rsidR="00142642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di 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Sally Potter, </w:t>
      </w:r>
      <w:r w:rsidR="00142642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Electric Dreams</w:t>
      </w:r>
      <w:r w:rsidR="00142642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di 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>Phillip K. Dick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per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Channel 4, </w:t>
      </w:r>
      <w:r w:rsidR="005D14B1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Denial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con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Rachel Weisz </w:t>
      </w:r>
      <w:r w:rsidR="00142642">
        <w:rPr>
          <w:rFonts w:ascii="Century Gothic" w:eastAsia="Times New Roman" w:hAnsi="Century Gothic" w:cs="Times New Roman"/>
          <w:color w:val="000000"/>
          <w:sz w:val="20"/>
          <w:szCs w:val="20"/>
        </w:rPr>
        <w:t>e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Tom Wilkinson, </w:t>
      </w:r>
      <w:r w:rsidR="005D14B1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The Changeover, The Journey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e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5D14B1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 xml:space="preserve">Finding </w:t>
      </w:r>
      <w:r w:rsid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Y</w:t>
      </w:r>
      <w:r w:rsidR="005D14B1" w:rsidRPr="00A31C29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</w:rPr>
        <w:t>our Feet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con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Imelda Staunton </w:t>
      </w:r>
      <w:r w:rsidR="00C6207D">
        <w:rPr>
          <w:rFonts w:ascii="Century Gothic" w:eastAsia="Times New Roman" w:hAnsi="Century Gothic" w:cs="Times New Roman"/>
          <w:color w:val="000000"/>
          <w:sz w:val="20"/>
          <w:szCs w:val="20"/>
        </w:rPr>
        <w:t>e</w:t>
      </w:r>
      <w:r w:rsidR="005D14B1" w:rsidRPr="00A31C29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Celia Imrie. </w:t>
      </w:r>
    </w:p>
    <w:p w14:paraId="7A24C4E7" w14:textId="104C9FCB" w:rsidR="005D14B1" w:rsidRPr="00BF202F" w:rsidRDefault="00C6207D" w:rsidP="00A47AC1">
      <w:pPr>
        <w:spacing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</w:pP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Prossim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amente </w:t>
      </w:r>
      <w:r w:rsidR="00A64D4B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lo vedremo </w:t>
      </w:r>
      <w:r w:rsidR="009E69BF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in</w:t>
      </w:r>
      <w:r w:rsidR="005D14B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 </w:t>
      </w:r>
      <w:r w:rsidR="005D14B1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The Last Bus</w:t>
      </w:r>
      <w:r w:rsidR="005D14B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e</w:t>
      </w:r>
      <w:r w:rsidR="005D14B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It </w:t>
      </w:r>
      <w:proofErr w:type="spellStart"/>
      <w:r w:rsidR="005D14B1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Snows</w:t>
      </w:r>
      <w:proofErr w:type="spellEnd"/>
      <w:r w:rsidR="005D14B1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 xml:space="preserve"> </w:t>
      </w:r>
      <w:r w:rsidR="00A31C29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I</w:t>
      </w:r>
      <w:r w:rsidR="005D14B1" w:rsidRPr="00BF202F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val="it-IT"/>
        </w:rPr>
        <w:t>n Benidorm</w:t>
      </w:r>
      <w:r w:rsidR="005D14B1" w:rsidRPr="00BF202F">
        <w:rPr>
          <w:rFonts w:ascii="Century Gothic" w:eastAsia="Times New Roman" w:hAnsi="Century Gothic" w:cs="Times New Roman"/>
          <w:color w:val="000000"/>
          <w:sz w:val="20"/>
          <w:szCs w:val="20"/>
          <w:lang w:val="it-IT"/>
        </w:rPr>
        <w:t>.    </w:t>
      </w:r>
    </w:p>
    <w:p w14:paraId="0A643860" w14:textId="4E2FC1AF" w:rsidR="0056779E" w:rsidRDefault="004A611C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 xml:space="preserve">Jack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Farthing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‘</w:t>
      </w:r>
      <w:r w:rsidR="00E712A1" w:rsidRPr="00BF202F">
        <w:rPr>
          <w:rFonts w:ascii="Century Gothic" w:hAnsi="Century Gothic"/>
          <w:b/>
          <w:bCs/>
          <w:lang w:val="it-IT"/>
        </w:rPr>
        <w:t>Princ</w:t>
      </w:r>
      <w:r w:rsidR="00C6207D" w:rsidRPr="00BF202F">
        <w:rPr>
          <w:rFonts w:ascii="Century Gothic" w:hAnsi="Century Gothic"/>
          <w:b/>
          <w:bCs/>
          <w:lang w:val="it-IT"/>
        </w:rPr>
        <w:t>ip</w:t>
      </w:r>
      <w:r w:rsidR="00E712A1" w:rsidRPr="00BF202F">
        <w:rPr>
          <w:rFonts w:ascii="Century Gothic" w:hAnsi="Century Gothic"/>
          <w:b/>
          <w:bCs/>
          <w:lang w:val="it-IT"/>
        </w:rPr>
        <w:t xml:space="preserve">e </w:t>
      </w:r>
      <w:r w:rsidRPr="00BF202F">
        <w:rPr>
          <w:rFonts w:ascii="Century Gothic" w:hAnsi="Century Gothic"/>
          <w:b/>
          <w:bCs/>
          <w:lang w:val="it-IT"/>
        </w:rPr>
        <w:t>C</w:t>
      </w:r>
      <w:r w:rsidR="00C6207D" w:rsidRPr="00BF202F">
        <w:rPr>
          <w:rFonts w:ascii="Century Gothic" w:hAnsi="Century Gothic"/>
          <w:b/>
          <w:bCs/>
          <w:lang w:val="it-IT"/>
        </w:rPr>
        <w:t>arlo</w:t>
      </w:r>
      <w:r w:rsidRPr="00BF202F">
        <w:rPr>
          <w:rFonts w:ascii="Century Gothic" w:hAnsi="Century Gothic"/>
          <w:b/>
          <w:bCs/>
          <w:lang w:val="it-IT"/>
        </w:rPr>
        <w:t xml:space="preserve">’ </w:t>
      </w:r>
    </w:p>
    <w:p w14:paraId="192630B7" w14:textId="77777777" w:rsidR="008D716E" w:rsidRPr="00BF202F" w:rsidRDefault="008D716E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795D3E05" w14:textId="424868DE" w:rsidR="00473AF6" w:rsidRPr="00BF202F" w:rsidRDefault="0042562A" w:rsidP="00473AF6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bookmarkStart w:id="1" w:name="_Hlk77860452"/>
      <w:r w:rsidRPr="00BF202F">
        <w:rPr>
          <w:rFonts w:ascii="Century Gothic" w:hAnsi="Century Gothic"/>
          <w:sz w:val="20"/>
          <w:szCs w:val="20"/>
          <w:lang w:val="it-IT"/>
        </w:rPr>
        <w:t xml:space="preserve">Jack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Farthing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76ED8" w:rsidRPr="00BF202F">
        <w:rPr>
          <w:rFonts w:ascii="Century Gothic" w:hAnsi="Century Gothic"/>
          <w:sz w:val="20"/>
          <w:szCs w:val="20"/>
          <w:lang w:val="it-IT"/>
        </w:rPr>
        <w:t xml:space="preserve">è noto soprattutto per il ruolo di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George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Warleggan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76ED8" w:rsidRPr="00BF202F">
        <w:rPr>
          <w:rFonts w:ascii="Century Gothic" w:hAnsi="Century Gothic"/>
          <w:sz w:val="20"/>
          <w:szCs w:val="20"/>
          <w:lang w:val="it-IT"/>
        </w:rPr>
        <w:t xml:space="preserve">nella serie TV della BBC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Poldark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. </w:t>
      </w:r>
      <w:r w:rsidR="00A64D4B" w:rsidRPr="00BF202F">
        <w:rPr>
          <w:rFonts w:ascii="Century Gothic" w:hAnsi="Century Gothic"/>
          <w:iCs/>
          <w:sz w:val="20"/>
          <w:szCs w:val="20"/>
          <w:lang w:val="it-IT"/>
        </w:rPr>
        <w:t xml:space="preserve">Presto apparirà nel film di </w:t>
      </w:r>
      <w:r w:rsidR="00776ED8" w:rsidRPr="00BF202F">
        <w:rPr>
          <w:rFonts w:ascii="Century Gothic" w:hAnsi="Century Gothic"/>
          <w:iCs/>
          <w:sz w:val="20"/>
          <w:szCs w:val="20"/>
          <w:lang w:val="it-IT"/>
        </w:rPr>
        <w:t xml:space="preserve">esordio alla regia di </w:t>
      </w:r>
      <w:r w:rsidR="00473AF6" w:rsidRPr="00BF202F">
        <w:rPr>
          <w:rFonts w:ascii="Century Gothic" w:hAnsi="Century Gothic"/>
          <w:sz w:val="20"/>
          <w:szCs w:val="20"/>
          <w:lang w:val="it-IT"/>
        </w:rPr>
        <w:t>Maggie Gyllenhaal</w:t>
      </w:r>
      <w:r w:rsidR="00776ED8"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="00473AF6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The Lost </w:t>
      </w:r>
      <w:proofErr w:type="spellStart"/>
      <w:r w:rsidR="00473AF6" w:rsidRPr="00BF202F">
        <w:rPr>
          <w:rFonts w:ascii="Century Gothic" w:hAnsi="Century Gothic"/>
          <w:i/>
          <w:iCs/>
          <w:sz w:val="20"/>
          <w:szCs w:val="20"/>
          <w:lang w:val="it-IT"/>
        </w:rPr>
        <w:t>Daughter</w:t>
      </w:r>
      <w:proofErr w:type="spellEnd"/>
      <w:r w:rsidR="00473AF6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</w:t>
      </w:r>
      <w:r w:rsidR="00473AF6" w:rsidRPr="00BF202F">
        <w:rPr>
          <w:rFonts w:ascii="Century Gothic" w:hAnsi="Century Gothic"/>
          <w:sz w:val="20"/>
          <w:szCs w:val="20"/>
          <w:lang w:val="it-IT"/>
        </w:rPr>
        <w:t>bas</w:t>
      </w:r>
      <w:r w:rsidR="00776ED8" w:rsidRPr="00BF202F">
        <w:rPr>
          <w:rFonts w:ascii="Century Gothic" w:hAnsi="Century Gothic"/>
          <w:sz w:val="20"/>
          <w:szCs w:val="20"/>
          <w:lang w:val="it-IT"/>
        </w:rPr>
        <w:t xml:space="preserve">ato sul romanzo di </w:t>
      </w:r>
      <w:r w:rsidR="00EE0D06" w:rsidRPr="00BF202F">
        <w:rPr>
          <w:rFonts w:ascii="Century Gothic" w:hAnsi="Century Gothic"/>
          <w:sz w:val="20"/>
          <w:szCs w:val="20"/>
          <w:lang w:val="it-IT"/>
        </w:rPr>
        <w:t xml:space="preserve">Elena Ferrante </w:t>
      </w:r>
      <w:r w:rsidR="00776ED8" w:rsidRPr="00BF202F">
        <w:rPr>
          <w:rFonts w:ascii="Century Gothic" w:hAnsi="Century Gothic"/>
          <w:sz w:val="20"/>
          <w:szCs w:val="20"/>
          <w:lang w:val="it-IT"/>
        </w:rPr>
        <w:t>e interpretato da</w:t>
      </w:r>
      <w:r w:rsidR="00EE0D06" w:rsidRPr="00BF202F">
        <w:rPr>
          <w:rFonts w:ascii="Century Gothic" w:hAnsi="Century Gothic"/>
          <w:sz w:val="20"/>
          <w:szCs w:val="20"/>
          <w:lang w:val="it-IT"/>
        </w:rPr>
        <w:t xml:space="preserve"> Olivia Colman, Dakota Johnson, Jessie Buckley, Peter </w:t>
      </w:r>
      <w:proofErr w:type="spellStart"/>
      <w:r w:rsidR="00EE0D06" w:rsidRPr="00BF202F">
        <w:rPr>
          <w:rFonts w:ascii="Century Gothic" w:hAnsi="Century Gothic"/>
          <w:sz w:val="20"/>
          <w:szCs w:val="20"/>
          <w:lang w:val="it-IT"/>
        </w:rPr>
        <w:t>Sarsgaard</w:t>
      </w:r>
      <w:proofErr w:type="spellEnd"/>
      <w:r w:rsidR="00EE0D06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76ED8" w:rsidRPr="00BF202F">
        <w:rPr>
          <w:rFonts w:ascii="Century Gothic" w:hAnsi="Century Gothic"/>
          <w:sz w:val="20"/>
          <w:szCs w:val="20"/>
          <w:lang w:val="it-IT"/>
        </w:rPr>
        <w:t>e</w:t>
      </w:r>
      <w:r w:rsidR="00EE0D06" w:rsidRPr="00BF202F">
        <w:rPr>
          <w:rFonts w:ascii="Century Gothic" w:hAnsi="Century Gothic"/>
          <w:sz w:val="20"/>
          <w:szCs w:val="20"/>
          <w:lang w:val="it-IT"/>
        </w:rPr>
        <w:t xml:space="preserve"> Paul Mescal. </w:t>
      </w:r>
    </w:p>
    <w:p w14:paraId="5C6E20CD" w14:textId="77777777" w:rsidR="00473AF6" w:rsidRPr="00BF202F" w:rsidRDefault="00473AF6" w:rsidP="00473AF6">
      <w:pPr>
        <w:spacing w:after="0" w:line="240" w:lineRule="auto"/>
        <w:jc w:val="both"/>
        <w:rPr>
          <w:rFonts w:ascii="Century Gothic" w:hAnsi="Century Gothic"/>
          <w:i/>
          <w:iCs/>
          <w:sz w:val="20"/>
          <w:szCs w:val="20"/>
          <w:lang w:val="it-IT"/>
        </w:rPr>
      </w:pPr>
    </w:p>
    <w:p w14:paraId="44E8A18B" w14:textId="1D2FDDEB" w:rsidR="0042562A" w:rsidRPr="00BF202F" w:rsidRDefault="00142458" w:rsidP="00473AF6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Altri </w:t>
      </w:r>
      <w:r w:rsidR="00A64D4B" w:rsidRPr="00BF202F">
        <w:rPr>
          <w:rFonts w:ascii="Century Gothic" w:hAnsi="Century Gothic"/>
          <w:sz w:val="20"/>
          <w:szCs w:val="20"/>
          <w:lang w:val="it-IT"/>
        </w:rPr>
        <w:t xml:space="preserve">suoi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importanti crediti </w:t>
      </w:r>
      <w:r w:rsidRPr="00655840">
        <w:rPr>
          <w:rFonts w:ascii="Century Gothic" w:hAnsi="Century Gothic"/>
          <w:sz w:val="20"/>
          <w:szCs w:val="20"/>
          <w:lang w:val="it-IT"/>
        </w:rPr>
        <w:t>cinem</w:t>
      </w:r>
      <w:r w:rsidR="00655840" w:rsidRPr="00655840">
        <w:rPr>
          <w:rFonts w:ascii="Century Gothic" w:hAnsi="Century Gothic"/>
          <w:sz w:val="20"/>
          <w:szCs w:val="20"/>
          <w:lang w:val="it-IT"/>
        </w:rPr>
        <w:t>a</w:t>
      </w:r>
      <w:r w:rsidRPr="00655840">
        <w:rPr>
          <w:rFonts w:ascii="Century Gothic" w:hAnsi="Century Gothic"/>
          <w:sz w:val="20"/>
          <w:szCs w:val="20"/>
          <w:lang w:val="it-IT"/>
        </w:rPr>
        <w:t>t</w:t>
      </w:r>
      <w:r w:rsidR="00655840" w:rsidRPr="00655840">
        <w:rPr>
          <w:rFonts w:ascii="Century Gothic" w:hAnsi="Century Gothic"/>
          <w:sz w:val="20"/>
          <w:szCs w:val="20"/>
          <w:lang w:val="it-IT"/>
        </w:rPr>
        <w:t>o</w:t>
      </w:r>
      <w:r w:rsidRPr="00655840">
        <w:rPr>
          <w:rFonts w:ascii="Century Gothic" w:hAnsi="Century Gothic"/>
          <w:sz w:val="20"/>
          <w:szCs w:val="20"/>
          <w:lang w:val="it-IT"/>
        </w:rPr>
        <w:t>grafici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comprendono</w:t>
      </w:r>
      <w:r w:rsidR="00A64D4B" w:rsidRPr="00BF202F">
        <w:rPr>
          <w:rFonts w:ascii="Century Gothic" w:hAnsi="Century Gothic"/>
          <w:sz w:val="20"/>
          <w:szCs w:val="20"/>
          <w:lang w:val="it-IT"/>
        </w:rPr>
        <w:t>: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>Love, Wedding,</w:t>
      </w:r>
      <w:r w:rsidR="0073297E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>Repeat</w:t>
      </w:r>
      <w:proofErr w:type="spellEnd"/>
      <w:r w:rsidR="009E5192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(Un amore e mille matrimoni)</w:t>
      </w:r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>dire</w:t>
      </w:r>
      <w:r w:rsidRPr="00BF202F">
        <w:rPr>
          <w:rFonts w:ascii="Century Gothic" w:hAnsi="Century Gothic"/>
          <w:sz w:val="20"/>
          <w:szCs w:val="20"/>
          <w:lang w:val="it-IT"/>
        </w:rPr>
        <w:t>tto da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Dean Craig, </w:t>
      </w:r>
      <w:proofErr w:type="spellStart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>Official</w:t>
      </w:r>
      <w:proofErr w:type="spellEnd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Secrets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9E5192" w:rsidRPr="00BF202F">
        <w:rPr>
          <w:rFonts w:ascii="Century Gothic" w:hAnsi="Century Gothic"/>
          <w:sz w:val="20"/>
          <w:szCs w:val="20"/>
          <w:lang w:val="it-IT"/>
        </w:rPr>
        <w:t>(</w:t>
      </w:r>
      <w:proofErr w:type="spellStart"/>
      <w:r w:rsidR="009E5192" w:rsidRPr="00BF202F">
        <w:rPr>
          <w:rFonts w:ascii="Century Gothic" w:hAnsi="Century Gothic"/>
          <w:i/>
          <w:sz w:val="20"/>
          <w:szCs w:val="20"/>
          <w:lang w:val="it-IT"/>
        </w:rPr>
        <w:t>Official</w:t>
      </w:r>
      <w:proofErr w:type="spellEnd"/>
      <w:r w:rsidR="009E5192" w:rsidRPr="00BF202F">
        <w:rPr>
          <w:rFonts w:ascii="Century Gothic" w:hAnsi="Century Gothic"/>
          <w:i/>
          <w:sz w:val="20"/>
          <w:szCs w:val="20"/>
          <w:lang w:val="it-IT"/>
        </w:rPr>
        <w:t xml:space="preserve"> secrets: Segreto di Stato</w:t>
      </w:r>
      <w:r w:rsidR="009E5192" w:rsidRPr="00BF202F">
        <w:rPr>
          <w:rFonts w:ascii="Century Gothic" w:hAnsi="Century Gothic"/>
          <w:sz w:val="20"/>
          <w:szCs w:val="20"/>
          <w:lang w:val="it-IT"/>
        </w:rPr>
        <w:t>)</w:t>
      </w:r>
      <w:r w:rsidR="0073297E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con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Keira </w:t>
      </w:r>
      <w:proofErr w:type="spellStart"/>
      <w:r w:rsidR="0042562A" w:rsidRPr="00BF202F">
        <w:rPr>
          <w:rFonts w:ascii="Century Gothic" w:hAnsi="Century Gothic"/>
          <w:sz w:val="20"/>
          <w:szCs w:val="20"/>
          <w:lang w:val="it-IT"/>
        </w:rPr>
        <w:t>Knightly</w:t>
      </w:r>
      <w:proofErr w:type="spellEnd"/>
      <w:r w:rsidR="00A64D4B" w:rsidRPr="00BF202F">
        <w:rPr>
          <w:rFonts w:ascii="Century Gothic" w:hAnsi="Century Gothic"/>
          <w:sz w:val="20"/>
          <w:szCs w:val="20"/>
          <w:lang w:val="it-IT"/>
        </w:rPr>
        <w:t xml:space="preserve"> per la regia di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Gavin Hood, </w:t>
      </w:r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Burn </w:t>
      </w:r>
      <w:proofErr w:type="spellStart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>Burn</w:t>
      </w:r>
      <w:proofErr w:type="spellEnd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>Burn</w:t>
      </w:r>
      <w:proofErr w:type="spellEnd"/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>dire</w:t>
      </w:r>
      <w:r w:rsidRPr="00BF202F">
        <w:rPr>
          <w:rFonts w:ascii="Century Gothic" w:hAnsi="Century Gothic"/>
          <w:sz w:val="20"/>
          <w:szCs w:val="20"/>
          <w:lang w:val="it-IT"/>
        </w:rPr>
        <w:t>tto da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42562A" w:rsidRPr="00BF202F">
        <w:rPr>
          <w:rFonts w:ascii="Century Gothic" w:hAnsi="Century Gothic"/>
          <w:sz w:val="20"/>
          <w:szCs w:val="20"/>
          <w:lang w:val="it-IT"/>
        </w:rPr>
        <w:t>Chanya</w:t>
      </w:r>
      <w:proofErr w:type="spellEnd"/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Button </w:t>
      </w:r>
      <w:r w:rsidRPr="00BF202F">
        <w:rPr>
          <w:rFonts w:ascii="Century Gothic" w:hAnsi="Century Gothic"/>
          <w:sz w:val="20"/>
          <w:szCs w:val="20"/>
          <w:lang w:val="it-IT"/>
        </w:rPr>
        <w:t>e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>Riot Club</w:t>
      </w:r>
      <w:r w:rsidR="009E5192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</w:t>
      </w:r>
      <w:proofErr w:type="spellStart"/>
      <w:r w:rsidR="009E5192" w:rsidRPr="00BF202F">
        <w:rPr>
          <w:rFonts w:ascii="Century Gothic" w:hAnsi="Century Gothic"/>
          <w:i/>
          <w:iCs/>
          <w:sz w:val="20"/>
          <w:szCs w:val="20"/>
          <w:lang w:val="it-IT"/>
        </w:rPr>
        <w:t>Posh</w:t>
      </w:r>
      <w:proofErr w:type="spellEnd"/>
      <w:r w:rsidR="009E5192" w:rsidRPr="00BF202F">
        <w:rPr>
          <w:rFonts w:ascii="Century Gothic" w:hAnsi="Century Gothic"/>
          <w:i/>
          <w:iCs/>
          <w:sz w:val="20"/>
          <w:szCs w:val="20"/>
          <w:lang w:val="it-IT"/>
        </w:rPr>
        <w:t>)</w:t>
      </w:r>
      <w:r w:rsidR="004256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di Lone </w:t>
      </w:r>
      <w:proofErr w:type="spellStart"/>
      <w:r w:rsidR="0042562A" w:rsidRPr="00BF202F">
        <w:rPr>
          <w:rFonts w:ascii="Century Gothic" w:hAnsi="Century Gothic"/>
          <w:sz w:val="20"/>
          <w:szCs w:val="20"/>
          <w:lang w:val="it-IT"/>
        </w:rPr>
        <w:t>Scherfig</w:t>
      </w:r>
      <w:proofErr w:type="spellEnd"/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</w:p>
    <w:p w14:paraId="6C06F26F" w14:textId="77777777" w:rsidR="0042562A" w:rsidRPr="00BF202F" w:rsidRDefault="0042562A" w:rsidP="00473AF6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</w:p>
    <w:p w14:paraId="4BE533C9" w14:textId="1C39CF9E" w:rsidR="003E02D9" w:rsidRPr="00BF202F" w:rsidRDefault="00494F13" w:rsidP="00473AF6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Per la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television</w:t>
      </w:r>
      <w:r w:rsidR="00142458" w:rsidRPr="00BF202F">
        <w:rPr>
          <w:rFonts w:ascii="Century Gothic" w:hAnsi="Century Gothic"/>
          <w:sz w:val="20"/>
          <w:szCs w:val="20"/>
          <w:lang w:val="it-IT"/>
        </w:rPr>
        <w:t>e</w:t>
      </w:r>
      <w:r w:rsidR="0042562A" w:rsidRPr="00BF202F">
        <w:rPr>
          <w:rFonts w:ascii="Century Gothic" w:hAnsi="Century Gothic"/>
          <w:sz w:val="20"/>
          <w:szCs w:val="20"/>
          <w:lang w:val="it-IT"/>
        </w:rPr>
        <w:t xml:space="preserve"> Jack </w:t>
      </w:r>
      <w:r w:rsidR="00142458" w:rsidRPr="00BF202F">
        <w:rPr>
          <w:rFonts w:ascii="Century Gothic" w:hAnsi="Century Gothic"/>
          <w:sz w:val="20"/>
          <w:szCs w:val="20"/>
          <w:lang w:val="it-IT"/>
        </w:rPr>
        <w:t xml:space="preserve">ha interpretato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John Lennon </w:t>
      </w:r>
      <w:r w:rsidR="00142458" w:rsidRPr="00BF202F">
        <w:rPr>
          <w:rFonts w:ascii="Century Gothic" w:hAnsi="Century Gothic"/>
          <w:sz w:val="20"/>
          <w:szCs w:val="20"/>
          <w:lang w:val="it-IT"/>
        </w:rPr>
        <w:t>nel dramma</w:t>
      </w:r>
      <w:r w:rsidR="00A64D4B" w:rsidRPr="00BF202F">
        <w:rPr>
          <w:rFonts w:ascii="Century Gothic" w:hAnsi="Century Gothic"/>
          <w:sz w:val="20"/>
          <w:szCs w:val="20"/>
          <w:lang w:val="it-IT"/>
        </w:rPr>
        <w:t>tico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Cilla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Blandings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A64D4B" w:rsidRPr="00BF202F">
        <w:rPr>
          <w:rFonts w:ascii="Century Gothic" w:hAnsi="Century Gothic"/>
          <w:sz w:val="20"/>
          <w:szCs w:val="20"/>
          <w:lang w:val="it-IT"/>
        </w:rPr>
        <w:t>(BBC) e ha lavorato in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Da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Vinci’s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Demons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>(BBC)</w:t>
      </w:r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Shakespeare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Uncovered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: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Hamlet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>(BBC)</w:t>
      </w:r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0813C1" w:rsidRPr="00BF202F">
        <w:rPr>
          <w:rFonts w:ascii="Century Gothic" w:hAnsi="Century Gothic"/>
          <w:iCs/>
          <w:sz w:val="20"/>
          <w:szCs w:val="20"/>
          <w:lang w:val="it-IT"/>
        </w:rPr>
        <w:t>nel ruolo</w:t>
      </w:r>
      <w:r w:rsidR="00142458" w:rsidRPr="00BF202F">
        <w:rPr>
          <w:rFonts w:ascii="Century Gothic" w:hAnsi="Century Gothic"/>
          <w:sz w:val="20"/>
          <w:szCs w:val="20"/>
          <w:lang w:val="it-IT"/>
        </w:rPr>
        <w:t xml:space="preserve"> protagonista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Silk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(BBC), </w:t>
      </w:r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Dancing On The Edge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>(BBC) dire</w:t>
      </w:r>
      <w:r w:rsidR="00142458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Stephen </w:t>
      </w:r>
      <w:proofErr w:type="spellStart"/>
      <w:r w:rsidR="003E02D9" w:rsidRPr="00BF202F">
        <w:rPr>
          <w:rFonts w:ascii="Century Gothic" w:hAnsi="Century Gothic"/>
          <w:sz w:val="20"/>
          <w:szCs w:val="20"/>
          <w:lang w:val="it-IT"/>
        </w:rPr>
        <w:t>Polliakoff</w:t>
      </w:r>
      <w:proofErr w:type="spellEnd"/>
      <w:r w:rsidR="00142458" w:rsidRPr="00BF202F">
        <w:rPr>
          <w:rFonts w:ascii="Century Gothic" w:hAnsi="Century Gothic"/>
          <w:sz w:val="20"/>
          <w:szCs w:val="20"/>
          <w:lang w:val="it-IT"/>
        </w:rPr>
        <w:t>,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142458" w:rsidRPr="00BF202F">
        <w:rPr>
          <w:rFonts w:ascii="Century Gothic" w:hAnsi="Century Gothic"/>
          <w:sz w:val="20"/>
          <w:szCs w:val="20"/>
          <w:lang w:val="it-IT"/>
        </w:rPr>
        <w:t>e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Pram</w:t>
      </w:r>
      <w:proofErr w:type="spellEnd"/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Face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(BBC). </w:t>
      </w:r>
    </w:p>
    <w:p w14:paraId="7939139D" w14:textId="1DB26240" w:rsidR="003E02D9" w:rsidRPr="00BF202F" w:rsidRDefault="003E02D9" w:rsidP="00473AF6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</w:p>
    <w:p w14:paraId="3D74AFF4" w14:textId="088F9D89" w:rsidR="0042562A" w:rsidRPr="00BF202F" w:rsidRDefault="00142458" w:rsidP="00473AF6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I </w:t>
      </w:r>
      <w:r w:rsidR="00494F13" w:rsidRPr="00BF202F">
        <w:rPr>
          <w:rFonts w:ascii="Century Gothic" w:hAnsi="Century Gothic"/>
          <w:sz w:val="20"/>
          <w:szCs w:val="20"/>
          <w:lang w:val="it-IT"/>
        </w:rPr>
        <w:t xml:space="preserve">suoi </w:t>
      </w:r>
      <w:r w:rsidRPr="00BF202F">
        <w:rPr>
          <w:rFonts w:ascii="Century Gothic" w:hAnsi="Century Gothic"/>
          <w:sz w:val="20"/>
          <w:szCs w:val="20"/>
          <w:lang w:val="it-IT"/>
        </w:rPr>
        <w:t>crediti teatrali comprendono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E02D9" w:rsidRPr="00BF202F">
        <w:rPr>
          <w:rFonts w:ascii="Century Gothic" w:hAnsi="Century Gothic"/>
          <w:i/>
          <w:iCs/>
          <w:sz w:val="20"/>
          <w:szCs w:val="20"/>
          <w:lang w:val="it-IT"/>
        </w:rPr>
        <w:t>Wild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(dir</w:t>
      </w:r>
      <w:r w:rsidRPr="00BF202F">
        <w:rPr>
          <w:rFonts w:ascii="Century Gothic" w:hAnsi="Century Gothic"/>
          <w:sz w:val="20"/>
          <w:szCs w:val="20"/>
          <w:lang w:val="it-IT"/>
        </w:rPr>
        <w:t>etto da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>James Macdonald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>)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per </w:t>
      </w:r>
      <w:r w:rsidR="003E02D9" w:rsidRPr="00BF202F">
        <w:rPr>
          <w:rFonts w:ascii="Century Gothic" w:hAnsi="Century Gothic"/>
          <w:sz w:val="20"/>
          <w:szCs w:val="20"/>
          <w:lang w:val="it-IT"/>
        </w:rPr>
        <w:t xml:space="preserve">Hampstead Theatre, </w:t>
      </w:r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Mary </w:t>
      </w:r>
      <w:proofErr w:type="spellStart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>Boome</w:t>
      </w:r>
      <w:proofErr w:type="spellEnd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>(dir</w:t>
      </w:r>
      <w:r w:rsidRPr="00BF202F">
        <w:rPr>
          <w:rFonts w:ascii="Century Gothic" w:hAnsi="Century Gothic"/>
          <w:sz w:val="20"/>
          <w:szCs w:val="20"/>
          <w:lang w:val="it-IT"/>
        </w:rPr>
        <w:t>etto da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Auriol Smith)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per 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Orange </w:t>
      </w:r>
      <w:proofErr w:type="spellStart"/>
      <w:r w:rsidR="008A6625" w:rsidRPr="00BF202F">
        <w:rPr>
          <w:rFonts w:ascii="Century Gothic" w:hAnsi="Century Gothic"/>
          <w:sz w:val="20"/>
          <w:szCs w:val="20"/>
          <w:lang w:val="it-IT"/>
        </w:rPr>
        <w:t>Tree</w:t>
      </w:r>
      <w:proofErr w:type="spellEnd"/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Theatre, </w:t>
      </w:r>
      <w:proofErr w:type="spellStart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>Charley’s</w:t>
      </w:r>
      <w:proofErr w:type="spellEnd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>Aunt</w:t>
      </w:r>
      <w:proofErr w:type="spellEnd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9001E1" w:rsidRPr="00BF202F">
        <w:rPr>
          <w:rFonts w:ascii="Century Gothic" w:hAnsi="Century Gothic"/>
          <w:sz w:val="20"/>
          <w:szCs w:val="20"/>
          <w:lang w:val="it-IT"/>
        </w:rPr>
        <w:t>(diretto da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8A6625" w:rsidRPr="00BF202F">
        <w:rPr>
          <w:rFonts w:ascii="Century Gothic" w:hAnsi="Century Gothic"/>
          <w:sz w:val="20"/>
          <w:szCs w:val="20"/>
          <w:lang w:val="it-IT"/>
        </w:rPr>
        <w:t>Braham</w:t>
      </w:r>
      <w:proofErr w:type="spellEnd"/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Murray) </w:t>
      </w:r>
      <w:r w:rsidR="009001E1" w:rsidRPr="00BF202F">
        <w:rPr>
          <w:rFonts w:ascii="Century Gothic" w:hAnsi="Century Gothic"/>
          <w:sz w:val="20"/>
          <w:szCs w:val="20"/>
          <w:lang w:val="it-IT"/>
        </w:rPr>
        <w:t>e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Comedy of </w:t>
      </w:r>
      <w:proofErr w:type="spellStart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>Errors</w:t>
      </w:r>
      <w:proofErr w:type="spellEnd"/>
      <w:r w:rsidR="008A662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>(dir</w:t>
      </w:r>
      <w:r w:rsidR="009001E1" w:rsidRPr="00BF202F">
        <w:rPr>
          <w:rFonts w:ascii="Century Gothic" w:hAnsi="Century Gothic"/>
          <w:sz w:val="20"/>
          <w:szCs w:val="20"/>
          <w:lang w:val="it-IT"/>
        </w:rPr>
        <w:t>etto da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Roxana </w:t>
      </w:r>
      <w:proofErr w:type="spellStart"/>
      <w:r w:rsidR="008A6625" w:rsidRPr="00BF202F">
        <w:rPr>
          <w:rFonts w:ascii="Century Gothic" w:hAnsi="Century Gothic"/>
          <w:sz w:val="20"/>
          <w:szCs w:val="20"/>
          <w:lang w:val="it-IT"/>
        </w:rPr>
        <w:t>Silbert</w:t>
      </w:r>
      <w:proofErr w:type="spellEnd"/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) </w:t>
      </w:r>
      <w:r w:rsidR="009001E1" w:rsidRPr="00BF202F">
        <w:rPr>
          <w:rFonts w:ascii="Century Gothic" w:hAnsi="Century Gothic"/>
          <w:sz w:val="20"/>
          <w:szCs w:val="20"/>
          <w:lang w:val="it-IT"/>
        </w:rPr>
        <w:t>per il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Royal Exchange. </w:t>
      </w:r>
      <w:r w:rsidR="009001E1" w:rsidRPr="00BF202F">
        <w:rPr>
          <w:rFonts w:ascii="Century Gothic" w:hAnsi="Century Gothic"/>
          <w:sz w:val="20"/>
          <w:szCs w:val="20"/>
          <w:lang w:val="it-IT"/>
        </w:rPr>
        <w:t xml:space="preserve">Al </w:t>
      </w:r>
      <w:r w:rsidR="00473AF6" w:rsidRPr="00BF202F">
        <w:rPr>
          <w:rFonts w:ascii="Century Gothic" w:hAnsi="Century Gothic"/>
          <w:sz w:val="20"/>
          <w:szCs w:val="20"/>
          <w:lang w:val="it-IT"/>
        </w:rPr>
        <w:t>Shakespeare Globe, Jack ha</w:t>
      </w:r>
      <w:r w:rsidR="009001E1" w:rsidRPr="00BF202F">
        <w:rPr>
          <w:rFonts w:ascii="Century Gothic" w:hAnsi="Century Gothic"/>
          <w:sz w:val="20"/>
          <w:szCs w:val="20"/>
          <w:lang w:val="it-IT"/>
        </w:rPr>
        <w:t xml:space="preserve"> recitato </w:t>
      </w:r>
      <w:r w:rsidR="00473AF6" w:rsidRPr="00BF202F">
        <w:rPr>
          <w:rFonts w:ascii="Century Gothic" w:hAnsi="Century Gothic"/>
          <w:sz w:val="20"/>
          <w:szCs w:val="20"/>
          <w:lang w:val="it-IT"/>
        </w:rPr>
        <w:t xml:space="preserve">in </w:t>
      </w:r>
      <w:r w:rsidR="00473AF6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Love Labours Lost </w:t>
      </w:r>
      <w:r w:rsidR="009001E1" w:rsidRPr="00BF202F">
        <w:rPr>
          <w:rFonts w:ascii="Century Gothic" w:hAnsi="Century Gothic"/>
          <w:iCs/>
          <w:sz w:val="20"/>
          <w:szCs w:val="20"/>
          <w:lang w:val="it-IT"/>
        </w:rPr>
        <w:t>e</w:t>
      </w:r>
      <w:r w:rsidR="00473AF6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473AF6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Romeo </w:t>
      </w:r>
      <w:r w:rsidR="005D2026" w:rsidRPr="00BF202F">
        <w:rPr>
          <w:rFonts w:ascii="Century Gothic" w:hAnsi="Century Gothic"/>
          <w:i/>
          <w:iCs/>
          <w:sz w:val="20"/>
          <w:szCs w:val="20"/>
          <w:lang w:val="it-IT"/>
        </w:rPr>
        <w:t>A</w:t>
      </w:r>
      <w:r w:rsidR="00473AF6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nd Juliet, </w:t>
      </w:r>
      <w:r w:rsidR="009001E1" w:rsidRPr="00BF202F">
        <w:rPr>
          <w:rFonts w:ascii="Century Gothic" w:hAnsi="Century Gothic"/>
          <w:iCs/>
          <w:sz w:val="20"/>
          <w:szCs w:val="20"/>
          <w:lang w:val="it-IT"/>
        </w:rPr>
        <w:t xml:space="preserve">entrambi </w:t>
      </w:r>
      <w:r w:rsidR="000813C1" w:rsidRPr="00BF202F">
        <w:rPr>
          <w:rFonts w:ascii="Century Gothic" w:hAnsi="Century Gothic"/>
          <w:iCs/>
          <w:sz w:val="20"/>
          <w:szCs w:val="20"/>
          <w:lang w:val="it-IT"/>
        </w:rPr>
        <w:t>diretti da</w:t>
      </w:r>
      <w:r w:rsidR="00473AF6" w:rsidRPr="00BF202F">
        <w:rPr>
          <w:rFonts w:ascii="Century Gothic" w:hAnsi="Century Gothic"/>
          <w:sz w:val="20"/>
          <w:szCs w:val="20"/>
          <w:lang w:val="it-IT"/>
        </w:rPr>
        <w:t xml:space="preserve"> Dominic </w:t>
      </w:r>
      <w:proofErr w:type="spellStart"/>
      <w:r w:rsidR="00473AF6" w:rsidRPr="00BF202F">
        <w:rPr>
          <w:rFonts w:ascii="Century Gothic" w:hAnsi="Century Gothic"/>
          <w:sz w:val="20"/>
          <w:szCs w:val="20"/>
          <w:lang w:val="it-IT"/>
        </w:rPr>
        <w:t>Dromgoole</w:t>
      </w:r>
      <w:proofErr w:type="spellEnd"/>
      <w:r w:rsidR="00473AF6"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  <w:r w:rsidR="008A6625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</w:p>
    <w:bookmarkEnd w:id="1"/>
    <w:p w14:paraId="68A49433" w14:textId="77777777" w:rsidR="0056779E" w:rsidRPr="00BF202F" w:rsidRDefault="0056779E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6FA2DB09" w14:textId="6927A3A9" w:rsidR="005D14B1" w:rsidRDefault="005D14B1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 xml:space="preserve">Sean Harris | ‘Darren’ </w:t>
      </w:r>
    </w:p>
    <w:p w14:paraId="30BE79AA" w14:textId="77777777" w:rsidR="008D716E" w:rsidRPr="00BF202F" w:rsidRDefault="008D716E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70A74CE7" w14:textId="5452B4CA" w:rsidR="00A50311" w:rsidRPr="00BF202F" w:rsidRDefault="000813C1" w:rsidP="00A47AC1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A47AC1">
        <w:rPr>
          <w:rFonts w:ascii="Century Gothic" w:hAnsi="Century Gothic" w:cstheme="minorHAnsi"/>
          <w:sz w:val="20"/>
          <w:szCs w:val="20"/>
        </w:rPr>
        <w:t>Sean Harris</w:t>
      </w:r>
      <w:r>
        <w:rPr>
          <w:rFonts w:ascii="Century Gothic" w:hAnsi="Century Gothic" w:cstheme="minorHAnsi"/>
          <w:sz w:val="20"/>
          <w:szCs w:val="20"/>
        </w:rPr>
        <w:t xml:space="preserve">, </w:t>
      </w:r>
      <w:proofErr w:type="spellStart"/>
      <w:r>
        <w:rPr>
          <w:rFonts w:ascii="Century Gothic" w:hAnsi="Century Gothic" w:cstheme="minorHAnsi"/>
          <w:sz w:val="20"/>
          <w:szCs w:val="20"/>
        </w:rPr>
        <w:t>vincitore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di un </w:t>
      </w:r>
      <w:r w:rsidR="00A50311" w:rsidRPr="00A47AC1">
        <w:rPr>
          <w:rFonts w:ascii="Century Gothic" w:hAnsi="Century Gothic" w:cstheme="minorHAnsi"/>
          <w:sz w:val="20"/>
          <w:szCs w:val="20"/>
        </w:rPr>
        <w:t>BAFTA</w:t>
      </w:r>
      <w:r>
        <w:rPr>
          <w:rFonts w:ascii="Century Gothic" w:hAnsi="Century Gothic" w:cstheme="minorHAnsi"/>
          <w:sz w:val="20"/>
          <w:szCs w:val="20"/>
        </w:rPr>
        <w:t xml:space="preserve"> award,</w:t>
      </w:r>
      <w:r w:rsidR="00A50311" w:rsidRPr="00A47AC1">
        <w:rPr>
          <w:rFonts w:ascii="Century Gothic" w:hAnsi="Century Gothic" w:cstheme="minorHAnsi"/>
          <w:sz w:val="20"/>
          <w:szCs w:val="20"/>
        </w:rPr>
        <w:t xml:space="preserve"> </w:t>
      </w:r>
      <w:proofErr w:type="spellStart"/>
      <w:r w:rsidR="00F12ABC">
        <w:rPr>
          <w:rFonts w:ascii="Century Gothic" w:hAnsi="Century Gothic" w:cstheme="minorHAnsi"/>
          <w:sz w:val="20"/>
          <w:szCs w:val="20"/>
        </w:rPr>
        <w:t>apparirà</w:t>
      </w:r>
      <w:proofErr w:type="spellEnd"/>
      <w:r w:rsidR="00F12ABC">
        <w:rPr>
          <w:rFonts w:ascii="Century Gothic" w:hAnsi="Century Gothic" w:cstheme="minorHAnsi"/>
          <w:sz w:val="20"/>
          <w:szCs w:val="20"/>
        </w:rPr>
        <w:t xml:space="preserve"> presto </w:t>
      </w:r>
      <w:proofErr w:type="spellStart"/>
      <w:r w:rsidR="00F12ABC">
        <w:rPr>
          <w:rFonts w:ascii="Century Gothic" w:hAnsi="Century Gothic" w:cstheme="minorHAnsi"/>
          <w:sz w:val="20"/>
          <w:szCs w:val="20"/>
        </w:rPr>
        <w:t>nell’atteso</w:t>
      </w:r>
      <w:proofErr w:type="spellEnd"/>
      <w:r w:rsidR="00F12ABC">
        <w:rPr>
          <w:rFonts w:ascii="Century Gothic" w:hAnsi="Century Gothic" w:cstheme="minorHAnsi"/>
          <w:sz w:val="20"/>
          <w:szCs w:val="20"/>
        </w:rPr>
        <w:t xml:space="preserve"> film di</w:t>
      </w:r>
      <w:r w:rsidR="00A50311" w:rsidRPr="00A47AC1">
        <w:rPr>
          <w:rFonts w:ascii="Century Gothic" w:hAnsi="Century Gothic" w:cstheme="minorHAnsi"/>
          <w:sz w:val="20"/>
          <w:szCs w:val="20"/>
        </w:rPr>
        <w:t xml:space="preserve"> David </w:t>
      </w:r>
      <w:proofErr w:type="spellStart"/>
      <w:r w:rsidR="00A50311" w:rsidRPr="00A47AC1">
        <w:rPr>
          <w:rFonts w:ascii="Century Gothic" w:hAnsi="Century Gothic" w:cstheme="minorHAnsi"/>
          <w:sz w:val="20"/>
          <w:szCs w:val="20"/>
        </w:rPr>
        <w:t>Lowery</w:t>
      </w:r>
      <w:proofErr w:type="spellEnd"/>
      <w:r w:rsidR="00F12ABC" w:rsidRPr="00A47AC1">
        <w:rPr>
          <w:rFonts w:ascii="Century Gothic" w:hAnsi="Century Gothic" w:cstheme="minorHAnsi"/>
          <w:i/>
          <w:iCs/>
          <w:sz w:val="20"/>
          <w:szCs w:val="20"/>
        </w:rPr>
        <w:t xml:space="preserve"> </w:t>
      </w:r>
      <w:r w:rsidR="00A47AC1" w:rsidRPr="00A47AC1">
        <w:rPr>
          <w:rFonts w:ascii="Century Gothic" w:hAnsi="Century Gothic" w:cstheme="minorHAnsi"/>
          <w:i/>
          <w:iCs/>
          <w:sz w:val="20"/>
          <w:szCs w:val="20"/>
        </w:rPr>
        <w:t>The Green Knight</w:t>
      </w:r>
      <w:r w:rsidR="00A50311" w:rsidRPr="00A47AC1">
        <w:rPr>
          <w:rFonts w:ascii="Century Gothic" w:hAnsi="Century Gothic" w:cstheme="minorHAnsi"/>
          <w:sz w:val="20"/>
          <w:szCs w:val="20"/>
        </w:rPr>
        <w:t> </w:t>
      </w:r>
      <w:r w:rsidR="00F12ABC">
        <w:rPr>
          <w:rFonts w:ascii="Century Gothic" w:hAnsi="Century Gothic" w:cstheme="minorHAnsi"/>
          <w:sz w:val="20"/>
          <w:szCs w:val="20"/>
        </w:rPr>
        <w:t xml:space="preserve">e in </w:t>
      </w:r>
      <w:r w:rsidR="00F12ABC" w:rsidRPr="00A47AC1">
        <w:rPr>
          <w:rFonts w:ascii="Century Gothic" w:hAnsi="Century Gothic" w:cstheme="minorHAnsi"/>
          <w:i/>
          <w:iCs/>
          <w:sz w:val="20"/>
          <w:szCs w:val="20"/>
        </w:rPr>
        <w:t>The Unknown Man</w:t>
      </w:r>
      <w:r w:rsidR="00F12ABC" w:rsidRPr="00A47AC1">
        <w:rPr>
          <w:rFonts w:ascii="Century Gothic" w:hAnsi="Century Gothic" w:cstheme="minorHAnsi"/>
          <w:sz w:val="20"/>
          <w:szCs w:val="20"/>
        </w:rPr>
        <w:t> </w:t>
      </w:r>
      <w:r w:rsidR="00F12ABC">
        <w:rPr>
          <w:rFonts w:ascii="Century Gothic" w:hAnsi="Century Gothic" w:cstheme="minorHAnsi"/>
          <w:sz w:val="20"/>
          <w:szCs w:val="20"/>
        </w:rPr>
        <w:t xml:space="preserve">di </w:t>
      </w:r>
      <w:r w:rsidR="00A50311" w:rsidRPr="00A47AC1">
        <w:rPr>
          <w:rFonts w:ascii="Century Gothic" w:hAnsi="Century Gothic" w:cstheme="minorHAnsi"/>
          <w:sz w:val="20"/>
          <w:szCs w:val="20"/>
        </w:rPr>
        <w:t>See Saw</w:t>
      </w:r>
      <w:r>
        <w:rPr>
          <w:rFonts w:ascii="Century Gothic" w:hAnsi="Century Gothic" w:cstheme="minorHAnsi"/>
          <w:sz w:val="20"/>
          <w:szCs w:val="20"/>
        </w:rPr>
        <w:t>,</w:t>
      </w:r>
      <w:r w:rsidR="00F12ABC">
        <w:rPr>
          <w:rFonts w:ascii="Century Gothic" w:hAnsi="Century Gothic" w:cstheme="minorHAnsi"/>
          <w:sz w:val="20"/>
          <w:szCs w:val="20"/>
        </w:rPr>
        <w:t xml:space="preserve"> al </w:t>
      </w:r>
      <w:proofErr w:type="spellStart"/>
      <w:r w:rsidR="00F12ABC">
        <w:rPr>
          <w:rFonts w:ascii="Century Gothic" w:hAnsi="Century Gothic" w:cstheme="minorHAnsi"/>
          <w:sz w:val="20"/>
          <w:szCs w:val="20"/>
        </w:rPr>
        <w:t>fianco</w:t>
      </w:r>
      <w:proofErr w:type="spellEnd"/>
      <w:r w:rsidR="00F12ABC">
        <w:rPr>
          <w:rFonts w:ascii="Century Gothic" w:hAnsi="Century Gothic" w:cstheme="minorHAnsi"/>
          <w:sz w:val="20"/>
          <w:szCs w:val="20"/>
        </w:rPr>
        <w:t xml:space="preserve"> di</w:t>
      </w:r>
      <w:r w:rsidR="00A50311" w:rsidRPr="00A47AC1">
        <w:rPr>
          <w:rFonts w:ascii="Century Gothic" w:hAnsi="Century Gothic" w:cstheme="minorHAnsi"/>
          <w:sz w:val="20"/>
          <w:szCs w:val="20"/>
        </w:rPr>
        <w:t xml:space="preserve"> Joel Edgerton. 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Di recente è apparso in </w:t>
      </w:r>
      <w:r w:rsidR="00F12ABC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The King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 di 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David </w:t>
      </w:r>
      <w:proofErr w:type="spellStart"/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>Michod</w:t>
      </w:r>
      <w:proofErr w:type="spellEnd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con </w:t>
      </w:r>
      <w:proofErr w:type="spellStart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>Timothee</w:t>
      </w:r>
      <w:proofErr w:type="spellEnd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>Chalamet</w:t>
      </w:r>
      <w:proofErr w:type="spellEnd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È stato apprezzato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per il suo ritratto del malvagio 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Solomon Lane 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nella saga di grande successo internazionale </w:t>
      </w:r>
      <w:r w:rsidR="00F12ABC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Miss</w:t>
      </w:r>
      <w:r w:rsidR="00A47AC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ion: Impossible</w:t>
      </w:r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>.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>a ricevuto tre nomination consecutive a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i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>BIFA Award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s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>per le sue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performance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in </w:t>
      </w:r>
      <w:r w:rsidR="00F12ABC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’71 di </w:t>
      </w:r>
      <w:proofErr w:type="spellStart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>Yann</w:t>
      </w:r>
      <w:proofErr w:type="spellEnd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>Demange</w:t>
      </w:r>
      <w:proofErr w:type="spellEnd"/>
      <w:r w:rsidR="00A50311" w:rsidRPr="00BF202F">
        <w:rPr>
          <w:rFonts w:ascii="Century Gothic" w:hAnsi="Century Gothic" w:cstheme="minorHAnsi"/>
          <w:b/>
          <w:bCs/>
          <w:sz w:val="20"/>
          <w:szCs w:val="20"/>
          <w:lang w:val="it-IT"/>
        </w:rPr>
        <w:t>,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> </w:t>
      </w:r>
      <w:r w:rsidR="00F12ABC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Macbeth</w:t>
      </w:r>
      <w:r w:rsidR="00F12ABC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 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Justin </w:t>
      </w:r>
      <w:proofErr w:type="spellStart"/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>Kurzel</w:t>
      </w:r>
      <w:proofErr w:type="spellEnd"/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e </w:t>
      </w:r>
      <w:proofErr w:type="spellStart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Trespass</w:t>
      </w:r>
      <w:proofErr w:type="spellEnd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</w:t>
      </w:r>
      <w:proofErr w:type="spellStart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Against</w:t>
      </w:r>
      <w:proofErr w:type="spellEnd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</w:t>
      </w:r>
      <w:proofErr w:type="spellStart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Us</w:t>
      </w:r>
      <w:proofErr w:type="spellEnd"/>
      <w:r w:rsidR="009E5192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(Codice criminale)</w:t>
      </w:r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</w:t>
      </w:r>
      <w:r w:rsidR="003D68E1" w:rsidRPr="00BF202F">
        <w:rPr>
          <w:rFonts w:ascii="Century Gothic" w:hAnsi="Century Gothic" w:cstheme="minorHAnsi"/>
          <w:iCs/>
          <w:sz w:val="20"/>
          <w:szCs w:val="20"/>
          <w:lang w:val="it-IT"/>
        </w:rPr>
        <w:t>di</w:t>
      </w:r>
      <w:r w:rsidR="00176629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>Adam Smith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>Altri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suoi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importanti 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crediti comprendono </w:t>
      </w:r>
      <w:proofErr w:type="spellStart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Prometheus</w:t>
      </w:r>
      <w:proofErr w:type="spellEnd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di </w:t>
      </w:r>
      <w:r w:rsidR="00A50311" w:rsidRPr="00BF202F">
        <w:rPr>
          <w:rFonts w:ascii="Century Gothic" w:hAnsi="Century Gothic" w:cstheme="minorHAnsi"/>
          <w:sz w:val="20"/>
          <w:szCs w:val="20"/>
          <w:lang w:val="it-IT"/>
        </w:rPr>
        <w:t>Ridley Scott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; </w:t>
      </w:r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24 Hour Party People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 Michael </w:t>
      </w:r>
      <w:proofErr w:type="spellStart"/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>Winterbottom</w:t>
      </w:r>
      <w:proofErr w:type="spellEnd"/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Red Riding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 di </w:t>
      </w:r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>Channel 4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>, e</w:t>
      </w:r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3D68E1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Southcliffe</w:t>
      </w:r>
      <w:proofErr w:type="spellEnd"/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 </w:t>
      </w:r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Sean </w:t>
      </w:r>
      <w:proofErr w:type="spellStart"/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>Durkin</w:t>
      </w:r>
      <w:proofErr w:type="spellEnd"/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per cui ha vinto il </w:t>
      </w:r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BAFTA </w:t>
      </w:r>
      <w:r w:rsidR="003D68E1" w:rsidRPr="00BF202F">
        <w:rPr>
          <w:rFonts w:ascii="Century Gothic" w:hAnsi="Century Gothic" w:cstheme="minorHAnsi"/>
          <w:sz w:val="20"/>
          <w:szCs w:val="20"/>
          <w:lang w:val="it-IT"/>
        </w:rPr>
        <w:t>come Migliore Attore</w:t>
      </w:r>
      <w:r w:rsidR="00A47AC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</w:p>
    <w:p w14:paraId="25701A16" w14:textId="77777777" w:rsidR="00A47AC1" w:rsidRPr="00BF202F" w:rsidRDefault="00A47AC1" w:rsidP="00A47AC1">
      <w:pPr>
        <w:spacing w:after="0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3348E337" w14:textId="77777777" w:rsidR="008D716E" w:rsidRDefault="008D716E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55B9D1B1" w14:textId="0E418FCC" w:rsidR="005D14B1" w:rsidRDefault="005D14B1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lastRenderedPageBreak/>
        <w:t xml:space="preserve">Sally Hawkins | ‘Maggie’ </w:t>
      </w:r>
    </w:p>
    <w:p w14:paraId="04363E49" w14:textId="77777777" w:rsidR="008D716E" w:rsidRPr="00BF202F" w:rsidRDefault="008D716E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54AE6305" w14:textId="379FEBB0" w:rsidR="005D14B1" w:rsidRPr="00BF202F" w:rsidRDefault="005D14B1" w:rsidP="00A47AC1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Sally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è una delle attrici inglesi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contemporanee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>di maggior talento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il cui lavoro è stato spesso 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premiato con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Oscar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BAFTA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e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Golden Globe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</w:p>
    <w:p w14:paraId="7AAE83B2" w14:textId="77777777" w:rsidR="00A31C29" w:rsidRPr="00BF202F" w:rsidRDefault="00A31C29" w:rsidP="00A47AC1">
      <w:pPr>
        <w:spacing w:after="0" w:line="240" w:lineRule="auto"/>
        <w:jc w:val="both"/>
        <w:rPr>
          <w:rFonts w:ascii="Century Gothic" w:hAnsi="Century Gothic"/>
          <w:b/>
          <w:bCs/>
          <w:lang w:val="it-IT"/>
        </w:rPr>
      </w:pPr>
    </w:p>
    <w:p w14:paraId="411989FD" w14:textId="06E88F55" w:rsidR="005D14B1" w:rsidRPr="00BF202F" w:rsidRDefault="00907A92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>Deve la sua notorietà soprattutto al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ruolo di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Mrs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Brown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nei film </w:t>
      </w:r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Paddington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di Paul King, accanto a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Hugh Bonneville, Julie Walters, Nicole Kidman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Hugh Grant. </w:t>
      </w:r>
    </w:p>
    <w:p w14:paraId="0BCF7A37" w14:textId="77777777" w:rsidR="005D14B1" w:rsidRPr="00BF202F" w:rsidRDefault="005D14B1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31905883" w14:textId="3B8D9F44" w:rsidR="005D14B1" w:rsidRPr="00BF202F" w:rsidRDefault="00494F13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Il suo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lavoro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più recente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proofErr w:type="spellStart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Eternal</w:t>
      </w:r>
      <w:proofErr w:type="spellEnd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Beauty</w:t>
      </w:r>
      <w:r w:rsidR="009E5192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(Bellezza infinita)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scritto e diretto da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Craig Roberts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e interpretato da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David </w:t>
      </w:r>
      <w:proofErr w:type="spellStart"/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Thewlis</w:t>
      </w:r>
      <w:proofErr w:type="spellEnd"/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e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Penelope Wilton</w:t>
      </w:r>
      <w:r w:rsidR="00A31C29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è stato presentato nel 2019 al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BFI London Film Festival 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ed è uscito nelle sale nel 2020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,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con grandi consensi di pubblico e critica</w:t>
      </w:r>
      <w:r w:rsidR="00655840" w:rsidRPr="00BF202F">
        <w:rPr>
          <w:rFonts w:ascii="Century Gothic" w:hAnsi="Century Gothic" w:cstheme="minorHAnsi"/>
          <w:sz w:val="20"/>
          <w:szCs w:val="20"/>
          <w:lang w:val="it-IT"/>
        </w:rPr>
        <w:t>.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</w:p>
    <w:p w14:paraId="09A06CD7" w14:textId="77777777" w:rsidR="005D14B1" w:rsidRPr="00BF202F" w:rsidRDefault="005D14B1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6A7C2003" w14:textId="1A916F45" w:rsidR="005D14B1" w:rsidRPr="00BF202F" w:rsidRDefault="0003031D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proofErr w:type="spellStart"/>
      <w:r w:rsidRPr="00BF202F">
        <w:rPr>
          <w:rFonts w:ascii="Century Gothic" w:hAnsi="Century Gothic" w:cstheme="minorHAnsi"/>
          <w:sz w:val="20"/>
          <w:szCs w:val="20"/>
          <w:lang w:val="it-IT"/>
        </w:rPr>
        <w:t>Recetemente</w:t>
      </w:r>
      <w:proofErr w:type="spellEnd"/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ha lavorato con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Stephen Frears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in </w:t>
      </w:r>
      <w:r w:rsidR="00494F13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The Lost King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in cui recita i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l ruolo di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Philippa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Langley</w:t>
      </w:r>
      <w:proofErr w:type="spellEnd"/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la 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scrittrice inglese nota per aver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scoperto i resti di Riccardo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III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a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Leicester. </w:t>
      </w:r>
    </w:p>
    <w:p w14:paraId="36E4FDDD" w14:textId="77777777" w:rsidR="005D14B1" w:rsidRPr="00BF202F" w:rsidRDefault="005D14B1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09EBDAE9" w14:textId="03EE79B6" w:rsidR="005D14B1" w:rsidRPr="00BF202F" w:rsidRDefault="00494F13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Ha 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>lavora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to di nuovo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con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Craig Roberts 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nel suo film più recente, </w:t>
      </w:r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The </w:t>
      </w:r>
      <w:proofErr w:type="spellStart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Fantastic</w:t>
      </w:r>
      <w:proofErr w:type="spellEnd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</w:t>
      </w:r>
      <w:proofErr w:type="spellStart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Flitcrofts</w:t>
      </w:r>
      <w:proofErr w:type="spellEnd"/>
      <w:r w:rsidR="00285E7B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(The Phantom of the Open)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>di cui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>è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stata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protagonist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a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al fianco di</w:t>
      </w:r>
      <w:r w:rsidR="0003031D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Mark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Rylance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</w:p>
    <w:p w14:paraId="07CA1341" w14:textId="77777777" w:rsidR="0003031D" w:rsidRPr="00BF202F" w:rsidRDefault="0003031D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1B489A14" w14:textId="6EBFE3CD" w:rsidR="005D14B1" w:rsidRPr="00BF202F" w:rsidRDefault="0003031D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Presto la vedremo in </w:t>
      </w:r>
      <w:r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A </w:t>
      </w:r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Boy </w:t>
      </w:r>
      <w:proofErr w:type="spellStart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Called</w:t>
      </w:r>
      <w:proofErr w:type="spellEnd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Christmas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285E7B" w:rsidRPr="00BF202F">
        <w:rPr>
          <w:rFonts w:ascii="Century Gothic" w:hAnsi="Century Gothic" w:cstheme="minorHAnsi"/>
          <w:sz w:val="20"/>
          <w:szCs w:val="20"/>
          <w:lang w:val="it-IT"/>
        </w:rPr>
        <w:t>(</w:t>
      </w:r>
      <w:r w:rsidR="00285E7B" w:rsidRPr="00BF202F">
        <w:rPr>
          <w:rFonts w:ascii="Century Gothic" w:hAnsi="Century Gothic" w:cstheme="minorHAnsi"/>
          <w:i/>
          <w:sz w:val="20"/>
          <w:szCs w:val="20"/>
          <w:lang w:val="it-IT"/>
        </w:rPr>
        <w:t>Un bambino chiamato Natale</w:t>
      </w:r>
      <w:r w:rsidR="00285E7B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)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per la regia di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Gil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Kenan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, al fianco di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Maggie Smith, Jim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Broadbent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Kristen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Wig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Toby Jones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Michiel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Huisman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</w:p>
    <w:p w14:paraId="4B4BA065" w14:textId="77777777" w:rsidR="005D14B1" w:rsidRPr="00BF202F" w:rsidRDefault="005D14B1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2F552633" w14:textId="7EC50032" w:rsidR="005D14B1" w:rsidRPr="00BF202F" w:rsidRDefault="0003031D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>Nel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2017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ha recitato nel film di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Guillermo del Toro </w:t>
      </w:r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The </w:t>
      </w:r>
      <w:proofErr w:type="spellStart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Shape</w:t>
      </w:r>
      <w:proofErr w:type="spellEnd"/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Of Water</w:t>
      </w:r>
      <w:r w:rsidR="00E40553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(La forma dell’acqua)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="00EF6ABF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con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Michael Shannon, Octavia Spencer </w:t>
      </w:r>
      <w:r w:rsidR="00EF6ABF" w:rsidRPr="00BF202F">
        <w:rPr>
          <w:rFonts w:ascii="Century Gothic" w:hAnsi="Century Gothic" w:cstheme="minorHAnsi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Richard Jenkins. </w:t>
      </w:r>
      <w:r w:rsidR="00EF6ABF" w:rsidRPr="00BF202F">
        <w:rPr>
          <w:rFonts w:ascii="Century Gothic" w:hAnsi="Century Gothic" w:cstheme="minorHAnsi"/>
          <w:sz w:val="20"/>
          <w:szCs w:val="20"/>
          <w:lang w:val="it-IT"/>
        </w:rPr>
        <w:t>Ha ricevuto nomination come Migliore Attrice agli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Academy Award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="00EF6ABF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ai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BAFTA </w:t>
      </w:r>
      <w:r w:rsidR="00EF6ABF" w:rsidRPr="00BF202F">
        <w:rPr>
          <w:rFonts w:ascii="Century Gothic" w:hAnsi="Century Gothic" w:cstheme="minorHAnsi"/>
          <w:sz w:val="20"/>
          <w:szCs w:val="20"/>
          <w:lang w:val="it-IT"/>
        </w:rPr>
        <w:t>e ai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Golden Globe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</w:p>
    <w:p w14:paraId="70A72E64" w14:textId="77777777" w:rsidR="005D14B1" w:rsidRPr="00BF202F" w:rsidRDefault="005D14B1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58ABB78D" w14:textId="66502FA7" w:rsidR="005D14B1" w:rsidRPr="00BF202F" w:rsidRDefault="00EF6ABF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>Nel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2017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>è apparsa insieme a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Ethan Hawke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in </w:t>
      </w:r>
      <w:proofErr w:type="spellStart"/>
      <w:r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Maudie</w:t>
      </w:r>
      <w:proofErr w:type="spellEnd"/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Aisling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Walsh,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il film che racconta la storia dell’artista folk disabile, originario della Nuova Scozia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Ha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>fatto parte del cast della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seconda stagione dell’apprezzata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>miniserie d’ispirazione shakespeariana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A31C29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The Hollow Crown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>interpretando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il ruolo di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Eleanor,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la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Duchess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a di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Gloucester, </w:t>
      </w:r>
      <w:r w:rsidR="00494F13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al fianco di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Benedict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Cumberbatch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Judi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Dench. </w:t>
      </w:r>
    </w:p>
    <w:p w14:paraId="4EAD7490" w14:textId="77777777" w:rsidR="005D14B1" w:rsidRPr="00BF202F" w:rsidRDefault="005D14B1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6F5D9811" w14:textId="71798A1C" w:rsidR="005D14B1" w:rsidRPr="00BF202F" w:rsidRDefault="00EF6ABF" w:rsidP="00A47AC1">
      <w:pPr>
        <w:pStyle w:val="Default"/>
        <w:jc w:val="both"/>
        <w:rPr>
          <w:rFonts w:ascii="Century Gothic" w:hAnsi="Century Gothic" w:cstheme="minorHAnsi"/>
          <w:i/>
          <w:iCs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>Nel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2013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ha recitato con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Cate</w:t>
      </w:r>
      <w:proofErr w:type="spellEnd"/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Blanchett in </w:t>
      </w:r>
      <w:r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Blue Jasmine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Woody Allen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ottenendo nomination come Migliore Attrice Non </w:t>
      </w:r>
      <w:proofErr w:type="spellStart"/>
      <w:r w:rsidRPr="00BF202F">
        <w:rPr>
          <w:rFonts w:ascii="Century Gothic" w:hAnsi="Century Gothic" w:cstheme="minorHAnsi"/>
          <w:sz w:val="20"/>
          <w:szCs w:val="20"/>
          <w:lang w:val="it-IT"/>
        </w:rPr>
        <w:t>Protagonosta</w:t>
      </w:r>
      <w:proofErr w:type="spellEnd"/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agli 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Academy Award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BAFTA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e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Golden Globe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. </w:t>
      </w:r>
      <w:r w:rsidR="0067573B" w:rsidRPr="00BF202F">
        <w:rPr>
          <w:rFonts w:ascii="Century Gothic" w:hAnsi="Century Gothic" w:cstheme="minorHAnsi"/>
          <w:sz w:val="20"/>
          <w:szCs w:val="20"/>
          <w:lang w:val="it-IT"/>
        </w:rPr>
        <w:t>In seguito ha vinto un</w:t>
      </w:r>
      <w:r w:rsidR="0073297E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Empire Award </w:t>
      </w:r>
      <w:r w:rsidR="0067573B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per la sua </w:t>
      </w:r>
      <w:r w:rsidR="00907A92" w:rsidRPr="00BF202F">
        <w:rPr>
          <w:rFonts w:ascii="Century Gothic" w:hAnsi="Century Gothic" w:cstheme="minorHAnsi"/>
          <w:sz w:val="20"/>
          <w:szCs w:val="20"/>
          <w:lang w:val="it-IT"/>
        </w:rPr>
        <w:t>apprezzata performance</w:t>
      </w:r>
      <w:r w:rsidR="0067573B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nonché un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Golden Globe </w:t>
      </w:r>
      <w:r w:rsidR="0067573B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per il suo ritratto dell’allegra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Poppy in </w:t>
      </w:r>
      <w:r w:rsidR="0067573B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Happy Go Lucky</w:t>
      </w:r>
      <w:r w:rsidR="00E40553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 (La felicità porta fortuna)</w:t>
      </w:r>
      <w:r w:rsidR="0067573B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 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>Mike Leigh</w:t>
      </w:r>
      <w:r w:rsidR="001B7660"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 xml:space="preserve">. </w:t>
      </w:r>
    </w:p>
    <w:p w14:paraId="45EA1ED1" w14:textId="77777777" w:rsidR="001B7660" w:rsidRPr="00BF202F" w:rsidRDefault="001B7660" w:rsidP="00A47AC1">
      <w:pPr>
        <w:pStyle w:val="Default"/>
        <w:jc w:val="both"/>
        <w:rPr>
          <w:rFonts w:ascii="Century Gothic" w:hAnsi="Century Gothic" w:cstheme="minorHAnsi"/>
          <w:sz w:val="20"/>
          <w:szCs w:val="20"/>
          <w:lang w:val="it-IT"/>
        </w:rPr>
      </w:pPr>
    </w:p>
    <w:p w14:paraId="18D638DD" w14:textId="4E5E3665" w:rsidR="001B7660" w:rsidRDefault="0067573B" w:rsidP="00A47AC1">
      <w:pPr>
        <w:pStyle w:val="Default"/>
        <w:jc w:val="both"/>
        <w:rPr>
          <w:rFonts w:ascii="Century Gothic" w:hAnsi="Century Gothic" w:cstheme="minorHAnsi"/>
          <w:color w:val="auto"/>
          <w:sz w:val="20"/>
          <w:szCs w:val="20"/>
        </w:rPr>
      </w:pPr>
      <w:r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>Altri suoi crediti cinematografici comprendono</w:t>
      </w:r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>X+Y</w:t>
      </w:r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 (Morgan Matthews, 2014), </w:t>
      </w:r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 xml:space="preserve">Made In </w:t>
      </w:r>
      <w:proofErr w:type="spellStart"/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>Dagenham</w:t>
      </w:r>
      <w:proofErr w:type="spellEnd"/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 (</w:t>
      </w:r>
      <w:proofErr w:type="spellStart"/>
      <w:r w:rsidR="00C767AD" w:rsidRPr="00BF202F">
        <w:rPr>
          <w:rFonts w:ascii="Century Gothic" w:hAnsi="Century Gothic" w:cstheme="minorHAnsi"/>
          <w:i/>
          <w:color w:val="auto"/>
          <w:sz w:val="20"/>
          <w:szCs w:val="20"/>
          <w:lang w:val="it-IT"/>
        </w:rPr>
        <w:t>We</w:t>
      </w:r>
      <w:proofErr w:type="spellEnd"/>
      <w:r w:rsidR="00C767AD" w:rsidRPr="00BF202F">
        <w:rPr>
          <w:rFonts w:ascii="Century Gothic" w:hAnsi="Century Gothic" w:cstheme="minorHAnsi"/>
          <w:i/>
          <w:color w:val="auto"/>
          <w:sz w:val="20"/>
          <w:szCs w:val="20"/>
          <w:lang w:val="it-IT"/>
        </w:rPr>
        <w:t xml:space="preserve"> </w:t>
      </w:r>
      <w:proofErr w:type="spellStart"/>
      <w:r w:rsidR="00C767AD" w:rsidRPr="00BF202F">
        <w:rPr>
          <w:rFonts w:ascii="Century Gothic" w:hAnsi="Century Gothic" w:cstheme="minorHAnsi"/>
          <w:i/>
          <w:color w:val="auto"/>
          <w:sz w:val="20"/>
          <w:szCs w:val="20"/>
          <w:lang w:val="it-IT"/>
        </w:rPr>
        <w:t>Want</w:t>
      </w:r>
      <w:proofErr w:type="spellEnd"/>
      <w:r w:rsidR="00C767AD" w:rsidRPr="00BF202F">
        <w:rPr>
          <w:rFonts w:ascii="Century Gothic" w:hAnsi="Century Gothic" w:cstheme="minorHAnsi"/>
          <w:i/>
          <w:color w:val="auto"/>
          <w:sz w:val="20"/>
          <w:szCs w:val="20"/>
          <w:lang w:val="it-IT"/>
        </w:rPr>
        <w:t xml:space="preserve"> Sex, </w:t>
      </w:r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Nigel Cole, 2010), </w:t>
      </w:r>
      <w:proofErr w:type="spellStart"/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>Never</w:t>
      </w:r>
      <w:proofErr w:type="spellEnd"/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 xml:space="preserve"> </w:t>
      </w:r>
      <w:proofErr w:type="spellStart"/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>Let</w:t>
      </w:r>
      <w:proofErr w:type="spellEnd"/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 xml:space="preserve"> Me Go</w:t>
      </w:r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 (</w:t>
      </w:r>
      <w:r w:rsidR="00CA0EF3" w:rsidRPr="00BF202F">
        <w:rPr>
          <w:rFonts w:ascii="Century Gothic" w:hAnsi="Century Gothic" w:cstheme="minorHAnsi"/>
          <w:i/>
          <w:color w:val="auto"/>
          <w:sz w:val="20"/>
          <w:szCs w:val="20"/>
          <w:lang w:val="it-IT"/>
        </w:rPr>
        <w:t xml:space="preserve">Non lasciarmi, </w:t>
      </w:r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Mark </w:t>
      </w:r>
      <w:proofErr w:type="spellStart"/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>Romanek</w:t>
      </w:r>
      <w:proofErr w:type="spellEnd"/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, 2010), </w:t>
      </w:r>
      <w:r w:rsidR="001B7660" w:rsidRPr="00BF202F">
        <w:rPr>
          <w:rFonts w:ascii="Century Gothic" w:hAnsi="Century Gothic" w:cstheme="minorHAnsi"/>
          <w:i/>
          <w:iCs/>
          <w:color w:val="auto"/>
          <w:sz w:val="20"/>
          <w:szCs w:val="20"/>
          <w:lang w:val="it-IT"/>
        </w:rPr>
        <w:t>Submarine</w:t>
      </w:r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 (Richard </w:t>
      </w:r>
      <w:proofErr w:type="spellStart"/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>Ayoade</w:t>
      </w:r>
      <w:proofErr w:type="spellEnd"/>
      <w:r w:rsidR="005D14B1" w:rsidRPr="00BF202F">
        <w:rPr>
          <w:rFonts w:ascii="Century Gothic" w:hAnsi="Century Gothic" w:cstheme="minorHAnsi"/>
          <w:color w:val="auto"/>
          <w:sz w:val="20"/>
          <w:szCs w:val="20"/>
          <w:lang w:val="it-IT"/>
        </w:rPr>
        <w:t xml:space="preserve">. 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2010),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An Education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(Lone </w:t>
      </w:r>
      <w:proofErr w:type="spellStart"/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>Scherfig</w:t>
      </w:r>
      <w:proofErr w:type="spellEnd"/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, 2009),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Great Expectations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</w:t>
      </w:r>
      <w:proofErr w:type="spellStart"/>
      <w:r w:rsidR="00CA0EF3">
        <w:rPr>
          <w:rFonts w:ascii="Century Gothic" w:hAnsi="Century Gothic" w:cstheme="minorHAnsi"/>
          <w:i/>
          <w:color w:val="auto"/>
          <w:sz w:val="20"/>
          <w:szCs w:val="20"/>
        </w:rPr>
        <w:t>Grandi</w:t>
      </w:r>
      <w:proofErr w:type="spellEnd"/>
      <w:r w:rsidR="00CA0EF3">
        <w:rPr>
          <w:rFonts w:ascii="Century Gothic" w:hAnsi="Century Gothic" w:cstheme="minorHAnsi"/>
          <w:i/>
          <w:color w:val="auto"/>
          <w:sz w:val="20"/>
          <w:szCs w:val="20"/>
        </w:rPr>
        <w:t xml:space="preserve"> </w:t>
      </w:r>
      <w:proofErr w:type="spellStart"/>
      <w:r w:rsidR="00CA0EF3">
        <w:rPr>
          <w:rFonts w:ascii="Century Gothic" w:hAnsi="Century Gothic" w:cstheme="minorHAnsi"/>
          <w:i/>
          <w:color w:val="auto"/>
          <w:sz w:val="20"/>
          <w:szCs w:val="20"/>
        </w:rPr>
        <w:t>speranze</w:t>
      </w:r>
      <w:proofErr w:type="spellEnd"/>
      <w:r w:rsidR="00CA0EF3">
        <w:rPr>
          <w:rFonts w:ascii="Century Gothic" w:hAnsi="Century Gothic" w:cstheme="minorHAnsi"/>
          <w:i/>
          <w:color w:val="auto"/>
          <w:sz w:val="20"/>
          <w:szCs w:val="20"/>
        </w:rPr>
        <w:t xml:space="preserve">, 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Mike Newell, 2012),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Cassandra’s Dread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</w:t>
      </w:r>
      <w:proofErr w:type="spellStart"/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>Sogni</w:t>
      </w:r>
      <w:proofErr w:type="spellEnd"/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 xml:space="preserve"> e </w:t>
      </w:r>
      <w:proofErr w:type="spellStart"/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>delitti</w:t>
      </w:r>
      <w:proofErr w:type="spellEnd"/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 xml:space="preserve">, 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Woody Allen, 2007), </w:t>
      </w:r>
      <w:r>
        <w:rPr>
          <w:rFonts w:ascii="Century Gothic" w:hAnsi="Century Gothic" w:cstheme="minorHAnsi"/>
          <w:color w:val="auto"/>
          <w:sz w:val="20"/>
          <w:szCs w:val="20"/>
        </w:rPr>
        <w:t>e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Layer Cake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</w:t>
      </w:r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 xml:space="preserve">The Pusher, 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Matthew Vaughan, 2004),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All Or Nothing</w:t>
      </w:r>
      <w:r w:rsidR="00E40553">
        <w:rPr>
          <w:rFonts w:ascii="Century Gothic" w:hAnsi="Century Gothic" w:cstheme="minorHAnsi"/>
          <w:i/>
          <w:iCs/>
          <w:color w:val="auto"/>
          <w:sz w:val="20"/>
          <w:szCs w:val="20"/>
        </w:rPr>
        <w:t xml:space="preserve"> (</w:t>
      </w:r>
      <w:proofErr w:type="spellStart"/>
      <w:r w:rsidR="00E40553">
        <w:rPr>
          <w:rFonts w:ascii="Century Gothic" w:hAnsi="Century Gothic" w:cstheme="minorHAnsi"/>
          <w:i/>
          <w:iCs/>
          <w:color w:val="auto"/>
          <w:sz w:val="20"/>
          <w:szCs w:val="20"/>
        </w:rPr>
        <w:t>Tutto</w:t>
      </w:r>
      <w:proofErr w:type="spellEnd"/>
      <w:r w:rsidR="00E40553">
        <w:rPr>
          <w:rFonts w:ascii="Century Gothic" w:hAnsi="Century Gothic" w:cstheme="minorHAnsi"/>
          <w:i/>
          <w:iCs/>
          <w:color w:val="auto"/>
          <w:sz w:val="20"/>
          <w:szCs w:val="20"/>
        </w:rPr>
        <w:t xml:space="preserve"> o niente)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r>
        <w:rPr>
          <w:rFonts w:ascii="Century Gothic" w:hAnsi="Century Gothic" w:cstheme="minorHAnsi"/>
          <w:color w:val="auto"/>
          <w:sz w:val="20"/>
          <w:szCs w:val="20"/>
        </w:rPr>
        <w:t>e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Vera Drake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</w:t>
      </w:r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 xml:space="preserve">Il </w:t>
      </w:r>
      <w:proofErr w:type="spellStart"/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>segreto</w:t>
      </w:r>
      <w:proofErr w:type="spellEnd"/>
      <w:r w:rsidR="00E40553">
        <w:rPr>
          <w:rFonts w:ascii="Century Gothic" w:hAnsi="Century Gothic" w:cstheme="minorHAnsi"/>
          <w:i/>
          <w:color w:val="auto"/>
          <w:sz w:val="20"/>
          <w:szCs w:val="20"/>
        </w:rPr>
        <w:t xml:space="preserve"> di Vera Drake, 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>Mike Leigh, 2002</w:t>
      </w:r>
      <w:r>
        <w:rPr>
          <w:rFonts w:ascii="Century Gothic" w:hAnsi="Century Gothic" w:cstheme="minorHAnsi"/>
          <w:color w:val="auto"/>
          <w:sz w:val="20"/>
          <w:szCs w:val="20"/>
        </w:rPr>
        <w:t>/2004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). </w:t>
      </w:r>
      <w:r>
        <w:rPr>
          <w:rFonts w:ascii="Century Gothic" w:hAnsi="Century Gothic" w:cstheme="minorHAnsi"/>
          <w:color w:val="auto"/>
          <w:sz w:val="20"/>
          <w:szCs w:val="20"/>
        </w:rPr>
        <w:t xml:space="preserve">Fra le sue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più</w:t>
      </w:r>
      <w:proofErr w:type="spellEnd"/>
      <w:r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importanti</w:t>
      </w:r>
      <w:proofErr w:type="spellEnd"/>
      <w:r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apparizioni</w:t>
      </w:r>
      <w:proofErr w:type="spellEnd"/>
      <w:r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televisive</w:t>
      </w:r>
      <w:proofErr w:type="spellEnd"/>
      <w:r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ricordiamo</w:t>
      </w:r>
      <w:proofErr w:type="spellEnd"/>
      <w:r>
        <w:rPr>
          <w:rFonts w:ascii="Century Gothic" w:hAnsi="Century Gothic" w:cstheme="minorHAnsi"/>
          <w:color w:val="auto"/>
          <w:sz w:val="20"/>
          <w:szCs w:val="20"/>
        </w:rPr>
        <w:t xml:space="preserve">: 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Persuasion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(ITV)</w:t>
      </w:r>
      <w:r>
        <w:rPr>
          <w:rFonts w:ascii="Century Gothic" w:hAnsi="Century Gothic" w:cstheme="minorHAnsi"/>
          <w:color w:val="auto"/>
          <w:sz w:val="20"/>
          <w:szCs w:val="20"/>
        </w:rPr>
        <w:t xml:space="preserve"> di Adrian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Shergold</w:t>
      </w:r>
      <w:proofErr w:type="spellEnd"/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,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 xml:space="preserve">Shiny </w:t>
      </w:r>
      <w:proofErr w:type="spellStart"/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Shiny</w:t>
      </w:r>
      <w:proofErr w:type="spellEnd"/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 xml:space="preserve"> Bright New Hole In My Heart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(BBC),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Fingersmith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(BBC) </w:t>
      </w:r>
      <w:r>
        <w:rPr>
          <w:rFonts w:ascii="Century Gothic" w:hAnsi="Century Gothic" w:cstheme="minorHAnsi"/>
          <w:color w:val="auto"/>
          <w:sz w:val="20"/>
          <w:szCs w:val="20"/>
        </w:rPr>
        <w:t>e</w:t>
      </w:r>
      <w:r w:rsidR="005D14B1"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  <w:r w:rsidR="001B7660" w:rsidRPr="001B7660">
        <w:rPr>
          <w:rFonts w:ascii="Century Gothic" w:hAnsi="Century Gothic" w:cstheme="minorHAnsi"/>
          <w:i/>
          <w:iCs/>
          <w:color w:val="auto"/>
          <w:sz w:val="20"/>
          <w:szCs w:val="20"/>
        </w:rPr>
        <w:t>Tipping The Velvet</w:t>
      </w:r>
      <w:r>
        <w:rPr>
          <w:rFonts w:ascii="Century Gothic" w:hAnsi="Century Gothic" w:cstheme="minorHAnsi"/>
          <w:color w:val="auto"/>
          <w:sz w:val="20"/>
          <w:szCs w:val="20"/>
        </w:rPr>
        <w:t xml:space="preserve"> (BBC)di Marc </w:t>
      </w:r>
      <w:proofErr w:type="spellStart"/>
      <w:r>
        <w:rPr>
          <w:rFonts w:ascii="Century Gothic" w:hAnsi="Century Gothic" w:cstheme="minorHAnsi"/>
          <w:color w:val="auto"/>
          <w:sz w:val="20"/>
          <w:szCs w:val="20"/>
        </w:rPr>
        <w:t>Munden</w:t>
      </w:r>
      <w:proofErr w:type="spellEnd"/>
      <w:r>
        <w:rPr>
          <w:rFonts w:ascii="Century Gothic" w:hAnsi="Century Gothic" w:cstheme="minorHAnsi"/>
          <w:color w:val="auto"/>
          <w:sz w:val="20"/>
          <w:szCs w:val="20"/>
        </w:rPr>
        <w:t>.</w:t>
      </w:r>
    </w:p>
    <w:p w14:paraId="749FC99F" w14:textId="3926995C" w:rsidR="005D14B1" w:rsidRPr="00FB3A3B" w:rsidRDefault="005D14B1" w:rsidP="00A47AC1">
      <w:pPr>
        <w:pStyle w:val="Default"/>
        <w:jc w:val="both"/>
        <w:rPr>
          <w:rFonts w:ascii="Century Gothic" w:hAnsi="Century Gothic" w:cstheme="minorHAnsi"/>
          <w:color w:val="auto"/>
          <w:sz w:val="20"/>
          <w:szCs w:val="20"/>
        </w:rPr>
      </w:pPr>
      <w:r w:rsidRPr="00FB3A3B">
        <w:rPr>
          <w:rFonts w:ascii="Century Gothic" w:hAnsi="Century Gothic" w:cstheme="minorHAnsi"/>
          <w:color w:val="auto"/>
          <w:sz w:val="20"/>
          <w:szCs w:val="20"/>
        </w:rPr>
        <w:t xml:space="preserve"> </w:t>
      </w:r>
    </w:p>
    <w:p w14:paraId="3106C5EF" w14:textId="4518EF96" w:rsidR="005D14B1" w:rsidRDefault="0067573B" w:rsidP="00A47AC1">
      <w:pPr>
        <w:spacing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BF202F">
        <w:rPr>
          <w:rFonts w:ascii="Century Gothic" w:hAnsi="Century Gothic" w:cstheme="minorHAnsi"/>
          <w:sz w:val="20"/>
          <w:szCs w:val="20"/>
          <w:lang w:val="it-IT"/>
        </w:rPr>
        <w:t>A teatro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>,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r w:rsidR="001B7660" w:rsidRPr="00BF202F">
        <w:rPr>
          <w:rFonts w:ascii="Century Gothic" w:hAnsi="Century Gothic" w:cstheme="minorHAnsi"/>
          <w:sz w:val="20"/>
          <w:szCs w:val="20"/>
          <w:lang w:val="it-IT"/>
        </w:rPr>
        <w:t>Sally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ha 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>incarnat</w:t>
      </w:r>
      <w:r w:rsidR="00C767AD" w:rsidRPr="00BF202F">
        <w:rPr>
          <w:rFonts w:ascii="Century Gothic" w:hAnsi="Century Gothic" w:cstheme="minorHAnsi"/>
          <w:sz w:val="20"/>
          <w:szCs w:val="20"/>
          <w:lang w:val="it-IT"/>
        </w:rPr>
        <w:t>o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la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protagonista 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>di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theme="minorHAnsi"/>
          <w:i/>
          <w:iCs/>
          <w:sz w:val="20"/>
          <w:szCs w:val="20"/>
          <w:lang w:val="it-IT"/>
        </w:rPr>
        <w:t>Constellations</w:t>
      </w:r>
      <w:proofErr w:type="spellEnd"/>
      <w:r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di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Nick Payne</w:t>
      </w:r>
      <w:r w:rsidR="00384112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in scena al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Royal Court Theatre </w:t>
      </w:r>
      <w:r w:rsidRPr="00BF202F">
        <w:rPr>
          <w:rFonts w:ascii="Century Gothic" w:hAnsi="Century Gothic" w:cstheme="minorHAnsi"/>
          <w:sz w:val="20"/>
          <w:szCs w:val="20"/>
          <w:lang w:val="it-IT"/>
        </w:rPr>
        <w:t>e alla</w:t>
      </w:r>
      <w:r w:rsidR="005D14B1" w:rsidRPr="00BF202F">
        <w:rPr>
          <w:rFonts w:ascii="Century Gothic" w:hAnsi="Century Gothic" w:cstheme="minorHAnsi"/>
          <w:sz w:val="20"/>
          <w:szCs w:val="20"/>
          <w:lang w:val="it-IT"/>
        </w:rPr>
        <w:t xml:space="preserve"> West End. </w:t>
      </w:r>
      <w:r>
        <w:rPr>
          <w:rFonts w:ascii="Century Gothic" w:hAnsi="Century Gothic" w:cstheme="minorHAnsi"/>
          <w:sz w:val="20"/>
          <w:szCs w:val="20"/>
        </w:rPr>
        <w:t xml:space="preserve">Ha </w:t>
      </w:r>
      <w:proofErr w:type="spellStart"/>
      <w:r>
        <w:rPr>
          <w:rFonts w:ascii="Century Gothic" w:hAnsi="Century Gothic" w:cstheme="minorHAnsi"/>
          <w:sz w:val="20"/>
          <w:szCs w:val="20"/>
        </w:rPr>
        <w:t>inotre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</w:t>
      </w:r>
      <w:proofErr w:type="spellStart"/>
      <w:r>
        <w:rPr>
          <w:rFonts w:ascii="Century Gothic" w:hAnsi="Century Gothic" w:cstheme="minorHAnsi"/>
          <w:sz w:val="20"/>
          <w:szCs w:val="20"/>
        </w:rPr>
        <w:t>recitato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in: 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 xml:space="preserve">Romeo </w:t>
      </w:r>
      <w:r w:rsidR="0073297E">
        <w:rPr>
          <w:rFonts w:ascii="Century Gothic" w:hAnsi="Century Gothic" w:cstheme="minorHAnsi"/>
          <w:i/>
          <w:iCs/>
          <w:sz w:val="20"/>
          <w:szCs w:val="20"/>
        </w:rPr>
        <w:t>a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nd Juliet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50120F">
        <w:rPr>
          <w:rFonts w:ascii="Century Gothic" w:hAnsi="Century Gothic" w:cstheme="minorHAnsi"/>
          <w:sz w:val="20"/>
          <w:szCs w:val="20"/>
        </w:rPr>
        <w:t>alla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West End;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Much Ado About Nothing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50120F">
        <w:rPr>
          <w:rFonts w:ascii="Century Gothic" w:hAnsi="Century Gothic" w:cstheme="minorHAnsi"/>
          <w:sz w:val="20"/>
          <w:szCs w:val="20"/>
        </w:rPr>
        <w:t>e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A Midsummer Night’s Dream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proofErr w:type="spellStart"/>
      <w:r w:rsidR="005D14B1" w:rsidRPr="00FB3A3B">
        <w:rPr>
          <w:rFonts w:ascii="Century Gothic" w:hAnsi="Century Gothic" w:cstheme="minorHAnsi"/>
          <w:sz w:val="20"/>
          <w:szCs w:val="20"/>
        </w:rPr>
        <w:t>a</w:t>
      </w:r>
      <w:r w:rsidR="0050120F">
        <w:rPr>
          <w:rFonts w:ascii="Century Gothic" w:hAnsi="Century Gothic" w:cstheme="minorHAnsi"/>
          <w:sz w:val="20"/>
          <w:szCs w:val="20"/>
        </w:rPr>
        <w:t>ll’</w:t>
      </w:r>
      <w:r w:rsidR="0050120F" w:rsidRPr="00FB3A3B">
        <w:rPr>
          <w:rFonts w:ascii="Century Gothic" w:hAnsi="Century Gothic" w:cstheme="minorHAnsi"/>
          <w:sz w:val="20"/>
          <w:szCs w:val="20"/>
        </w:rPr>
        <w:t>Open</w:t>
      </w:r>
      <w:proofErr w:type="spellEnd"/>
      <w:r w:rsidR="0050120F" w:rsidRPr="00FB3A3B">
        <w:rPr>
          <w:rFonts w:ascii="Century Gothic" w:hAnsi="Century Gothic" w:cstheme="minorHAnsi"/>
          <w:sz w:val="20"/>
          <w:szCs w:val="20"/>
        </w:rPr>
        <w:t xml:space="preserve"> Air Theatre </w:t>
      </w:r>
      <w:r w:rsidR="0050120F">
        <w:rPr>
          <w:rFonts w:ascii="Century Gothic" w:hAnsi="Century Gothic" w:cstheme="minorHAnsi"/>
          <w:sz w:val="20"/>
          <w:szCs w:val="20"/>
        </w:rPr>
        <w:t xml:space="preserve">di 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Regent's Park;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The Wintering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50120F">
        <w:rPr>
          <w:rFonts w:ascii="Century Gothic" w:hAnsi="Century Gothic" w:cstheme="minorHAnsi"/>
          <w:sz w:val="20"/>
          <w:szCs w:val="20"/>
        </w:rPr>
        <w:t>e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Country Music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a</w:t>
      </w:r>
      <w:r w:rsidR="0050120F">
        <w:rPr>
          <w:rFonts w:ascii="Century Gothic" w:hAnsi="Century Gothic" w:cstheme="minorHAnsi"/>
          <w:sz w:val="20"/>
          <w:szCs w:val="20"/>
        </w:rPr>
        <w:t>l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Royal Court Theatre;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 xml:space="preserve">House Of </w:t>
      </w:r>
      <w:proofErr w:type="spellStart"/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Bernada</w:t>
      </w:r>
      <w:proofErr w:type="spellEnd"/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 xml:space="preserve"> Alba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a</w:t>
      </w:r>
      <w:r w:rsidR="0050120F">
        <w:rPr>
          <w:rFonts w:ascii="Century Gothic" w:hAnsi="Century Gothic" w:cstheme="minorHAnsi"/>
          <w:sz w:val="20"/>
          <w:szCs w:val="20"/>
        </w:rPr>
        <w:t>l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National Theatre; </w:t>
      </w:r>
      <w:r w:rsidR="0050120F">
        <w:rPr>
          <w:rFonts w:ascii="Century Gothic" w:hAnsi="Century Gothic" w:cstheme="minorHAnsi"/>
          <w:sz w:val="20"/>
          <w:szCs w:val="20"/>
        </w:rPr>
        <w:t xml:space="preserve">e </w:t>
      </w:r>
      <w:r w:rsidR="001B7660" w:rsidRPr="001B7660">
        <w:rPr>
          <w:rFonts w:ascii="Century Gothic" w:hAnsi="Century Gothic" w:cstheme="minorHAnsi"/>
          <w:i/>
          <w:iCs/>
          <w:sz w:val="20"/>
          <w:szCs w:val="20"/>
        </w:rPr>
        <w:t>Mrs Warren’s Profession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</w:t>
      </w:r>
      <w:r w:rsidR="0050120F">
        <w:rPr>
          <w:rFonts w:ascii="Century Gothic" w:hAnsi="Century Gothic" w:cstheme="minorHAnsi"/>
          <w:sz w:val="20"/>
          <w:szCs w:val="20"/>
        </w:rPr>
        <w:t>a</w:t>
      </w:r>
      <w:r w:rsidR="005D14B1" w:rsidRPr="00FB3A3B">
        <w:rPr>
          <w:rFonts w:ascii="Century Gothic" w:hAnsi="Century Gothic" w:cstheme="minorHAnsi"/>
          <w:sz w:val="20"/>
          <w:szCs w:val="20"/>
        </w:rPr>
        <w:t xml:space="preserve"> Broadway.</w:t>
      </w:r>
    </w:p>
    <w:p w14:paraId="1D81AEC3" w14:textId="77777777" w:rsidR="001B7660" w:rsidRPr="00FB3A3B" w:rsidRDefault="001B7660" w:rsidP="00A31C29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6BE42E53" w14:textId="0E503D68" w:rsidR="005D14B1" w:rsidRPr="00BF202F" w:rsidRDefault="00D21CEF" w:rsidP="00B0646C">
      <w:pPr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  <w:r w:rsidRPr="00BF202F">
        <w:rPr>
          <w:rFonts w:ascii="Century Gothic" w:hAnsi="Century Gothic"/>
          <w:b/>
          <w:bCs/>
          <w:sz w:val="28"/>
          <w:szCs w:val="28"/>
          <w:lang w:val="it-IT"/>
        </w:rPr>
        <w:t xml:space="preserve">I REALIZZATORI </w:t>
      </w:r>
    </w:p>
    <w:p w14:paraId="137BE9A8" w14:textId="77777777" w:rsidR="00D21CEF" w:rsidRPr="00BF202F" w:rsidRDefault="00D21CEF" w:rsidP="00B0646C">
      <w:pPr>
        <w:jc w:val="center"/>
        <w:rPr>
          <w:rFonts w:ascii="Century Gothic" w:hAnsi="Century Gothic"/>
          <w:b/>
          <w:bCs/>
          <w:sz w:val="28"/>
          <w:szCs w:val="28"/>
          <w:lang w:val="it-IT"/>
        </w:rPr>
      </w:pPr>
    </w:p>
    <w:p w14:paraId="2BD21174" w14:textId="31A24E16" w:rsidR="005D14B1" w:rsidRPr="00BF202F" w:rsidRDefault="005D14B1" w:rsidP="006E516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 xml:space="preserve">Pablo </w:t>
      </w:r>
      <w:proofErr w:type="spellStart"/>
      <w:r w:rsidR="00A47AC1" w:rsidRPr="00BF202F">
        <w:rPr>
          <w:rFonts w:ascii="Century Gothic" w:hAnsi="Century Gothic"/>
          <w:b/>
          <w:bCs/>
          <w:lang w:val="it-IT"/>
        </w:rPr>
        <w:t>Larraín</w:t>
      </w:r>
      <w:proofErr w:type="spellEnd"/>
      <w:r w:rsidR="00A47AC1" w:rsidRPr="00BF202F">
        <w:rPr>
          <w:rFonts w:ascii="Century Gothic" w:hAnsi="Century Gothic"/>
          <w:b/>
          <w:bCs/>
          <w:lang w:val="it-IT"/>
        </w:rPr>
        <w:t xml:space="preserve"> </w:t>
      </w:r>
      <w:r w:rsidRPr="00BF202F">
        <w:rPr>
          <w:rFonts w:ascii="Century Gothic" w:hAnsi="Century Gothic"/>
          <w:b/>
          <w:bCs/>
          <w:lang w:val="it-IT"/>
        </w:rPr>
        <w:t xml:space="preserve">| </w:t>
      </w:r>
      <w:r w:rsidR="0050120F" w:rsidRPr="00BF202F">
        <w:rPr>
          <w:rFonts w:ascii="Century Gothic" w:hAnsi="Century Gothic"/>
          <w:b/>
          <w:bCs/>
          <w:lang w:val="it-IT"/>
        </w:rPr>
        <w:t>Regista</w:t>
      </w:r>
    </w:p>
    <w:p w14:paraId="1C3719B8" w14:textId="547861D7" w:rsidR="00FB5BEC" w:rsidRPr="00BF202F" w:rsidRDefault="0050120F" w:rsidP="00FB5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Insieme a suo fratello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Juan de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Dios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Pablo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Larraín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ha fondato </w:t>
      </w:r>
      <w:proofErr w:type="spellStart"/>
      <w:r w:rsidR="0074369A" w:rsidRPr="00BF202F">
        <w:rPr>
          <w:rFonts w:ascii="Century Gothic" w:hAnsi="Century Gothic" w:cs="Arial"/>
          <w:sz w:val="20"/>
          <w:szCs w:val="20"/>
          <w:lang w:val="it-IT"/>
        </w:rPr>
        <w:t>Fábula</w:t>
      </w:r>
      <w:proofErr w:type="spellEnd"/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una società che si occupa di cinema, televisione, pubblicità e servizi di produzione</w:t>
      </w:r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e che ha all’attivo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oltre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40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film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15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programmi di intrattenimento televisivo e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500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spot pubblicitari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.</w:t>
      </w:r>
    </w:p>
    <w:p w14:paraId="44259A79" w14:textId="77777777" w:rsidR="00FB5BEC" w:rsidRPr="00BF202F" w:rsidRDefault="00FB5BEC" w:rsidP="00FB5B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</w:p>
    <w:p w14:paraId="0EFF2857" w14:textId="77777777" w:rsidR="008D716E" w:rsidRDefault="008D716E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</w:p>
    <w:p w14:paraId="46DCCB34" w14:textId="77777777" w:rsidR="008D716E" w:rsidRDefault="008D716E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</w:p>
    <w:p w14:paraId="35BC92AD" w14:textId="6DBB55F0" w:rsidR="006E5161" w:rsidRPr="00BF202F" w:rsidRDefault="0050120F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Nel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2006 </w:t>
      </w:r>
      <w:r w:rsidR="00FB5BE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Pablo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ha diretto il suo primo lungometraggio,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Fuga</w:t>
      </w:r>
      <w:r w:rsidR="00FB5BE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a cui è seguito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Tony Manero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, del</w:t>
      </w:r>
      <w:r w:rsidR="00FB5BE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2007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presentato alla </w:t>
      </w:r>
      <w:proofErr w:type="spellStart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Quinzaine</w:t>
      </w:r>
      <w:proofErr w:type="spellEnd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des</w:t>
      </w:r>
      <w:proofErr w:type="spellEnd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Réalisateurs</w:t>
      </w:r>
      <w:proofErr w:type="spellEnd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del Festival di Cannes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2008.</w:t>
      </w:r>
    </w:p>
    <w:p w14:paraId="0CE7AABD" w14:textId="06FEBC60" w:rsidR="006E5161" w:rsidRPr="00BF202F" w:rsidRDefault="0050120F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iCs/>
          <w:color w:val="282E2E"/>
          <w:sz w:val="20"/>
          <w:szCs w:val="20"/>
          <w:lang w:val="it-IT"/>
        </w:rPr>
        <w:t xml:space="preserve">Il suo terzo film a soggetto,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Post </w:t>
      </w:r>
      <w:proofErr w:type="spellStart"/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Mortem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è stato presentato in concorso al Festival di Venezia del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2010.</w:t>
      </w:r>
      <w:r w:rsidR="00FB5BE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Nel 2012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il suo quarto film, intitolato </w:t>
      </w:r>
      <w:r w:rsidRPr="00BF202F">
        <w:rPr>
          <w:rFonts w:ascii="Century Gothic" w:hAnsi="Century Gothic" w:cstheme="minorHAnsi"/>
          <w:i/>
          <w:color w:val="282E2E"/>
          <w:sz w:val="20"/>
          <w:szCs w:val="20"/>
          <w:lang w:val="it-IT"/>
        </w:rPr>
        <w:t>No</w:t>
      </w:r>
      <w:r w:rsidR="00384112" w:rsidRPr="00BF202F">
        <w:rPr>
          <w:rFonts w:ascii="Century Gothic" w:hAnsi="Century Gothic" w:cstheme="minorHAnsi"/>
          <w:i/>
          <w:color w:val="282E2E"/>
          <w:sz w:val="20"/>
          <w:szCs w:val="20"/>
          <w:lang w:val="it-IT"/>
        </w:rPr>
        <w:t xml:space="preserve"> (No – I giorni dell’arcobaleno)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si è aggiudicato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il primo premio della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Quinzaine</w:t>
      </w:r>
      <w:proofErr w:type="spellEnd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des</w:t>
      </w:r>
      <w:proofErr w:type="spellEnd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Réalisateurs</w:t>
      </w:r>
      <w:proofErr w:type="spellEnd"/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a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Cannes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, ed è stato nominato agli Oscar come Miglior Film in Lingua Straniera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.</w:t>
      </w:r>
    </w:p>
    <w:p w14:paraId="2E8DCDD5" w14:textId="3D952FD5" w:rsidR="006E5161" w:rsidRPr="00BF202F" w:rsidRDefault="0050120F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Nel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2014,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Larraín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ha diretto la sua prima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opera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per il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Teatro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Municipal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d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i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Santiago, </w:t>
      </w:r>
      <w:proofErr w:type="spellStart"/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Katya</w:t>
      </w:r>
      <w:proofErr w:type="spellEnd"/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 </w:t>
      </w:r>
      <w:proofErr w:type="spellStart"/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Kabanova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di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Leos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Janacek.</w:t>
      </w:r>
      <w:r w:rsidR="00FB5BE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Ha esordito nella regia di un lavoro teatrale con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Acceso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, a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Teatro La Memoria.</w:t>
      </w:r>
    </w:p>
    <w:p w14:paraId="111E2E90" w14:textId="058BE5A4" w:rsidR="006E5161" w:rsidRPr="00BF202F" w:rsidRDefault="006E5161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The Clu</w:t>
      </w:r>
      <w:r w:rsidR="00FB5BEC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b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C767AD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(</w:t>
      </w:r>
      <w:r w:rsidR="00C767AD" w:rsidRPr="00BF202F">
        <w:rPr>
          <w:rFonts w:ascii="Century Gothic" w:hAnsi="Century Gothic" w:cstheme="minorHAnsi"/>
          <w:i/>
          <w:color w:val="282E2E"/>
          <w:sz w:val="20"/>
          <w:szCs w:val="20"/>
          <w:lang w:val="it-IT"/>
        </w:rPr>
        <w:t>Il Club</w:t>
      </w:r>
      <w:r w:rsidR="00C767AD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) 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è il suo quinto lungome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traggio ed è stato presentato in concorso al Festival di Berlino 2015 dove ha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vinto l’Orso d’Argento/</w:t>
      </w:r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Gran Premio della Giuria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ed è stato nominato ai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Golden Globe </w:t>
      </w:r>
      <w:r w:rsidR="0022435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come Miglior Film in Lingua Straniera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.</w:t>
      </w:r>
    </w:p>
    <w:p w14:paraId="4DECF70B" w14:textId="758D58C2" w:rsidR="006E5161" w:rsidRPr="00BF202F" w:rsidRDefault="006F5C8E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Nel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2016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ha presentato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Neruda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con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Gael García Bernal, a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 Festival di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Cannes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; il film è stato nominato ai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Golden Globe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come Miglior Film in Lingua Straniera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. </w:t>
      </w:r>
    </w:p>
    <w:p w14:paraId="16CE4BB2" w14:textId="4A92F8EC" w:rsidR="006E5161" w:rsidRPr="00BF202F" w:rsidRDefault="006F5C8E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Quello stesso anno ha presentato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Jackie</w:t>
      </w:r>
      <w:r w:rsidR="00FB5BEC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con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Natalie Portman, a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l </w:t>
      </w:r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F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estival di Venezia, aggiudicandosi il Le</w:t>
      </w:r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o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ne d’Oro per la Migliore Sceneggiatura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.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Jacki</w:t>
      </w:r>
      <w:r w:rsidR="00FB5BEC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è stato nominato a tre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Academy Awa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rd</w:t>
      </w:r>
      <w:r w:rsidR="0038411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: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come Miglior Film, Migliore Musica e Migliori Costumi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.</w:t>
      </w:r>
    </w:p>
    <w:p w14:paraId="033AB852" w14:textId="2DE01EB8" w:rsidR="006E5161" w:rsidRPr="00BF202F" w:rsidRDefault="00C93144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Nel 2017 ha prodotto il film di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Sebastián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Lelio </w:t>
      </w:r>
      <w:r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A </w:t>
      </w:r>
      <w:proofErr w:type="spellStart"/>
      <w:r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Fantastic</w:t>
      </w:r>
      <w:proofErr w:type="spellEnd"/>
      <w:r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 Woma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n</w:t>
      </w:r>
      <w:r w:rsidR="00C767AD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 </w:t>
      </w:r>
      <w:r w:rsidR="00C767A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(Una donna fantastica)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vincitore dell’Oscar 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2018 per i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 Miglior Film in Lingua Straniera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Quello stesso anno ha prodotto </w:t>
      </w:r>
      <w:r w:rsidR="00F266AA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Gloria Bell</w:t>
      </w:r>
      <w:r w:rsidR="00F266AA" w:rsidRPr="00BF202F">
        <w:rPr>
          <w:rFonts w:ascii="Century Gothic" w:hAnsi="Century Gothic" w:cstheme="minorHAnsi"/>
          <w:iCs/>
          <w:color w:val="282E2E"/>
          <w:sz w:val="20"/>
          <w:szCs w:val="20"/>
          <w:lang w:val="it-IT"/>
        </w:rPr>
        <w:t xml:space="preserve"> di Lelio </w:t>
      </w:r>
      <w:proofErr w:type="spellStart"/>
      <w:r w:rsidR="00F266AA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Sebastián</w:t>
      </w:r>
      <w:proofErr w:type="spellEnd"/>
      <w:r w:rsidR="00F266AA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, interpretato da</w:t>
      </w:r>
      <w:r w:rsidR="006D21F7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Julianne Moore </w:t>
      </w:r>
      <w:r w:rsidR="00F266AA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John Turturro. </w:t>
      </w:r>
    </w:p>
    <w:p w14:paraId="7EBDCE4B" w14:textId="3FC8D0E6" w:rsidR="006E5161" w:rsidRPr="00BF202F" w:rsidRDefault="00F266AA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iCs/>
          <w:color w:val="282E2E"/>
          <w:sz w:val="20"/>
          <w:szCs w:val="20"/>
          <w:lang w:val="it-IT"/>
        </w:rPr>
        <w:t xml:space="preserve">Nel 2019 ha presentato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Ema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al Festival di Venezia; il film è interpretato da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Mariana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DiGirolamo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Gael García Bernal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Santiago Cabrera. </w:t>
      </w:r>
    </w:p>
    <w:p w14:paraId="52A00F67" w14:textId="0A0744E6" w:rsidR="006E5161" w:rsidRPr="00BF202F" w:rsidRDefault="00F266AA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Pablo </w:t>
      </w:r>
      <w:proofErr w:type="spellStart"/>
      <w:r w:rsidRPr="00BF202F">
        <w:rPr>
          <w:rFonts w:ascii="Century Gothic" w:hAnsi="Century Gothic"/>
          <w:bCs/>
          <w:sz w:val="20"/>
          <w:szCs w:val="20"/>
          <w:lang w:val="it-IT"/>
        </w:rPr>
        <w:t>Larraín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>è il produttore</w:t>
      </w:r>
      <w:r w:rsidRPr="00BF202F">
        <w:rPr>
          <w:rFonts w:ascii="Century Gothic" w:hAnsi="Century Gothic"/>
          <w:b/>
          <w:bCs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esecutivo della serie TV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La </w:t>
      </w:r>
      <w:proofErr w:type="spellStart"/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Jauría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diretta da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Lucía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Puenzo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e prodotta insieme a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Fremantle,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e di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6E5161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El Presidente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, dire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tto da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Armando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Bó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e prodotto in collaborazione con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Gaumont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Distribution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Kapow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per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Amazon Prime. </w:t>
      </w:r>
    </w:p>
    <w:p w14:paraId="6644DB5E" w14:textId="7F7F567B" w:rsidR="006E5161" w:rsidRPr="00BF202F" w:rsidRDefault="00F266AA" w:rsidP="00FB5BEC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entury Gothic" w:hAnsi="Century Gothic" w:cstheme="minorHAnsi"/>
          <w:color w:val="282E2E"/>
          <w:sz w:val="20"/>
          <w:szCs w:val="20"/>
          <w:lang w:val="it-IT"/>
        </w:rPr>
      </w:pP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Nel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2019/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20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20,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Larraín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ha diretto </w:t>
      </w:r>
      <w:proofErr w:type="spellStart"/>
      <w:r w:rsidR="0050454F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Lisey’s</w:t>
      </w:r>
      <w:proofErr w:type="spellEnd"/>
      <w:r w:rsidR="0050454F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 Story</w:t>
      </w:r>
      <w:r w:rsidR="00C767AD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 xml:space="preserve"> (La storia di </w:t>
      </w:r>
      <w:proofErr w:type="spellStart"/>
      <w:r w:rsidR="00C767AD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Lisey</w:t>
      </w:r>
      <w:proofErr w:type="spellEnd"/>
      <w:r w:rsidR="00907A92" w:rsidRPr="00BF202F">
        <w:rPr>
          <w:rFonts w:ascii="Century Gothic" w:hAnsi="Century Gothic" w:cstheme="minorHAnsi"/>
          <w:i/>
          <w:iCs/>
          <w:color w:val="282E2E"/>
          <w:sz w:val="20"/>
          <w:szCs w:val="20"/>
          <w:lang w:val="it-IT"/>
        </w:rPr>
        <w:t>),</w:t>
      </w:r>
      <w:r w:rsidR="0050454F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una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serie </w:t>
      </w:r>
      <w:r w:rsidR="0050454F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in</w:t>
      </w:r>
      <w:r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otto puntate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scritta da Stephen King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,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interpretat</w:t>
      </w:r>
      <w:r w:rsidR="0050454F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a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da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Julianne Moore, Clive Owen 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e </w:t>
      </w:r>
      <w:proofErr w:type="spellStart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Jenifer</w:t>
      </w:r>
      <w:proofErr w:type="spellEnd"/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Jason Leigh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prodotta dalla </w:t>
      </w:r>
      <w:proofErr w:type="spellStart"/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Bad</w:t>
      </w:r>
      <w:proofErr w:type="spellEnd"/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Robot di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JJ Abrams</w:t>
      </w:r>
      <w:r w:rsidR="00907A92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, </w:t>
      </w:r>
      <w:r w:rsidR="00CE34CB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e 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attualmente trasmessa in 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streaming </w:t>
      </w:r>
      <w:r w:rsidR="002452B3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>su</w:t>
      </w:r>
      <w:r w:rsidR="006E5161" w:rsidRPr="00BF202F">
        <w:rPr>
          <w:rFonts w:ascii="Century Gothic" w:hAnsi="Century Gothic" w:cstheme="minorHAnsi"/>
          <w:color w:val="282E2E"/>
          <w:sz w:val="20"/>
          <w:szCs w:val="20"/>
          <w:lang w:val="it-IT"/>
        </w:rPr>
        <w:t xml:space="preserve"> Apple +.</w:t>
      </w:r>
    </w:p>
    <w:p w14:paraId="34F446D0" w14:textId="1F6C5CD7" w:rsidR="005D14B1" w:rsidRDefault="005D14B1" w:rsidP="00812457">
      <w:pPr>
        <w:spacing w:after="0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 xml:space="preserve">Juan de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Dios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</w:t>
      </w:r>
      <w:proofErr w:type="spellStart"/>
      <w:r w:rsidR="00A47AC1" w:rsidRPr="00BF202F">
        <w:rPr>
          <w:rFonts w:ascii="Century Gothic" w:hAnsi="Century Gothic"/>
          <w:b/>
          <w:bCs/>
          <w:lang w:val="it-IT"/>
        </w:rPr>
        <w:t>Larraín</w:t>
      </w:r>
      <w:proofErr w:type="spellEnd"/>
      <w:r w:rsidR="00A47AC1" w:rsidRPr="00BF202F">
        <w:rPr>
          <w:rFonts w:ascii="Century Gothic" w:hAnsi="Century Gothic"/>
          <w:b/>
          <w:bCs/>
          <w:lang w:val="it-IT"/>
        </w:rPr>
        <w:t xml:space="preserve"> </w:t>
      </w:r>
      <w:r w:rsidRPr="00BF202F">
        <w:rPr>
          <w:rFonts w:ascii="Century Gothic" w:hAnsi="Century Gothic"/>
          <w:b/>
          <w:bCs/>
          <w:lang w:val="it-IT"/>
        </w:rPr>
        <w:t>| Produ</w:t>
      </w:r>
      <w:r w:rsidR="002452B3" w:rsidRPr="00BF202F">
        <w:rPr>
          <w:rFonts w:ascii="Century Gothic" w:hAnsi="Century Gothic"/>
          <w:b/>
          <w:bCs/>
          <w:lang w:val="it-IT"/>
        </w:rPr>
        <w:t>ttore</w:t>
      </w:r>
      <w:r w:rsidRPr="00BF202F">
        <w:rPr>
          <w:rFonts w:ascii="Century Gothic" w:hAnsi="Century Gothic"/>
          <w:b/>
          <w:bCs/>
          <w:lang w:val="it-IT"/>
        </w:rPr>
        <w:t xml:space="preserve"> </w:t>
      </w:r>
    </w:p>
    <w:p w14:paraId="1B325A82" w14:textId="77777777" w:rsidR="008D716E" w:rsidRPr="00BF202F" w:rsidRDefault="008D716E" w:rsidP="00812457">
      <w:pPr>
        <w:spacing w:after="0"/>
        <w:rPr>
          <w:rFonts w:ascii="Century Gothic" w:hAnsi="Century Gothic"/>
          <w:b/>
          <w:bCs/>
          <w:lang w:val="it-IT"/>
        </w:rPr>
      </w:pPr>
    </w:p>
    <w:p w14:paraId="628BBE95" w14:textId="6B689401" w:rsidR="00812457" w:rsidRPr="00BF202F" w:rsidRDefault="002452B3" w:rsidP="00812457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Dopo aver studiato legge,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Juan de </w:t>
      </w:r>
      <w:proofErr w:type="spellStart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>Dios</w:t>
      </w:r>
      <w:proofErr w:type="spellEnd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>Larraín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ha fondato, insieme a suo fratello Pablo, </w:t>
      </w:r>
      <w:proofErr w:type="spellStart"/>
      <w:r w:rsidR="0074369A" w:rsidRPr="00BF202F">
        <w:rPr>
          <w:rFonts w:ascii="Century Gothic" w:hAnsi="Century Gothic" w:cs="Arial"/>
          <w:sz w:val="20"/>
          <w:szCs w:val="20"/>
          <w:lang w:val="it-IT"/>
        </w:rPr>
        <w:t>Fábula</w:t>
      </w:r>
      <w:proofErr w:type="spellEnd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Arial"/>
          <w:sz w:val="20"/>
          <w:szCs w:val="20"/>
          <w:lang w:val="it-IT"/>
        </w:rPr>
        <w:t>una società che si occupa di cinema, television</w:t>
      </w:r>
      <w:r w:rsidR="0050454F" w:rsidRPr="00BF202F">
        <w:rPr>
          <w:rFonts w:ascii="Century Gothic" w:hAnsi="Century Gothic" w:cs="Arial"/>
          <w:sz w:val="20"/>
          <w:szCs w:val="20"/>
          <w:lang w:val="it-IT"/>
        </w:rPr>
        <w:t>e</w:t>
      </w:r>
      <w:r w:rsidRPr="00BF202F">
        <w:rPr>
          <w:rFonts w:ascii="Century Gothic" w:hAnsi="Century Gothic" w:cs="Arial"/>
          <w:sz w:val="20"/>
          <w:szCs w:val="20"/>
          <w:lang w:val="it-IT"/>
        </w:rPr>
        <w:t>, pubblicità e servizi di produzione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>.</w:t>
      </w:r>
    </w:p>
    <w:p w14:paraId="7849A3ED" w14:textId="77777777" w:rsidR="00812457" w:rsidRPr="00BF202F" w:rsidRDefault="00812457" w:rsidP="00812457">
      <w:pPr>
        <w:spacing w:after="0"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00E9D1A0" w14:textId="4D2AB6BD" w:rsidR="00812457" w:rsidRPr="00BF202F" w:rsidRDefault="002452B3" w:rsidP="00812457">
      <w:pPr>
        <w:spacing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F202F">
        <w:rPr>
          <w:rFonts w:ascii="Century Gothic" w:hAnsi="Century Gothic" w:cs="Arial"/>
          <w:sz w:val="20"/>
          <w:szCs w:val="20"/>
          <w:lang w:val="it-IT"/>
        </w:rPr>
        <w:t>Nel corso della sua lunga carrier</w:t>
      </w:r>
      <w:r w:rsidR="0050454F" w:rsidRPr="00BF202F">
        <w:rPr>
          <w:rFonts w:ascii="Century Gothic" w:hAnsi="Century Gothic" w:cs="Arial"/>
          <w:sz w:val="20"/>
          <w:szCs w:val="20"/>
          <w:lang w:val="it-IT"/>
        </w:rPr>
        <w:t>a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di produttore,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Juan de </w:t>
      </w:r>
      <w:proofErr w:type="spellStart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>Dios</w:t>
      </w:r>
      <w:proofErr w:type="spellEnd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è stato responsabile di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>26 f</w:t>
      </w:r>
      <w:r w:rsidRPr="00BF202F">
        <w:rPr>
          <w:rFonts w:ascii="Century Gothic" w:hAnsi="Century Gothic" w:cs="Arial"/>
          <w:sz w:val="20"/>
          <w:szCs w:val="20"/>
          <w:lang w:val="it-IT"/>
        </w:rPr>
        <w:t>ilm a soggetto</w:t>
      </w:r>
      <w:r w:rsidR="0050454F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>fra cui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812457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No</w:t>
      </w:r>
      <w:r w:rsidR="0050454F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– I giorni dell’arcobaleno</w:t>
      </w:r>
      <w:r w:rsidR="00DA614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,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vincitore come Miglior Film alla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Quinzaine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des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Réalisaterus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a Cannes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>2012</w:t>
      </w:r>
      <w:r w:rsidRPr="00BF202F">
        <w:rPr>
          <w:rFonts w:ascii="Century Gothic" w:hAnsi="Century Gothic" w:cs="Arial"/>
          <w:sz w:val="20"/>
          <w:szCs w:val="20"/>
          <w:lang w:val="it-IT"/>
        </w:rPr>
        <w:t>, e nominato agli Oscar come Miglior Film in Lingua Straniera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; </w:t>
      </w:r>
      <w:r w:rsidR="00812457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The Club</w:t>
      </w:r>
      <w:r w:rsidR="00C767A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(Il Club)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Arial"/>
          <w:sz w:val="20"/>
          <w:szCs w:val="20"/>
          <w:lang w:val="it-IT"/>
        </w:rPr>
        <w:t>presentato in concorso al Festival di Berlino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2015</w:t>
      </w:r>
      <w:r w:rsidR="00DA614D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>dove ha vinto l’Orso d’Argento</w:t>
      </w:r>
      <w:r w:rsidR="0050454F" w:rsidRPr="00BF202F">
        <w:rPr>
          <w:rFonts w:ascii="Century Gothic" w:hAnsi="Century Gothic" w:cs="Arial"/>
          <w:sz w:val="20"/>
          <w:szCs w:val="20"/>
          <w:lang w:val="it-IT"/>
        </w:rPr>
        <w:t>/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Premio Speciale della Giuria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e </w:t>
      </w:r>
      <w:r w:rsidR="00812457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A </w:t>
      </w:r>
      <w:proofErr w:type="spellStart"/>
      <w:r w:rsidR="00812457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Fantastic</w:t>
      </w:r>
      <w:proofErr w:type="spellEnd"/>
      <w:r w:rsidR="00812457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Woman</w:t>
      </w:r>
      <w:r w:rsidR="00C767A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(Una donna fantastica)</w:t>
      </w:r>
      <w:r w:rsidR="00DA614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,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premio Oscar come Miglior Film in Lingua </w:t>
      </w:r>
      <w:r w:rsidR="0050454F" w:rsidRPr="00BF202F">
        <w:rPr>
          <w:rFonts w:ascii="Century Gothic" w:hAnsi="Century Gothic" w:cs="Arial"/>
          <w:sz w:val="20"/>
          <w:szCs w:val="20"/>
          <w:lang w:val="it-IT"/>
        </w:rPr>
        <w:t>S</w:t>
      </w:r>
      <w:r w:rsidRPr="00BF202F">
        <w:rPr>
          <w:rFonts w:ascii="Century Gothic" w:hAnsi="Century Gothic" w:cs="Arial"/>
          <w:sz w:val="20"/>
          <w:szCs w:val="20"/>
          <w:lang w:val="it-IT"/>
        </w:rPr>
        <w:t>traniera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2018.</w:t>
      </w:r>
    </w:p>
    <w:p w14:paraId="2FFE0C7F" w14:textId="7C8F1B6E" w:rsidR="00812457" w:rsidRPr="00BF202F" w:rsidRDefault="00D435D6" w:rsidP="00812457">
      <w:pPr>
        <w:spacing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F202F">
        <w:rPr>
          <w:rFonts w:ascii="Century Gothic" w:hAnsi="Century Gothic" w:cs="Arial"/>
          <w:sz w:val="20"/>
          <w:szCs w:val="20"/>
          <w:lang w:val="it-IT"/>
        </w:rPr>
        <w:t>Nel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2018</w:t>
      </w:r>
      <w:r w:rsidR="00DA614D" w:rsidRPr="00BF202F">
        <w:rPr>
          <w:rFonts w:ascii="Century Gothic" w:hAnsi="Century Gothic" w:cs="Arial"/>
          <w:sz w:val="20"/>
          <w:szCs w:val="20"/>
          <w:lang w:val="it-IT"/>
        </w:rPr>
        <w:t>,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="0074369A" w:rsidRPr="00BF202F">
        <w:rPr>
          <w:rFonts w:ascii="Century Gothic" w:hAnsi="Century Gothic" w:cs="Arial"/>
          <w:sz w:val="20"/>
          <w:szCs w:val="20"/>
          <w:lang w:val="it-IT"/>
        </w:rPr>
        <w:t>Fábula</w:t>
      </w:r>
      <w:proofErr w:type="spellEnd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ha inaugurato un ufficio a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>Los Angeles</w:t>
      </w:r>
      <w:r w:rsidR="00DA614D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>e ha prodotto il film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812457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Gloria Bell</w:t>
      </w:r>
      <w:r w:rsidR="00DA614D" w:rsidRPr="00BF202F">
        <w:rPr>
          <w:rFonts w:ascii="Century Gothic" w:hAnsi="Century Gothic" w:cs="Arial"/>
          <w:sz w:val="20"/>
          <w:szCs w:val="20"/>
          <w:lang w:val="it-IT"/>
        </w:rPr>
        <w:t>,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con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Julianne Moore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e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 xml:space="preserve">John Turturro,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presentato al Festival di 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>Toronto.</w:t>
      </w:r>
    </w:p>
    <w:p w14:paraId="62C9BE31" w14:textId="01597F7D" w:rsidR="00812457" w:rsidRPr="00BF202F" w:rsidRDefault="00812457" w:rsidP="00812457">
      <w:pPr>
        <w:spacing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Ema</w:t>
      </w:r>
      <w:r w:rsidRPr="00BF202F">
        <w:rPr>
          <w:rFonts w:ascii="Century Gothic" w:hAnsi="Century Gothic" w:cs="Arial"/>
          <w:sz w:val="20"/>
          <w:szCs w:val="20"/>
          <w:lang w:val="it-IT"/>
        </w:rPr>
        <w:t>, dire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tto da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Pablo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Larraín</w:t>
      </w:r>
      <w:proofErr w:type="spellEnd"/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 e interpretato da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Mariana Di Girolamo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e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Gael García Bernal,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è la sua produzione più recente; il film è stato selezionato in concorso al Festival di Venezia 2019, dove ha vinto l’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ARCA </w:t>
      </w:r>
      <w:r w:rsidR="0050454F" w:rsidRPr="00BF202F">
        <w:rPr>
          <w:rFonts w:ascii="Century Gothic" w:hAnsi="Century Gothic" w:cs="Arial"/>
          <w:sz w:val="20"/>
          <w:szCs w:val="20"/>
          <w:lang w:val="it-IT"/>
        </w:rPr>
        <w:t>A</w:t>
      </w:r>
      <w:r w:rsidRPr="00BF202F">
        <w:rPr>
          <w:rFonts w:ascii="Century Gothic" w:hAnsi="Century Gothic" w:cs="Arial"/>
          <w:sz w:val="20"/>
          <w:szCs w:val="20"/>
          <w:lang w:val="it-IT"/>
        </w:rPr>
        <w:t>ward.</w:t>
      </w:r>
    </w:p>
    <w:p w14:paraId="38BA4EB8" w14:textId="3D50F018" w:rsidR="00812457" w:rsidRPr="00BF202F" w:rsidRDefault="00812457" w:rsidP="00812457">
      <w:pPr>
        <w:spacing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proofErr w:type="spellStart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Nobody</w:t>
      </w:r>
      <w:proofErr w:type="spellEnd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Knows</w:t>
      </w:r>
      <w:proofErr w:type="spellEnd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I'm</w:t>
      </w:r>
      <w:proofErr w:type="spellEnd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Here</w:t>
      </w:r>
      <w:r w:rsidR="0074369A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(Nessuno sa che io sono qui)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 è stato presentato nel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2020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nella versione online del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Tribeca Film Festival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, aggiudicandosi il premio per il Miglior Regista Esordiente</w:t>
      </w:r>
      <w:r w:rsidRPr="00BF202F">
        <w:rPr>
          <w:rFonts w:ascii="Century Gothic" w:hAnsi="Century Gothic" w:cs="Arial"/>
          <w:sz w:val="20"/>
          <w:szCs w:val="20"/>
          <w:lang w:val="it-IT"/>
        </w:rPr>
        <w:t>.</w:t>
      </w:r>
      <w:r w:rsidR="000701EB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Il film ha segnato la sua prima collaborazione con</w:t>
      </w:r>
      <w:r w:rsidR="000701EB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>Netflix</w:t>
      </w:r>
      <w:r w:rsidR="000701EB" w:rsidRPr="00BF202F">
        <w:rPr>
          <w:rFonts w:ascii="Century Gothic" w:hAnsi="Century Gothic" w:cs="Arial"/>
          <w:sz w:val="20"/>
          <w:szCs w:val="20"/>
          <w:lang w:val="it-IT"/>
        </w:rPr>
        <w:t xml:space="preserve">,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che è proseguita con </w:t>
      </w:r>
      <w:proofErr w:type="spellStart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Homemade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,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un’antologia di cortometraggi realizzati durante la pandemia da vari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filmmaker</w:t>
      </w:r>
      <w:r w:rsidR="00054645" w:rsidRPr="00BF202F">
        <w:rPr>
          <w:rFonts w:ascii="Century Gothic" w:hAnsi="Century Gothic" w:cs="Arial"/>
          <w:sz w:val="20"/>
          <w:szCs w:val="20"/>
          <w:lang w:val="it-IT"/>
        </w:rPr>
        <w:t>,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fra cui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Pablo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Larraín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,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Sebastián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Lelio,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Ladj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Ly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, Paolo Sorrentino, Rachel Morrison, Ana Lily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Amirpour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e </w:t>
      </w:r>
      <w:r w:rsidRPr="00BF202F">
        <w:rPr>
          <w:rFonts w:ascii="Century Gothic" w:hAnsi="Century Gothic" w:cs="Arial"/>
          <w:sz w:val="20"/>
          <w:szCs w:val="20"/>
          <w:lang w:val="it-IT"/>
        </w:rPr>
        <w:t>Kristen Stewart.</w:t>
      </w:r>
    </w:p>
    <w:p w14:paraId="3FDB4F55" w14:textId="38AB72B5" w:rsidR="00812457" w:rsidRPr="00BF202F" w:rsidRDefault="00812457" w:rsidP="00812457">
      <w:pPr>
        <w:spacing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F202F">
        <w:rPr>
          <w:rFonts w:ascii="Century Gothic" w:hAnsi="Century Gothic" w:cs="Arial"/>
          <w:sz w:val="20"/>
          <w:szCs w:val="20"/>
          <w:lang w:val="it-IT"/>
        </w:rPr>
        <w:lastRenderedPageBreak/>
        <w:t>In television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e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, Juan de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Dios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ha prodotto </w:t>
      </w:r>
      <w:proofErr w:type="spellStart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Prófugos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,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la prima serie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HBO </w:t>
      </w:r>
      <w:r w:rsidR="0074369A" w:rsidRPr="00BF202F">
        <w:rPr>
          <w:rFonts w:ascii="Century Gothic" w:hAnsi="Century Gothic" w:cs="Arial"/>
          <w:sz w:val="20"/>
          <w:szCs w:val="20"/>
          <w:lang w:val="it-IT"/>
        </w:rPr>
        <w:t>girata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 in Cile nel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2010,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la cui seconda stagione è stata presentata nel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2013. </w:t>
      </w:r>
      <w:r w:rsidR="00054645" w:rsidRPr="00BF202F">
        <w:rPr>
          <w:rFonts w:ascii="Century Gothic" w:hAnsi="Century Gothic" w:cs="Arial"/>
          <w:sz w:val="20"/>
          <w:szCs w:val="20"/>
          <w:lang w:val="it-IT"/>
        </w:rPr>
        <w:t>Più recentemente ha prodotto le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 serie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La </w:t>
      </w:r>
      <w:proofErr w:type="spellStart"/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Jauría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>, dire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tta da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Lucía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Puenzo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>, in associa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zione con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Fremantle,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e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El Presidente</w:t>
      </w:r>
      <w:r w:rsidRPr="00BF202F">
        <w:rPr>
          <w:rFonts w:ascii="Century Gothic" w:hAnsi="Century Gothic" w:cs="Arial"/>
          <w:sz w:val="20"/>
          <w:szCs w:val="20"/>
          <w:lang w:val="it-IT"/>
        </w:rPr>
        <w:t>, dire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tta da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Armando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Bó</w:t>
      </w:r>
      <w:proofErr w:type="spellEnd"/>
      <w:r w:rsidR="007F59AC" w:rsidRPr="00BF202F">
        <w:rPr>
          <w:rFonts w:ascii="Century Gothic" w:hAnsi="Century Gothic" w:cs="Arial"/>
          <w:sz w:val="20"/>
          <w:szCs w:val="20"/>
          <w:lang w:val="it-IT"/>
        </w:rPr>
        <w:t xml:space="preserve"> e prodotta in associazione con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Gaumont</w:t>
      </w:r>
      <w:proofErr w:type="spellEnd"/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Distribution </w:t>
      </w:r>
      <w:r w:rsidR="007F59AC" w:rsidRPr="00BF202F">
        <w:rPr>
          <w:rFonts w:ascii="Century Gothic" w:hAnsi="Century Gothic" w:cs="Arial"/>
          <w:sz w:val="20"/>
          <w:szCs w:val="20"/>
          <w:lang w:val="it-IT"/>
        </w:rPr>
        <w:t>e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Arial"/>
          <w:sz w:val="20"/>
          <w:szCs w:val="20"/>
          <w:lang w:val="it-IT"/>
        </w:rPr>
        <w:t>Kapow</w:t>
      </w:r>
      <w:proofErr w:type="spellEnd"/>
      <w:r w:rsidR="0074369A" w:rsidRPr="00BF202F">
        <w:rPr>
          <w:rFonts w:ascii="Century Gothic" w:hAnsi="Century Gothic" w:cs="Arial"/>
          <w:sz w:val="20"/>
          <w:szCs w:val="20"/>
          <w:lang w:val="it-IT"/>
        </w:rPr>
        <w:t xml:space="preserve">; </w:t>
      </w:r>
      <w:r w:rsidR="003E44D7" w:rsidRPr="00BF202F">
        <w:rPr>
          <w:rFonts w:ascii="Century Gothic" w:hAnsi="Century Gothic" w:cs="Arial"/>
          <w:sz w:val="20"/>
          <w:szCs w:val="20"/>
          <w:lang w:val="it-IT"/>
        </w:rPr>
        <w:t>entramb</w:t>
      </w:r>
      <w:r w:rsidR="0074369A" w:rsidRPr="00BF202F">
        <w:rPr>
          <w:rFonts w:ascii="Century Gothic" w:hAnsi="Century Gothic" w:cs="Arial"/>
          <w:sz w:val="20"/>
          <w:szCs w:val="20"/>
          <w:lang w:val="it-IT"/>
        </w:rPr>
        <w:t>e sono</w:t>
      </w:r>
      <w:r w:rsidR="003E44D7" w:rsidRPr="00BF202F">
        <w:rPr>
          <w:rFonts w:ascii="Century Gothic" w:hAnsi="Century Gothic" w:cs="Arial"/>
          <w:sz w:val="20"/>
          <w:szCs w:val="20"/>
          <w:lang w:val="it-IT"/>
        </w:rPr>
        <w:t xml:space="preserve"> distribuit</w:t>
      </w:r>
      <w:r w:rsidR="0074369A" w:rsidRPr="00BF202F">
        <w:rPr>
          <w:rFonts w:ascii="Century Gothic" w:hAnsi="Century Gothic" w:cs="Arial"/>
          <w:sz w:val="20"/>
          <w:szCs w:val="20"/>
          <w:lang w:val="it-IT"/>
        </w:rPr>
        <w:t>e</w:t>
      </w:r>
      <w:r w:rsidR="003E44D7" w:rsidRPr="00BF202F">
        <w:rPr>
          <w:rFonts w:ascii="Century Gothic" w:hAnsi="Century Gothic" w:cs="Arial"/>
          <w:sz w:val="20"/>
          <w:szCs w:val="20"/>
          <w:lang w:val="it-IT"/>
        </w:rPr>
        <w:t xml:space="preserve"> su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Amazon Prime </w:t>
      </w:r>
      <w:r w:rsidR="003E44D7" w:rsidRPr="00BF202F">
        <w:rPr>
          <w:rFonts w:ascii="Century Gothic" w:hAnsi="Century Gothic" w:cs="Arial"/>
          <w:sz w:val="20"/>
          <w:szCs w:val="20"/>
          <w:lang w:val="it-IT"/>
        </w:rPr>
        <w:t>nel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 2020.</w:t>
      </w:r>
    </w:p>
    <w:p w14:paraId="5B7F57CE" w14:textId="294E4EDF" w:rsidR="00812457" w:rsidRPr="00BF202F" w:rsidRDefault="003E44D7" w:rsidP="00812457">
      <w:pPr>
        <w:spacing w:line="240" w:lineRule="auto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F202F">
        <w:rPr>
          <w:rFonts w:ascii="Century Gothic" w:hAnsi="Century Gothic" w:cs="Arial"/>
          <w:sz w:val="20"/>
          <w:szCs w:val="20"/>
          <w:lang w:val="it-IT"/>
        </w:rPr>
        <w:t>Di recente</w:t>
      </w:r>
      <w:r w:rsidR="0074369A" w:rsidRPr="00BF202F">
        <w:rPr>
          <w:rFonts w:ascii="Century Gothic" w:hAnsi="Century Gothic" w:cs="Arial"/>
          <w:sz w:val="20"/>
          <w:szCs w:val="20"/>
          <w:lang w:val="it-IT"/>
        </w:rPr>
        <w:t>,</w:t>
      </w:r>
      <w:r w:rsidR="00054645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0701EB" w:rsidRPr="00BF202F">
        <w:rPr>
          <w:rFonts w:ascii="Century Gothic" w:hAnsi="Century Gothic" w:cs="Arial"/>
          <w:sz w:val="20"/>
          <w:szCs w:val="20"/>
          <w:lang w:val="it-IT"/>
        </w:rPr>
        <w:t xml:space="preserve">Juan de </w:t>
      </w:r>
      <w:proofErr w:type="spellStart"/>
      <w:r w:rsidR="000701EB" w:rsidRPr="00BF202F">
        <w:rPr>
          <w:rFonts w:ascii="Century Gothic" w:hAnsi="Century Gothic" w:cs="Arial"/>
          <w:sz w:val="20"/>
          <w:szCs w:val="20"/>
          <w:lang w:val="it-IT"/>
        </w:rPr>
        <w:t>Dios</w:t>
      </w:r>
      <w:proofErr w:type="spellEnd"/>
      <w:r w:rsidR="000701EB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>ha prodotto un film a soggetto</w:t>
      </w:r>
      <w:r w:rsidR="00FA06B9" w:rsidRPr="00BF202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e una serie TV attraverso </w:t>
      </w:r>
      <w:r w:rsidR="00FA06B9" w:rsidRPr="00BF202F">
        <w:rPr>
          <w:rFonts w:ascii="Century Gothic" w:hAnsi="Century Gothic" w:cs="Arial"/>
          <w:sz w:val="20"/>
          <w:szCs w:val="20"/>
          <w:lang w:val="it-IT"/>
        </w:rPr>
        <w:t xml:space="preserve">il nuovo ufficio di </w:t>
      </w:r>
      <w:proofErr w:type="spellStart"/>
      <w:r w:rsidR="00812457" w:rsidRPr="00BF202F">
        <w:rPr>
          <w:rFonts w:ascii="Century Gothic" w:hAnsi="Century Gothic" w:cs="Arial"/>
          <w:sz w:val="20"/>
          <w:szCs w:val="20"/>
          <w:lang w:val="it-IT"/>
        </w:rPr>
        <w:t>Fábula</w:t>
      </w:r>
      <w:proofErr w:type="spellEnd"/>
      <w:r w:rsidR="00FA06B9" w:rsidRPr="00BF202F">
        <w:rPr>
          <w:rFonts w:ascii="Century Gothic" w:hAnsi="Century Gothic" w:cs="Arial"/>
          <w:sz w:val="20"/>
          <w:szCs w:val="20"/>
          <w:lang w:val="it-IT"/>
        </w:rPr>
        <w:t xml:space="preserve"> a Città del Messico</w:t>
      </w:r>
      <w:r w:rsidR="00812457" w:rsidRPr="00BF202F">
        <w:rPr>
          <w:rFonts w:ascii="Century Gothic" w:hAnsi="Century Gothic" w:cs="Arial"/>
          <w:sz w:val="20"/>
          <w:szCs w:val="20"/>
          <w:lang w:val="it-IT"/>
        </w:rPr>
        <w:t>.</w:t>
      </w:r>
    </w:p>
    <w:p w14:paraId="1A4D71D5" w14:textId="75C6DBC1" w:rsidR="005D14B1" w:rsidRDefault="005D14B1" w:rsidP="00BA5BF9">
      <w:pPr>
        <w:spacing w:after="0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 xml:space="preserve">Jonas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Dornbach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Produ</w:t>
      </w:r>
      <w:r w:rsidR="00FA06B9" w:rsidRPr="00BF202F">
        <w:rPr>
          <w:rFonts w:ascii="Century Gothic" w:hAnsi="Century Gothic"/>
          <w:b/>
          <w:bCs/>
          <w:lang w:val="it-IT"/>
        </w:rPr>
        <w:t>ttore</w:t>
      </w:r>
      <w:r w:rsidRPr="00BF202F">
        <w:rPr>
          <w:rFonts w:ascii="Century Gothic" w:hAnsi="Century Gothic"/>
          <w:b/>
          <w:bCs/>
          <w:lang w:val="it-IT"/>
        </w:rPr>
        <w:t xml:space="preserve"> </w:t>
      </w:r>
    </w:p>
    <w:p w14:paraId="68E97399" w14:textId="77777777" w:rsidR="008D716E" w:rsidRPr="00BF202F" w:rsidRDefault="008D716E" w:rsidP="00BA5BF9">
      <w:pPr>
        <w:spacing w:after="0"/>
        <w:rPr>
          <w:rFonts w:ascii="Century Gothic" w:hAnsi="Century Gothic"/>
          <w:b/>
          <w:bCs/>
          <w:lang w:val="it-IT"/>
        </w:rPr>
      </w:pPr>
    </w:p>
    <w:p w14:paraId="66D85491" w14:textId="5BA548E6" w:rsidR="00EF21C4" w:rsidRPr="00BF202F" w:rsidRDefault="00EF21C4" w:rsidP="00BA5BF9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Jonas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Dornbach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è cresciuto 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Perugia,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in Italia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Dal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2002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al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2009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è stato amministratore delegato della propria società, la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Kinoherz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>. H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 completato </w:t>
      </w:r>
      <w:r w:rsidR="00054645" w:rsidRPr="00BF202F">
        <w:rPr>
          <w:rFonts w:ascii="Century Gothic" w:eastAsia="Times New Roman" w:hAnsi="Century Gothic"/>
          <w:sz w:val="20"/>
          <w:szCs w:val="20"/>
          <w:lang w:val="it-IT"/>
        </w:rPr>
        <w:t>gli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studi presso l’Accademia di Cinema e Televisione di Berlino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</w:t>
      </w:r>
      <w:r w:rsidR="00054645" w:rsidRPr="00BF202F">
        <w:rPr>
          <w:rFonts w:ascii="Century Gothic" w:eastAsia="Times New Roman" w:hAnsi="Century Gothic"/>
          <w:sz w:val="20"/>
          <w:szCs w:val="20"/>
          <w:lang w:val="it-IT"/>
        </w:rPr>
        <w:t>DFFB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)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con il lungometraggio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Auf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Nummer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Sicher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?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d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ire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tto da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David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Dietl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2006.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Il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ricevuto </w:t>
      </w:r>
      <w:r w:rsidR="00054645" w:rsidRPr="00BF202F">
        <w:rPr>
          <w:rFonts w:ascii="Century Gothic" w:eastAsia="Times New Roman" w:hAnsi="Century Gothic"/>
          <w:sz w:val="20"/>
          <w:szCs w:val="20"/>
          <w:lang w:val="it-IT"/>
        </w:rPr>
        <w:t>il premio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Studio Hamburg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2008 come Miglior Film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2007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ha ottenuto l’attestato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EAVE </w:t>
      </w:r>
      <w:r w:rsidR="00054645" w:rsidRPr="00BF202F">
        <w:rPr>
          <w:rFonts w:ascii="Century Gothic" w:eastAsia="Times New Roman" w:hAnsi="Century Gothic"/>
          <w:sz w:val="20"/>
          <w:szCs w:val="20"/>
          <w:lang w:val="it-IT"/>
        </w:rPr>
        <w:t>degli imprenditori europei dell’</w:t>
      </w:r>
      <w:proofErr w:type="spellStart"/>
      <w:r w:rsidR="00054645" w:rsidRPr="00BF202F">
        <w:rPr>
          <w:rFonts w:ascii="Century Gothic" w:eastAsia="Times New Roman" w:hAnsi="Century Gothic"/>
          <w:sz w:val="20"/>
          <w:szCs w:val="20"/>
          <w:lang w:val="it-IT"/>
        </w:rPr>
        <w:t>audivisivo</w:t>
      </w:r>
      <w:proofErr w:type="spellEnd"/>
      <w:r w:rsidR="00054645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e ha lavorato come manager di produzione in </w:t>
      </w:r>
      <w:proofErr w:type="spellStart"/>
      <w:r w:rsidR="00FA06B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Everyone</w:t>
      </w:r>
      <w:proofErr w:type="spellEnd"/>
      <w:r w:rsidR="00FA06B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Else</w:t>
      </w:r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 </w:t>
      </w:r>
      <w:proofErr w:type="spellStart"/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>Maren</w:t>
      </w:r>
      <w:proofErr w:type="spellEnd"/>
      <w:r w:rsidR="00FA06B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Ade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5CC7D4ED" w14:textId="6517AA33" w:rsidR="00EF21C4" w:rsidRPr="00BF202F" w:rsidRDefault="00EF21C4" w:rsidP="00BA5BF9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br/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Dal 2010 è produttore 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>del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la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Komplizen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>di cui, dal 2014</w:t>
      </w:r>
      <w:r w:rsidR="0074369A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è diventato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socio e amministratore delegato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Fra 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>i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numerosi altri film</w:t>
      </w:r>
      <w:r w:rsidR="0074369A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da lui curati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BA5BF9" w:rsidRPr="00BF202F">
        <w:rPr>
          <w:rFonts w:ascii="Century Gothic" w:eastAsia="Times New Roman" w:hAnsi="Century Gothic"/>
          <w:sz w:val="20"/>
          <w:szCs w:val="20"/>
          <w:lang w:val="it-IT"/>
        </w:rPr>
        <w:t>Jonas ha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prodotto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Tabu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Miguel Gomes,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una coproduzione che ha vinto il Premio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Alfred Bauer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e il Premio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FIPRESCI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Berlinale 2012;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Hedi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Schneider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is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Stuck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di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Sonja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Heiss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presentato nel 2013 al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Berlinale Forum;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Toni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Erdmann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di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Maren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Ade,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in concorso a Cannes nel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2016, 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>vincitore di premi tedeschi ed europei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e nominato ai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Golden Globe, César, BAFTA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e agli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Oscar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come Miglior Film in Lingua Straniera.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Jonas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inoltre prodotto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Western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di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Valeska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Grisebach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presentato nella sezione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 xml:space="preserve">Un </w:t>
      </w:r>
      <w:proofErr w:type="spellStart"/>
      <w:r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C</w:t>
      </w:r>
      <w:r w:rsidR="0074440D"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e</w:t>
      </w:r>
      <w:r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rtain</w:t>
      </w:r>
      <w:proofErr w:type="spellEnd"/>
      <w:r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R</w:t>
      </w:r>
      <w:r w:rsidR="0074440D"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é</w:t>
      </w:r>
      <w:r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gard</w:t>
      </w:r>
      <w:proofErr w:type="spellEnd"/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Cannes 2017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A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Fantastic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Woman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C767A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(Una donna fantastica)</w:t>
      </w:r>
      <w:r w:rsidR="00E33011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di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Sebastián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Lelio, 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>una coproduzione che ha vinto l’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Oscar </w:t>
      </w:r>
      <w:r w:rsidR="0074369A" w:rsidRPr="00BF202F">
        <w:rPr>
          <w:rFonts w:ascii="Century Gothic" w:eastAsia="Times New Roman" w:hAnsi="Century Gothic"/>
          <w:sz w:val="20"/>
          <w:szCs w:val="20"/>
          <w:lang w:val="it-IT"/>
        </w:rPr>
        <w:t>come</w:t>
      </w:r>
      <w:r w:rsidR="0074440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Migli</w:t>
      </w:r>
      <w:r w:rsidR="008962EF" w:rsidRPr="00BF202F">
        <w:rPr>
          <w:rFonts w:ascii="Century Gothic" w:eastAsia="Times New Roman" w:hAnsi="Century Gothic"/>
          <w:sz w:val="20"/>
          <w:szCs w:val="20"/>
          <w:lang w:val="it-IT"/>
        </w:rPr>
        <w:t>or Film Straniero nel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2018.</w:t>
      </w:r>
    </w:p>
    <w:p w14:paraId="72B33EC7" w14:textId="06D31369" w:rsidR="00EF21C4" w:rsidRPr="00BF202F" w:rsidRDefault="00EF21C4" w:rsidP="00BA5BF9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br/>
        <w:t xml:space="preserve">Jonas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Dornbach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8962EF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è membro dei circuiti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ACE </w:t>
      </w:r>
      <w:r w:rsidR="008962EF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EAVE </w:t>
      </w:r>
      <w:r w:rsidR="008962EF" w:rsidRPr="00BF202F">
        <w:rPr>
          <w:rFonts w:ascii="Century Gothic" w:eastAsia="Times New Roman" w:hAnsi="Century Gothic"/>
          <w:sz w:val="20"/>
          <w:szCs w:val="20"/>
          <w:lang w:val="it-IT"/>
        </w:rPr>
        <w:t>nonché delle Accademie d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>el cinema</w:t>
      </w:r>
      <w:r w:rsidR="008962EF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tedesc</w:t>
      </w:r>
      <w:r w:rsidR="00B90E1D" w:rsidRPr="00BF202F">
        <w:rPr>
          <w:rFonts w:ascii="Century Gothic" w:eastAsia="Times New Roman" w:hAnsi="Century Gothic"/>
          <w:sz w:val="20"/>
          <w:szCs w:val="20"/>
          <w:lang w:val="it-IT"/>
        </w:rPr>
        <w:t>o, inglese ed europeo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1831B62C" w14:textId="77777777" w:rsidR="00176629" w:rsidRPr="00BF202F" w:rsidRDefault="00176629" w:rsidP="00BA5BF9">
      <w:pPr>
        <w:spacing w:after="0"/>
        <w:rPr>
          <w:rFonts w:ascii="Century Gothic" w:hAnsi="Century Gothic"/>
          <w:b/>
          <w:bCs/>
          <w:lang w:val="it-IT"/>
        </w:rPr>
      </w:pPr>
    </w:p>
    <w:p w14:paraId="2814AACF" w14:textId="5F04916B" w:rsidR="005D14B1" w:rsidRDefault="005D14B1" w:rsidP="00DB36F6">
      <w:pPr>
        <w:spacing w:after="0"/>
        <w:rPr>
          <w:rFonts w:ascii="Century Gothic" w:hAnsi="Century Gothic"/>
          <w:b/>
          <w:bCs/>
        </w:rPr>
      </w:pPr>
      <w:r w:rsidRPr="00DB36F6">
        <w:rPr>
          <w:rFonts w:ascii="Century Gothic" w:hAnsi="Century Gothic"/>
          <w:b/>
          <w:bCs/>
        </w:rPr>
        <w:t xml:space="preserve">Paul Webster | </w:t>
      </w:r>
      <w:proofErr w:type="spellStart"/>
      <w:r w:rsidRPr="00DB36F6">
        <w:rPr>
          <w:rFonts w:ascii="Century Gothic" w:hAnsi="Century Gothic"/>
          <w:b/>
          <w:bCs/>
        </w:rPr>
        <w:t>Produ</w:t>
      </w:r>
      <w:r w:rsidR="008962EF">
        <w:rPr>
          <w:rFonts w:ascii="Century Gothic" w:hAnsi="Century Gothic"/>
          <w:b/>
          <w:bCs/>
        </w:rPr>
        <w:t>ttore</w:t>
      </w:r>
      <w:proofErr w:type="spellEnd"/>
      <w:r w:rsidRPr="00DB36F6">
        <w:rPr>
          <w:rFonts w:ascii="Century Gothic" w:hAnsi="Century Gothic"/>
          <w:b/>
          <w:bCs/>
        </w:rPr>
        <w:t xml:space="preserve"> </w:t>
      </w:r>
    </w:p>
    <w:p w14:paraId="4D4B91BC" w14:textId="77777777" w:rsidR="008D716E" w:rsidRPr="00DB36F6" w:rsidRDefault="008D716E" w:rsidP="00DB36F6">
      <w:pPr>
        <w:spacing w:after="0"/>
        <w:rPr>
          <w:rFonts w:ascii="Century Gothic" w:hAnsi="Century Gothic"/>
          <w:b/>
          <w:bCs/>
        </w:rPr>
      </w:pPr>
    </w:p>
    <w:p w14:paraId="297881A0" w14:textId="30533C09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Paul Webster 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>ha iniziato la sua carriera letteralmente dal “basso”</w:t>
      </w:r>
      <w:r w:rsidR="00B90E1D"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lavorando </w:t>
      </w:r>
      <w:r w:rsidR="00B90E1D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come fattorino 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>nell’ufficio seminterrato della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Gate Cinema 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a Londra. 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Dopo dieci anni trascorsi </w:t>
      </w:r>
      <w:r w:rsidR="001B75B1" w:rsidRPr="00BF202F">
        <w:rPr>
          <w:rFonts w:ascii="Century Gothic" w:hAnsi="Century Gothic" w:cs="Arial"/>
          <w:bCs/>
          <w:sz w:val="20"/>
          <w:szCs w:val="20"/>
          <w:lang w:val="it-IT"/>
        </w:rPr>
        <w:t>nel settore della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distribuzione</w:t>
      </w:r>
      <w:r w:rsidR="001B75B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e della proiezione dei film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è passato a occuparsi </w:t>
      </w:r>
      <w:r w:rsidR="001B75B1" w:rsidRPr="00BF202F">
        <w:rPr>
          <w:rFonts w:ascii="Century Gothic" w:hAnsi="Century Gothic" w:cs="Arial"/>
          <w:bCs/>
          <w:sz w:val="20"/>
          <w:szCs w:val="20"/>
          <w:lang w:val="it-IT"/>
        </w:rPr>
        <w:t>d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>i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produzione</w:t>
      </w:r>
      <w:r w:rsidR="00B90E1D"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a metà degli anni ’80. Il suo primo lungometraggio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Dream </w:t>
      </w:r>
      <w:proofErr w:type="spellStart"/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Demon</w:t>
      </w:r>
      <w:proofErr w:type="spellEnd"/>
      <w:r w:rsidR="00A81CAF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(La casa al n. 13 in Horror Street)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>per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Palace Pictures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ha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dato il via a 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una collaborazione quinquennale con la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Working Title </w:t>
      </w:r>
      <w:proofErr w:type="spellStart"/>
      <w:r w:rsidRPr="00BF202F">
        <w:rPr>
          <w:rFonts w:ascii="Century Gothic" w:hAnsi="Century Gothic" w:cs="Arial"/>
          <w:bCs/>
          <w:sz w:val="20"/>
          <w:szCs w:val="20"/>
          <w:lang w:val="it-IT"/>
        </w:rPr>
        <w:t>Films</w:t>
      </w:r>
      <w:proofErr w:type="spellEnd"/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per cui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ha prodo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tto cinque film a soggetto, inaugurando e dirigendo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la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nuova 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sede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della società a</w:t>
      </w:r>
      <w:r w:rsidR="008962EF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Los Angeles.</w:t>
      </w:r>
    </w:p>
    <w:p w14:paraId="0F118E33" w14:textId="7777777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2F890169" w14:textId="7CCEFE19" w:rsidR="00DB36F6" w:rsidRPr="00BF202F" w:rsidRDefault="008962EF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In seguito si è messo in proprio, occupandosi della produzione di quattro film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americani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fra cui l’apprezzato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Little Odessa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The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Pallbearer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The Yards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Fra il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1995-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9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7 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>è stato il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c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apo della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p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roduzione della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Miramax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Films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per cui ha supervisionato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>, fra l’altro, i film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premi Oscar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The English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Patient</w:t>
      </w:r>
      <w:proofErr w:type="spellEnd"/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(Il paziente inglese</w:t>
      </w:r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,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Good Will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Hunting</w:t>
      </w:r>
      <w:proofErr w:type="spellEnd"/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(Will </w:t>
      </w:r>
      <w:proofErr w:type="spellStart"/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Hunting</w:t>
      </w:r>
      <w:proofErr w:type="spellEnd"/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– Genio ribelle)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Shakespeare in Love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.</w:t>
      </w:r>
    </w:p>
    <w:p w14:paraId="3607EC8A" w14:textId="7777777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690A4A57" w14:textId="79025305" w:rsidR="00DB36F6" w:rsidRPr="00BF202F" w:rsidRDefault="008962EF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Nel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1998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si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è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affiliato 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Channel 4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creando la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FilmFour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Ltd, </w:t>
      </w:r>
      <w:r w:rsidR="00937CC3" w:rsidRPr="00BF202F">
        <w:rPr>
          <w:rFonts w:ascii="Century Gothic" w:hAnsi="Century Gothic" w:cs="Arial"/>
          <w:bCs/>
          <w:sz w:val="20"/>
          <w:szCs w:val="20"/>
          <w:lang w:val="it-IT"/>
        </w:rPr>
        <w:t>una società che si è occupata della produzione di oltr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e 50 film e di numerosi cortome</w:t>
      </w:r>
      <w:r w:rsidR="00937CC3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traggi in soli 5 anni di attività, ottenendo oltre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100 </w:t>
      </w:r>
      <w:r w:rsidR="00937CC3" w:rsidRPr="00BF202F">
        <w:rPr>
          <w:rFonts w:ascii="Century Gothic" w:hAnsi="Century Gothic" w:cs="Arial"/>
          <w:bCs/>
          <w:sz w:val="20"/>
          <w:szCs w:val="20"/>
          <w:lang w:val="it-IT"/>
        </w:rPr>
        <w:t>riconoscimenti internazionali e sei nomination agli Oscar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. </w:t>
      </w:r>
      <w:r w:rsidR="004B3E37" w:rsidRPr="00BF202F">
        <w:rPr>
          <w:rFonts w:ascii="Century Gothic" w:hAnsi="Century Gothic" w:cs="Arial"/>
          <w:bCs/>
          <w:sz w:val="20"/>
          <w:szCs w:val="20"/>
          <w:lang w:val="it-IT"/>
        </w:rPr>
        <w:t>Fra le produzioni più important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i</w:t>
      </w:r>
      <w:r w:rsidR="004B3E37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: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The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Motorcycle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Diaries</w:t>
      </w:r>
      <w:proofErr w:type="spellEnd"/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(I diari della motocicletta)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, East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is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East, Sexy</w:t>
      </w:r>
      <w:r w:rsidR="00176629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Beast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</w:t>
      </w:r>
      <w:r w:rsidR="004B3E37"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Touching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the Void</w:t>
      </w:r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(La morte sospesa)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.</w:t>
      </w:r>
    </w:p>
    <w:p w14:paraId="4AD2CE23" w14:textId="7777777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2A56961A" w14:textId="1A0E73B4" w:rsidR="00DB36F6" w:rsidRPr="00BF202F" w:rsidRDefault="004B3E37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Nel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2004 h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a prodotto il film di successo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Pride &amp;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Prejudice</w:t>
      </w:r>
      <w:proofErr w:type="spellEnd"/>
      <w:r w:rsidR="00A54D9F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(Orgoglio e pregiudizio)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per la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Working Title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Films</w:t>
      </w:r>
      <w:proofErr w:type="spellEnd"/>
      <w:r w:rsidRPr="00BF202F">
        <w:rPr>
          <w:rFonts w:ascii="Century Gothic" w:hAnsi="Century Gothic" w:cs="Arial"/>
          <w:bCs/>
          <w:sz w:val="20"/>
          <w:szCs w:val="20"/>
          <w:lang w:val="it-IT"/>
        </w:rPr>
        <w:t>, con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Keira Knightley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Matthew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MacFadyen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inaugurando così una collaborazione durata 12 anni con il regista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Joe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Wright.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Successivamente ha prodotto </w:t>
      </w:r>
      <w:proofErr w:type="spellStart"/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Atonement</w:t>
      </w:r>
      <w:proofErr w:type="spellEnd"/>
      <w:r w:rsidR="005662B5" w:rsidRPr="00BF202F">
        <w:rPr>
          <w:rFonts w:ascii="Century Gothic" w:hAnsi="Century Gothic" w:cs="Arial"/>
          <w:bCs/>
          <w:i/>
          <w:sz w:val="20"/>
          <w:szCs w:val="20"/>
          <w:lang w:val="it-IT"/>
        </w:rPr>
        <w:t xml:space="preserve"> (Espiazione),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film vincitore di un G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olden Globe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 di un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BAFTA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A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ward come Miglior Film, diretto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Wright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 interpretato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James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McAvoy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Keira Knightley. </w:t>
      </w:r>
    </w:p>
    <w:p w14:paraId="7EA8E910" w14:textId="7777777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0A167E5A" w14:textId="29983240" w:rsidR="00DB36F6" w:rsidRPr="00BF202F" w:rsidRDefault="004B3E37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Nel 2004, insieme a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Stephen Garret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, ha dato vita alla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Kudos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Pictures.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Il primo film di questa nuova etichetta è stato </w:t>
      </w:r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Eastern </w:t>
      </w:r>
      <w:proofErr w:type="spellStart"/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Promises</w:t>
      </w:r>
      <w:proofErr w:type="spellEnd"/>
      <w:r w:rsidR="005662B5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(La promessa dell’assassino)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diretto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David Cronenberg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e scritto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Steven Knight.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Questo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thriller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>sullo sfruttamento sessuale</w:t>
      </w:r>
      <w:r w:rsidR="00E504C1"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="0074369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5662B5" w:rsidRPr="00BF202F">
        <w:rPr>
          <w:rFonts w:ascii="Century Gothic" w:hAnsi="Century Gothic" w:cs="Arial"/>
          <w:bCs/>
          <w:sz w:val="20"/>
          <w:szCs w:val="20"/>
          <w:lang w:val="it-IT"/>
        </w:rPr>
        <w:t>ambientato a Londra</w:t>
      </w:r>
      <w:r w:rsidR="00E504C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e</w:t>
      </w:r>
      <w:r w:rsidR="009A5050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interpretato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Viggo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Mortensen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e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Naomi Watts,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ha ricevuto grandi plausi da parte della critica</w:t>
      </w:r>
      <w:r w:rsidR="009A5050"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aggiudicandosi il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People’s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Choice Award a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l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Toronto Film Festival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e una nomination agli Oscar per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Mortenson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.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>Nel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2007 Paul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è stato il produttore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secutivo di Focus Features per </w:t>
      </w:r>
      <w:r w:rsidR="000622D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Miss Pettigrew </w:t>
      </w:r>
      <w:proofErr w:type="spellStart"/>
      <w:r w:rsidR="000622D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Lives</w:t>
      </w:r>
      <w:proofErr w:type="spellEnd"/>
      <w:r w:rsidR="000622D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for a Day</w:t>
      </w:r>
      <w:r w:rsidR="00E504C1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(Un giorno di g</w:t>
      </w:r>
      <w:r w:rsidR="009A5050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loria per Miss Pettigrew)</w:t>
      </w:r>
      <w:r w:rsidR="000622D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, </w:t>
      </w:r>
      <w:r w:rsidR="000622D6" w:rsidRPr="00BF202F">
        <w:rPr>
          <w:rFonts w:ascii="Century Gothic" w:hAnsi="Century Gothic" w:cs="Arial"/>
          <w:bCs/>
          <w:iCs/>
          <w:sz w:val="20"/>
          <w:szCs w:val="20"/>
          <w:lang w:val="it-IT"/>
        </w:rPr>
        <w:lastRenderedPageBreak/>
        <w:t>prodotto da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Stephen Garrett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>e interpretato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Frances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McDormand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>ed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Amy Adams.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Nel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2008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si è cimentato </w:t>
      </w:r>
      <w:r w:rsidR="009A5050" w:rsidRPr="00BF202F">
        <w:rPr>
          <w:rFonts w:ascii="Century Gothic" w:hAnsi="Century Gothic" w:cs="Arial"/>
          <w:bCs/>
          <w:sz w:val="20"/>
          <w:szCs w:val="20"/>
          <w:lang w:val="it-IT"/>
        </w:rPr>
        <w:t>nel genere documentario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con il film 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di Disney Nature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The Crimson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Wing</w:t>
      </w:r>
      <w:proofErr w:type="spellEnd"/>
      <w:r w:rsidR="009A5050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(Il mistero dei fenicotteri rosa)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.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Nel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2009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9A5050" w:rsidRPr="00BF202F">
        <w:rPr>
          <w:rFonts w:ascii="Century Gothic" w:hAnsi="Century Gothic" w:cs="Arial"/>
          <w:bCs/>
          <w:sz w:val="20"/>
          <w:szCs w:val="20"/>
          <w:lang w:val="it-IT"/>
        </w:rPr>
        <w:t>si è occupato della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nuova versione cinematografica di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Rowan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Joffes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9A5050" w:rsidRPr="00BF202F">
        <w:rPr>
          <w:rFonts w:ascii="Century Gothic" w:hAnsi="Century Gothic" w:cs="Arial"/>
          <w:bCs/>
          <w:sz w:val="20"/>
          <w:szCs w:val="20"/>
          <w:lang w:val="it-IT"/>
        </w:rPr>
        <w:t>del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classico della letteratura di Graham Greene: </w:t>
      </w:r>
      <w:r w:rsidR="000622D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Brighton Rock</w:t>
      </w:r>
      <w:r w:rsidR="006D30E8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,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con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Helen Mirren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>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Sam Riley.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>Subito dopo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ha lavorato per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0622D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Salmon Fishing in the Yemen</w:t>
      </w:r>
      <w:r w:rsidR="00CD5B50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(Il pescatore di sogni)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di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Lasse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Hallstrom</w:t>
      </w:r>
      <w:proofErr w:type="spellEnd"/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con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Ewan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Macgregor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Emily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Blunt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e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Kristin Scott-Thomas</w:t>
      </w:r>
      <w:r w:rsidR="000622D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basato su un copione di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Simon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Beaufoy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.</w:t>
      </w:r>
    </w:p>
    <w:p w14:paraId="1BF9F593" w14:textId="7777777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5F4EC8B0" w14:textId="57E94C6E" w:rsidR="00DB36F6" w:rsidRPr="00BF202F" w:rsidRDefault="00CD5B50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Dopo aver rinnovato la sua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collabora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zione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con </w:t>
      </w:r>
      <w:proofErr w:type="spellStart"/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J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oe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Wright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nel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2011, Paul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ha realizzato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Anna Karenina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un adattamento di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Tom Stoppard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del romanzo di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Tolstoy</w:t>
      </w:r>
      <w:proofErr w:type="spellEnd"/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, interpretato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Keira Knightley.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In seguito ha prodotto il film di esordio alla regia di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Steven Knight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Hummingbird</w:t>
      </w:r>
      <w:proofErr w:type="spellEnd"/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(</w:t>
      </w:r>
      <w:proofErr w:type="spellStart"/>
      <w:r w:rsidRPr="00BF202F">
        <w:rPr>
          <w:rFonts w:ascii="Century Gothic" w:hAnsi="Century Gothic" w:cs="Arial"/>
          <w:bCs/>
          <w:i/>
          <w:sz w:val="20"/>
          <w:szCs w:val="20"/>
          <w:lang w:val="it-IT"/>
        </w:rPr>
        <w:t>Redemption</w:t>
      </w:r>
      <w:proofErr w:type="spellEnd"/>
      <w:r w:rsidRPr="00BF202F">
        <w:rPr>
          <w:rFonts w:ascii="Century Gothic" w:hAnsi="Century Gothic" w:cs="Arial"/>
          <w:bCs/>
          <w:i/>
          <w:sz w:val="20"/>
          <w:szCs w:val="20"/>
          <w:lang w:val="it-IT"/>
        </w:rPr>
        <w:t>- Identità nascoste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)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>,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il primo lungometraggio realizzato con la nuova etichetta di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Paul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la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Shoebox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Films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>una s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o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cietà fondata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insieme a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Wright 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e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a</w:t>
      </w:r>
      <w:r w:rsidR="00DF7A0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l produttore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Guy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Heeley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. </w:t>
      </w:r>
      <w:r w:rsidR="00C156F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Nel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2013 </w:t>
      </w:r>
      <w:r w:rsidR="00C156F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ha seguito la realizzazione di </w:t>
      </w:r>
      <w:r w:rsidR="00C156F1" w:rsidRPr="00BF202F">
        <w:rPr>
          <w:rFonts w:ascii="Century Gothic" w:hAnsi="Century Gothic" w:cs="Arial"/>
          <w:bCs/>
          <w:i/>
          <w:sz w:val="20"/>
          <w:szCs w:val="20"/>
          <w:lang w:val="it-IT"/>
        </w:rPr>
        <w:t>Locke</w:t>
      </w:r>
      <w:r w:rsidR="00C156F1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film elogiato dalla critica, scritto e diretto da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Knight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>e interpretato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Tom Hardy.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>Nel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2015 Webster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ha prodotto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Pan</w:t>
      </w:r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(Pan- Viaggio sull’isola che non c’è)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>per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Warner Brothers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>insieme 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Greg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Berlanti</w:t>
      </w:r>
      <w:proofErr w:type="spellEnd"/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Sarah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Schechter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.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Pan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>è stato diretto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Joe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Wright in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>quell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>a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che è stata la loro quarta collaborazione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.</w:t>
      </w:r>
    </w:p>
    <w:p w14:paraId="6C76024B" w14:textId="7777777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0642E8D7" w14:textId="4F8E6626" w:rsidR="00DB36F6" w:rsidRPr="00BF202F" w:rsidRDefault="00F30F7A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Di recente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Webster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ha prodotto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Radioactive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un 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biopic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su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Marie Curie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scritto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Jack Thorne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 diretto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Marjane Satrapi.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È stato produttore esecutivo </w:t>
      </w:r>
      <w:r w:rsidR="00CD5B50" w:rsidRPr="00BF202F">
        <w:rPr>
          <w:rFonts w:ascii="Century Gothic" w:hAnsi="Century Gothic" w:cs="Arial"/>
          <w:bCs/>
          <w:sz w:val="20"/>
          <w:szCs w:val="20"/>
          <w:lang w:val="it-IT"/>
        </w:rPr>
        <w:t>di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Luxor, </w:t>
      </w:r>
      <w:r w:rsidRPr="00BF202F">
        <w:rPr>
          <w:rFonts w:ascii="Century Gothic" w:hAnsi="Century Gothic" w:cs="Arial"/>
          <w:bCs/>
          <w:iCs/>
          <w:sz w:val="20"/>
          <w:szCs w:val="20"/>
          <w:lang w:val="it-IT"/>
        </w:rPr>
        <w:t>scritto e diretto da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>Zeina</w:t>
      </w:r>
      <w:proofErr w:type="spellEnd"/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Durra;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Serenity</w:t>
      </w:r>
      <w:proofErr w:type="spellEnd"/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CD5B50" w:rsidRPr="00BF202F">
        <w:rPr>
          <w:rFonts w:ascii="Century Gothic" w:hAnsi="Century Gothic" w:cs="Arial"/>
          <w:bCs/>
          <w:sz w:val="20"/>
          <w:szCs w:val="20"/>
          <w:lang w:val="it-IT"/>
        </w:rPr>
        <w:t>(</w:t>
      </w:r>
      <w:proofErr w:type="spellStart"/>
      <w:r w:rsidR="00CD5B50" w:rsidRPr="00BF202F">
        <w:rPr>
          <w:rFonts w:ascii="Century Gothic" w:hAnsi="Century Gothic" w:cs="Arial"/>
          <w:bCs/>
          <w:i/>
          <w:sz w:val="20"/>
          <w:szCs w:val="20"/>
          <w:lang w:val="it-IT"/>
        </w:rPr>
        <w:t>Serenity</w:t>
      </w:r>
      <w:proofErr w:type="spellEnd"/>
      <w:r w:rsidR="00CD5B50" w:rsidRPr="00BF202F">
        <w:rPr>
          <w:rFonts w:ascii="Century Gothic" w:hAnsi="Century Gothic" w:cs="Arial"/>
          <w:bCs/>
          <w:i/>
          <w:sz w:val="20"/>
          <w:szCs w:val="20"/>
          <w:lang w:val="it-IT"/>
        </w:rPr>
        <w:t xml:space="preserve"> – L’isola dell’inganno</w:t>
      </w:r>
      <w:r w:rsidR="00CD5B50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)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con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Matthew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McConaughey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ed</w:t>
      </w:r>
      <w:r w:rsidR="00CD5B50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Anne Hathaway,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scritto e diretto da 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>Steven Knight;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God</w:t>
      </w:r>
      <w:r w:rsidR="00F216CD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’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s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Own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Country</w:t>
      </w:r>
      <w:r w:rsidR="00F216CD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 (La terra di Dio)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scritto e diretto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Francis Lee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>;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e </w:t>
      </w:r>
      <w:r w:rsidR="006D30E8" w:rsidRPr="00BF202F">
        <w:rPr>
          <w:rFonts w:ascii="Century Gothic" w:hAnsi="Century Gothic" w:cs="Arial"/>
          <w:bCs/>
          <w:sz w:val="20"/>
          <w:szCs w:val="20"/>
          <w:lang w:val="it-IT"/>
        </w:rPr>
        <w:t>de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l documentario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The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Confession</w:t>
      </w:r>
      <w:proofErr w:type="spellEnd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: Living the War on </w:t>
      </w:r>
      <w:proofErr w:type="spellStart"/>
      <w:r w:rsidR="00DB36F6"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>Terror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dire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tto da</w:t>
      </w:r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Ashish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</w:t>
      </w:r>
      <w:proofErr w:type="spellStart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Ghadiali</w:t>
      </w:r>
      <w:proofErr w:type="spellEnd"/>
      <w:r w:rsidR="00DB36F6" w:rsidRPr="00BF202F">
        <w:rPr>
          <w:rFonts w:ascii="Century Gothic" w:hAnsi="Century Gothic" w:cs="Arial"/>
          <w:bCs/>
          <w:sz w:val="20"/>
          <w:szCs w:val="20"/>
          <w:lang w:val="it-IT"/>
        </w:rPr>
        <w:t>.</w:t>
      </w:r>
    </w:p>
    <w:p w14:paraId="3C9DF2E3" w14:textId="127BD5B8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0F43147E" w14:textId="599693D7" w:rsidR="00DB36F6" w:rsidRPr="00BF202F" w:rsidRDefault="00DB36F6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  <w:r w:rsidRPr="00BF202F">
        <w:rPr>
          <w:rFonts w:ascii="Century Gothic" w:hAnsi="Century Gothic" w:cs="Arial"/>
          <w:bCs/>
          <w:i/>
          <w:iCs/>
          <w:sz w:val="20"/>
          <w:szCs w:val="20"/>
          <w:lang w:val="it-IT"/>
        </w:rPr>
        <w:t xml:space="preserve">Spencer 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è la quinta collaborazione di 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>Paul</w:t>
      </w:r>
      <w:r w:rsidR="00F30F7A"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con</w:t>
      </w:r>
      <w:r w:rsidRPr="00BF202F">
        <w:rPr>
          <w:rFonts w:ascii="Century Gothic" w:hAnsi="Century Gothic" w:cs="Arial"/>
          <w:bCs/>
          <w:sz w:val="20"/>
          <w:szCs w:val="20"/>
          <w:lang w:val="it-IT"/>
        </w:rPr>
        <w:t xml:space="preserve"> Steven Knight. </w:t>
      </w:r>
    </w:p>
    <w:p w14:paraId="5F6C4562" w14:textId="57AEB93C" w:rsidR="00A27125" w:rsidRPr="00BF202F" w:rsidRDefault="00A27125" w:rsidP="00DB36F6">
      <w:p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  <w:lang w:val="it-IT"/>
        </w:rPr>
      </w:pPr>
    </w:p>
    <w:p w14:paraId="104C3DAA" w14:textId="6722A74C" w:rsidR="00A27125" w:rsidRDefault="00A27125" w:rsidP="00A27125">
      <w:pPr>
        <w:spacing w:after="0"/>
        <w:rPr>
          <w:rFonts w:ascii="Century Gothic" w:hAnsi="Century Gothic"/>
          <w:b/>
          <w:bCs/>
          <w:lang w:val="it-IT"/>
        </w:rPr>
      </w:pPr>
      <w:proofErr w:type="spellStart"/>
      <w:r w:rsidRPr="00BF202F">
        <w:rPr>
          <w:rFonts w:ascii="Century Gothic" w:hAnsi="Century Gothic"/>
          <w:b/>
          <w:bCs/>
          <w:lang w:val="it-IT"/>
        </w:rPr>
        <w:t>Janine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Jackowski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Produ</w:t>
      </w:r>
      <w:r w:rsidR="006D30E8" w:rsidRPr="00BF202F">
        <w:rPr>
          <w:rFonts w:ascii="Century Gothic" w:hAnsi="Century Gothic"/>
          <w:b/>
          <w:bCs/>
          <w:lang w:val="it-IT"/>
        </w:rPr>
        <w:t>ttrice</w:t>
      </w:r>
    </w:p>
    <w:p w14:paraId="3778EBD2" w14:textId="77777777" w:rsidR="008D716E" w:rsidRPr="00BF202F" w:rsidRDefault="008D716E" w:rsidP="00A27125">
      <w:pPr>
        <w:spacing w:after="0"/>
        <w:rPr>
          <w:rFonts w:ascii="Century Gothic" w:hAnsi="Century Gothic"/>
          <w:b/>
          <w:bCs/>
          <w:lang w:val="it-IT"/>
        </w:rPr>
      </w:pPr>
    </w:p>
    <w:p w14:paraId="57E64B25" w14:textId="507D5E15" w:rsidR="00A27125" w:rsidRPr="00BF202F" w:rsidRDefault="00A27125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Janine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Jackowski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F30F7A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studiato produzione presso la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HFF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Munich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F30F7A" w:rsidRPr="00BF202F">
        <w:rPr>
          <w:rFonts w:ascii="Century Gothic" w:eastAsia="Times New Roman" w:hAnsi="Century Gothic"/>
          <w:sz w:val="20"/>
          <w:szCs w:val="20"/>
          <w:lang w:val="it-IT"/>
        </w:rPr>
        <w:t>dal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1998 </w:t>
      </w:r>
      <w:r w:rsidR="00F30F7A" w:rsidRPr="00BF202F">
        <w:rPr>
          <w:rFonts w:ascii="Century Gothic" w:eastAsia="Times New Roman" w:hAnsi="Century Gothic"/>
          <w:sz w:val="20"/>
          <w:szCs w:val="20"/>
          <w:lang w:val="it-IT"/>
        </w:rPr>
        <w:t>al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2002.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Nel corso dei suoi studi, ha fondato la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Komplizen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insieme 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Maren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Ade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1999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nel 2003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ha coprodotto il film di laurea di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Ade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: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The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Forest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for the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Trees</w:t>
      </w:r>
      <w:proofErr w:type="spellEnd"/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Premio Speciale della Giuria al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Sundance Film Festival 2005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nominato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ai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German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Award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s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come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Miglior Film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Janine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Jackowski</w:t>
      </w:r>
      <w:proofErr w:type="spellEnd"/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prodotto due film di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Sonja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Heiss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: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>il suo esordio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alla regia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Hotel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Very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Welcome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(2007)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Hedi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Schneider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is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Stuck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(2014).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2009,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h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 prodotto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Everyone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Else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il secondo lungometraggio di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Maren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Ade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vincitore 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di due Leoni d’Argento al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Berlinale, 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nonché il film di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Ulrich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Köhler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Sleeping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Sickness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(2011), 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Leone d’Argento per la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Migliore Regi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a al festival di</w:t>
      </w:r>
      <w:r w:rsidR="0019049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Berlin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</w:p>
    <w:p w14:paraId="38DDA09C" w14:textId="77777777" w:rsidR="00A27125" w:rsidRPr="00BF202F" w:rsidRDefault="00A27125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2967562B" w14:textId="748F1FD8" w:rsidR="00A27125" w:rsidRPr="00BF202F" w:rsidRDefault="00A27125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Janine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8F42B3" w:rsidRPr="00BF202F">
        <w:rPr>
          <w:rFonts w:ascii="Century Gothic" w:eastAsia="Times New Roman" w:hAnsi="Century Gothic"/>
          <w:sz w:val="20"/>
          <w:szCs w:val="20"/>
          <w:lang w:val="it-IT"/>
        </w:rPr>
        <w:t>ha prodotto inoltre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:</w:t>
      </w:r>
      <w:r w:rsidR="008F42B3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9F77DB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Tabu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(2012) di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Miguel Gomes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>, presentato in concorso a Berlino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;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la trilogia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Arabian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Nights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presentata alla </w:t>
      </w:r>
      <w:proofErr w:type="spellStart"/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>Quinzaine</w:t>
      </w:r>
      <w:proofErr w:type="spellEnd"/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>des</w:t>
      </w:r>
      <w:proofErr w:type="spellEnd"/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>Rèalisateurs</w:t>
      </w:r>
      <w:proofErr w:type="spellEnd"/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 Cannes nel 2015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;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e il terzo film a soggetto di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Maren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Ade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Toni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Erdmann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in concorso a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Cannes 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nel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2016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vincitore di premi t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edeschi ed europei e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nominato ai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Golden Globe, César, BAFTA 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Oscar </w:t>
      </w:r>
      <w:r w:rsidR="009F77DB" w:rsidRPr="00BF202F">
        <w:rPr>
          <w:rFonts w:ascii="Century Gothic" w:eastAsia="Times New Roman" w:hAnsi="Century Gothic"/>
          <w:sz w:val="20"/>
          <w:szCs w:val="20"/>
          <w:lang w:val="it-IT"/>
        </w:rPr>
        <w:t>come Migliore Film in Lingua straniera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</w:p>
    <w:p w14:paraId="7C616CC2" w14:textId="77777777" w:rsidR="00A27125" w:rsidRPr="00BF202F" w:rsidRDefault="00A27125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48818135" w14:textId="3CC6A3E8" w:rsidR="007C0510" w:rsidRPr="00BF202F" w:rsidRDefault="009F77DB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Altri film prodotti da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Janine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comprendono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Western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Valeska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Grisebac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presentato nella sezione 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Un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Certain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 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R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é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gard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a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Cannes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2017,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la coproduzione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A2712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A </w:t>
      </w:r>
      <w:proofErr w:type="spellStart"/>
      <w:r w:rsidR="00A2712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Fantastic</w:t>
      </w:r>
      <w:proofErr w:type="spellEnd"/>
      <w:r w:rsidR="00A2712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Woman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C767AD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>(Una donna fantastica)</w:t>
      </w:r>
      <w:r w:rsidR="006D30E8" w:rsidRPr="00BF202F">
        <w:rPr>
          <w:rFonts w:ascii="Century Gothic" w:hAnsi="Century Gothic" w:cs="Arial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di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Sebastián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Lelio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che ha vinto l’Oscar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come Migliore Film in Lingua Straniera nel 2018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br/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Janine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Jackowski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>ha parte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c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ipato al programma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‘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Producer on the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Move</w:t>
      </w:r>
      <w:proofErr w:type="spellEnd"/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’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2009. 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>Fa parte di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ACE Network, 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>delle Accademie d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el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cinema tedesc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o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>, inglese ed europe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o</w:t>
      </w:r>
      <w:r w:rsidR="00E63C90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nonché della</w:t>
      </w:r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 Academy of Motion Picture </w:t>
      </w:r>
      <w:proofErr w:type="spellStart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>Arts</w:t>
      </w:r>
      <w:proofErr w:type="spellEnd"/>
      <w:r w:rsidR="00A27125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and Sciences</w:t>
      </w:r>
      <w:r w:rsidR="00A57735"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52889CEC" w14:textId="77777777" w:rsidR="007C0510" w:rsidRPr="00BF202F" w:rsidRDefault="007C0510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65051D91" w14:textId="34FBAFA1" w:rsidR="00A27125" w:rsidRDefault="00A27125" w:rsidP="00DB36F6">
      <w:pPr>
        <w:spacing w:after="0" w:line="240" w:lineRule="auto"/>
        <w:jc w:val="both"/>
        <w:rPr>
          <w:rFonts w:ascii="Century Gothic" w:hAnsi="Century Gothic"/>
          <w:b/>
          <w:bCs/>
          <w:lang w:val="it-IT"/>
        </w:rPr>
      </w:pPr>
      <w:proofErr w:type="spellStart"/>
      <w:r w:rsidRPr="00BF202F">
        <w:rPr>
          <w:rFonts w:ascii="Century Gothic" w:hAnsi="Century Gothic"/>
          <w:b/>
          <w:bCs/>
          <w:lang w:val="it-IT"/>
        </w:rPr>
        <w:t>Maren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Ade | Produ</w:t>
      </w:r>
      <w:r w:rsidR="006D30E8" w:rsidRPr="00BF202F">
        <w:rPr>
          <w:rFonts w:ascii="Century Gothic" w:hAnsi="Century Gothic"/>
          <w:b/>
          <w:bCs/>
          <w:lang w:val="it-IT"/>
        </w:rPr>
        <w:t>tt</w:t>
      </w:r>
      <w:r w:rsidR="00BB3B29" w:rsidRPr="00BF202F">
        <w:rPr>
          <w:rFonts w:ascii="Century Gothic" w:hAnsi="Century Gothic"/>
          <w:b/>
          <w:bCs/>
          <w:lang w:val="it-IT"/>
        </w:rPr>
        <w:t>r</w:t>
      </w:r>
      <w:r w:rsidR="006D30E8" w:rsidRPr="00BF202F">
        <w:rPr>
          <w:rFonts w:ascii="Century Gothic" w:hAnsi="Century Gothic"/>
          <w:b/>
          <w:bCs/>
          <w:lang w:val="it-IT"/>
        </w:rPr>
        <w:t>ic</w:t>
      </w:r>
      <w:r w:rsidR="00BB3B29" w:rsidRPr="00BF202F">
        <w:rPr>
          <w:rFonts w:ascii="Century Gothic" w:hAnsi="Century Gothic"/>
          <w:b/>
          <w:bCs/>
          <w:lang w:val="it-IT"/>
        </w:rPr>
        <w:t>e</w:t>
      </w:r>
      <w:r w:rsidRPr="00BF202F">
        <w:rPr>
          <w:rFonts w:ascii="Century Gothic" w:hAnsi="Century Gothic"/>
          <w:b/>
          <w:bCs/>
          <w:lang w:val="it-IT"/>
        </w:rPr>
        <w:t xml:space="preserve"> </w:t>
      </w:r>
    </w:p>
    <w:p w14:paraId="368D933F" w14:textId="77777777" w:rsidR="008D716E" w:rsidRPr="00BF202F" w:rsidRDefault="008D716E" w:rsidP="00DB36F6">
      <w:pPr>
        <w:spacing w:after="0" w:line="240" w:lineRule="auto"/>
        <w:jc w:val="both"/>
        <w:rPr>
          <w:rFonts w:ascii="Century Gothic" w:hAnsi="Century Gothic"/>
          <w:b/>
          <w:bCs/>
          <w:lang w:val="it-IT"/>
        </w:rPr>
      </w:pPr>
    </w:p>
    <w:p w14:paraId="3D4B090E" w14:textId="579964E1" w:rsidR="00A27125" w:rsidRPr="00BF202F" w:rsidRDefault="00A27125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Maren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Ade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ha studiato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>produzione presso l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’Universit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>à</w:t>
      </w:r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 Cinema e Televisione di Monaco di Baviera (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HFF 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Munich</w:t>
      </w:r>
      <w:proofErr w:type="spellEnd"/>
      <w:r w:rsidR="006D30E8" w:rsidRPr="00BF202F">
        <w:rPr>
          <w:rFonts w:ascii="Century Gothic" w:eastAsia="Times New Roman" w:hAnsi="Century Gothic"/>
          <w:sz w:val="20"/>
          <w:szCs w:val="20"/>
          <w:lang w:val="it-IT"/>
        </w:rPr>
        <w:t>)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1998, e in seguito si è specializzata in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regia cinematografica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Nel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1999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ha </w:t>
      </w:r>
      <w:proofErr w:type="spellStart"/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>cofondato</w:t>
      </w:r>
      <w:proofErr w:type="spellEnd"/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Komplizen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>con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Janine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Jackowski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insieme alla quale ha coprodotto il suo film di laurea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The 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Forest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for the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Trees</w:t>
      </w:r>
      <w:proofErr w:type="spellEnd"/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nel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2003.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film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apparso in numerosi festival internazionali, </w:t>
      </w:r>
      <w:r w:rsidR="00BB3B29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ricevuto il premio speciale della giuria del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Sundance Film Festival 2005 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ed è stato nominato ai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German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Award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qu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ello stesso anno. </w:t>
      </w:r>
    </w:p>
    <w:p w14:paraId="68F46ABC" w14:textId="06C98A5F" w:rsidR="00A27125" w:rsidRPr="00BF202F" w:rsidRDefault="00A27125" w:rsidP="00A27125">
      <w:pPr>
        <w:spacing w:after="0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br/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il suo secondo lungometraggio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Everyone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Else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>è stato presentato in concorso a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Berlino nel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 2009 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 ha ricevuto 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>due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Leon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>i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d’Argento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per il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>film e per la performance della prota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gonist</w:t>
      </w:r>
      <w:r w:rsidR="006264B1" w:rsidRPr="00BF202F">
        <w:rPr>
          <w:rFonts w:ascii="Century Gothic" w:eastAsia="Times New Roman" w:hAnsi="Century Gothic"/>
          <w:sz w:val="20"/>
          <w:szCs w:val="20"/>
          <w:lang w:val="it-IT"/>
        </w:rPr>
        <w:t>a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Birgit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Minichmayr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Everyone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Else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 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>è uscito in oltre 18 paesi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e ha 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>ricev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uto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tre nomination a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i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German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 Film Award. 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Il suo terzo film a </w:t>
      </w:r>
      <w:r w:rsidR="00C77F38" w:rsidRPr="00BF202F">
        <w:rPr>
          <w:rFonts w:ascii="Century Gothic" w:eastAsia="Times New Roman" w:hAnsi="Century Gothic"/>
          <w:sz w:val="20"/>
          <w:szCs w:val="20"/>
          <w:lang w:val="it-IT"/>
        </w:rPr>
        <w:lastRenderedPageBreak/>
        <w:t xml:space="preserve">soggetto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Toni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Erdmann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D21B6E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è stato in concorso a Cannes nel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2016. 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I</w:t>
      </w:r>
      <w:r w:rsidR="00D21B6E" w:rsidRPr="00BF202F">
        <w:rPr>
          <w:rFonts w:ascii="Century Gothic" w:eastAsia="Times New Roman" w:hAnsi="Century Gothic"/>
          <w:sz w:val="20"/>
          <w:szCs w:val="20"/>
          <w:lang w:val="it-IT"/>
        </w:rPr>
        <w:t>l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film </w:t>
      </w:r>
      <w:r w:rsidR="00D21B6E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ottenuto riconoscimenti</w:t>
      </w:r>
      <w:r w:rsidR="00D21B6E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in vari festival internazionali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vincendo </w:t>
      </w:r>
      <w:r w:rsidR="00D21B6E" w:rsidRPr="00BF202F">
        <w:rPr>
          <w:rFonts w:ascii="Century Gothic" w:eastAsia="Times New Roman" w:hAnsi="Century Gothic"/>
          <w:sz w:val="20"/>
          <w:szCs w:val="20"/>
          <w:lang w:val="it-IT"/>
        </w:rPr>
        <w:t>il premio internazionale della critica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 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il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FIPRESCI Grand Prix,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i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premi del cinema europeo e 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t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>edesco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>, nonché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nominat</w:t>
      </w:r>
      <w:r w:rsidR="00F216C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ion 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Golden Globe, César, BAFTA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e agli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 Oscar </w:t>
      </w:r>
      <w:r w:rsidR="00B0758D" w:rsidRPr="00BF202F">
        <w:rPr>
          <w:rFonts w:ascii="Century Gothic" w:eastAsia="Times New Roman" w:hAnsi="Century Gothic"/>
          <w:sz w:val="20"/>
          <w:szCs w:val="20"/>
          <w:lang w:val="it-IT"/>
        </w:rPr>
        <w:t>come Migliore Film in Lingua Straniera. È stato venduto in oltre 100 paesi in tutto il mondo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66674DB7" w14:textId="77777777" w:rsidR="00DB36F6" w:rsidRPr="00BF202F" w:rsidRDefault="00DB36F6" w:rsidP="00A47AC1">
      <w:pPr>
        <w:spacing w:after="0" w:line="240" w:lineRule="auto"/>
        <w:rPr>
          <w:rFonts w:ascii="Century Gothic" w:hAnsi="Century Gothic"/>
          <w:b/>
          <w:bCs/>
          <w:sz w:val="20"/>
          <w:szCs w:val="20"/>
          <w:lang w:val="it-IT"/>
        </w:rPr>
      </w:pPr>
    </w:p>
    <w:p w14:paraId="3BE9840B" w14:textId="667E9E83" w:rsidR="005D14B1" w:rsidRDefault="005D14B1" w:rsidP="00A47AC1">
      <w:pPr>
        <w:spacing w:after="0" w:line="240" w:lineRule="auto"/>
        <w:rPr>
          <w:rFonts w:ascii="Century Gothic" w:hAnsi="Century Gothic"/>
          <w:b/>
          <w:bCs/>
        </w:rPr>
      </w:pPr>
      <w:r w:rsidRPr="008D716E">
        <w:rPr>
          <w:rFonts w:ascii="Century Gothic" w:hAnsi="Century Gothic"/>
          <w:b/>
          <w:bCs/>
        </w:rPr>
        <w:t xml:space="preserve">Steven Knight | </w:t>
      </w:r>
      <w:proofErr w:type="spellStart"/>
      <w:r w:rsidR="00B0758D" w:rsidRPr="008D716E">
        <w:rPr>
          <w:rFonts w:ascii="Century Gothic" w:hAnsi="Century Gothic"/>
          <w:b/>
          <w:bCs/>
        </w:rPr>
        <w:t>Sc</w:t>
      </w:r>
      <w:r w:rsidR="008D716E">
        <w:rPr>
          <w:rFonts w:ascii="Century Gothic" w:hAnsi="Century Gothic"/>
          <w:b/>
          <w:bCs/>
        </w:rPr>
        <w:t>eneggiatore</w:t>
      </w:r>
      <w:proofErr w:type="spellEnd"/>
      <w:r w:rsidR="008D716E">
        <w:rPr>
          <w:rFonts w:ascii="Century Gothic" w:hAnsi="Century Gothic"/>
          <w:b/>
          <w:bCs/>
        </w:rPr>
        <w:t xml:space="preserve"> </w:t>
      </w:r>
      <w:r w:rsidRPr="008D716E">
        <w:rPr>
          <w:rFonts w:ascii="Century Gothic" w:hAnsi="Century Gothic"/>
          <w:b/>
          <w:bCs/>
        </w:rPr>
        <w:t xml:space="preserve"> </w:t>
      </w:r>
    </w:p>
    <w:p w14:paraId="5DE3F26D" w14:textId="77777777" w:rsidR="008D716E" w:rsidRPr="008D716E" w:rsidRDefault="008D716E" w:rsidP="00A47AC1">
      <w:pPr>
        <w:spacing w:after="0" w:line="240" w:lineRule="auto"/>
        <w:rPr>
          <w:rFonts w:ascii="Century Gothic" w:hAnsi="Century Gothic"/>
          <w:b/>
          <w:bCs/>
        </w:rPr>
      </w:pPr>
    </w:p>
    <w:p w14:paraId="5DD8E92B" w14:textId="15AC59B8" w:rsidR="002F5DBA" w:rsidRPr="00BF202F" w:rsidRDefault="002F5DBA" w:rsidP="00A47AC1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514D3A">
        <w:rPr>
          <w:rFonts w:ascii="Century Gothic" w:hAnsi="Century Gothic"/>
          <w:sz w:val="20"/>
          <w:szCs w:val="20"/>
        </w:rPr>
        <w:t xml:space="preserve">Steven Knight </w:t>
      </w:r>
      <w:r w:rsidR="007C1D6C">
        <w:rPr>
          <w:rFonts w:ascii="Century Gothic" w:hAnsi="Century Gothic"/>
          <w:sz w:val="20"/>
          <w:szCs w:val="20"/>
        </w:rPr>
        <w:t>(</w:t>
      </w:r>
      <w:proofErr w:type="spellStart"/>
      <w:r w:rsidR="007C1D6C">
        <w:rPr>
          <w:rFonts w:ascii="Century Gothic" w:hAnsi="Century Gothic"/>
          <w:sz w:val="20"/>
          <w:szCs w:val="20"/>
        </w:rPr>
        <w:t>titolo</w:t>
      </w:r>
      <w:proofErr w:type="spellEnd"/>
      <w:r w:rsidR="007C1D6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7C1D6C">
        <w:rPr>
          <w:rFonts w:ascii="Century Gothic" w:hAnsi="Century Gothic"/>
          <w:sz w:val="20"/>
          <w:szCs w:val="20"/>
        </w:rPr>
        <w:t>onorifico</w:t>
      </w:r>
      <w:proofErr w:type="spellEnd"/>
      <w:r w:rsidR="007C1D6C">
        <w:rPr>
          <w:rFonts w:ascii="Century Gothic" w:hAnsi="Century Gothic"/>
          <w:sz w:val="20"/>
          <w:szCs w:val="20"/>
        </w:rPr>
        <w:t xml:space="preserve">: </w:t>
      </w:r>
      <w:r w:rsidRPr="00514D3A">
        <w:rPr>
          <w:rFonts w:ascii="Century Gothic" w:hAnsi="Century Gothic"/>
          <w:sz w:val="20"/>
          <w:szCs w:val="20"/>
        </w:rPr>
        <w:t>CBE</w:t>
      </w:r>
      <w:r w:rsidR="006264B1">
        <w:rPr>
          <w:rFonts w:ascii="Century Gothic" w:hAnsi="Century Gothic"/>
          <w:sz w:val="20"/>
          <w:szCs w:val="20"/>
        </w:rPr>
        <w:t xml:space="preserve"> /</w:t>
      </w:r>
      <w:r w:rsidR="007C1D6C">
        <w:rPr>
          <w:rFonts w:ascii="Century Gothic" w:hAnsi="Century Gothic"/>
          <w:sz w:val="20"/>
          <w:szCs w:val="20"/>
        </w:rPr>
        <w:t xml:space="preserve">Commander of the Most </w:t>
      </w:r>
      <w:proofErr w:type="spellStart"/>
      <w:r w:rsidR="007C1D6C">
        <w:rPr>
          <w:rFonts w:ascii="Century Gothic" w:hAnsi="Century Gothic"/>
          <w:sz w:val="20"/>
          <w:szCs w:val="20"/>
        </w:rPr>
        <w:t>Excelllent</w:t>
      </w:r>
      <w:proofErr w:type="spellEnd"/>
      <w:r w:rsidR="007C1D6C">
        <w:rPr>
          <w:rFonts w:ascii="Century Gothic" w:hAnsi="Century Gothic"/>
          <w:sz w:val="20"/>
          <w:szCs w:val="20"/>
        </w:rPr>
        <w:t xml:space="preserve"> Order of the British Empire)</w:t>
      </w:r>
      <w:r w:rsidRPr="00514D3A">
        <w:rPr>
          <w:rFonts w:ascii="Century Gothic" w:hAnsi="Century Gothic"/>
          <w:sz w:val="20"/>
          <w:szCs w:val="20"/>
        </w:rPr>
        <w:t xml:space="preserve"> </w:t>
      </w:r>
      <w:r w:rsidR="00B0758D">
        <w:rPr>
          <w:rFonts w:ascii="Century Gothic" w:hAnsi="Century Gothic"/>
          <w:sz w:val="20"/>
          <w:szCs w:val="20"/>
        </w:rPr>
        <w:t xml:space="preserve">è </w:t>
      </w:r>
      <w:proofErr w:type="spellStart"/>
      <w:r w:rsidR="00B0758D">
        <w:rPr>
          <w:rFonts w:ascii="Century Gothic" w:hAnsi="Century Gothic"/>
          <w:sz w:val="20"/>
          <w:szCs w:val="20"/>
        </w:rPr>
        <w:t>scrittore</w:t>
      </w:r>
      <w:proofErr w:type="spellEnd"/>
      <w:r w:rsidR="00B0758D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="00B0758D">
        <w:rPr>
          <w:rFonts w:ascii="Century Gothic" w:hAnsi="Century Gothic"/>
          <w:sz w:val="20"/>
          <w:szCs w:val="20"/>
        </w:rPr>
        <w:t>regista</w:t>
      </w:r>
      <w:proofErr w:type="spellEnd"/>
      <w:r w:rsidR="00B0758D">
        <w:rPr>
          <w:rFonts w:ascii="Century Gothic" w:hAnsi="Century Gothic"/>
          <w:sz w:val="20"/>
          <w:szCs w:val="20"/>
        </w:rPr>
        <w:t xml:space="preserve">. 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 xml:space="preserve">Nel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1988, 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 xml:space="preserve">insieme a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Mike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Whitehill</w:t>
      </w:r>
      <w:proofErr w:type="spellEnd"/>
      <w:r w:rsidR="007C1D6C" w:rsidRPr="00BF202F">
        <w:rPr>
          <w:rFonts w:ascii="Century Gothic" w:hAnsi="Century Gothic"/>
          <w:sz w:val="20"/>
          <w:szCs w:val="20"/>
          <w:lang w:val="it-IT"/>
        </w:rPr>
        <w:t>,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 xml:space="preserve">ha inaugurato una partnership scrivendo contenuti per la televisione e per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Who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Wants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To Be A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Millionaire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?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(</w:t>
      </w:r>
      <w:r w:rsidR="007C1D6C" w:rsidRPr="00BF202F">
        <w:rPr>
          <w:rFonts w:ascii="Century Gothic" w:hAnsi="Century Gothic"/>
          <w:sz w:val="20"/>
          <w:szCs w:val="20"/>
          <w:lang w:val="it-IT"/>
        </w:rPr>
        <w:t xml:space="preserve">format </w:t>
      </w:r>
      <w:r w:rsidRPr="00BF202F">
        <w:rPr>
          <w:rFonts w:ascii="Century Gothic" w:hAnsi="Century Gothic"/>
          <w:sz w:val="20"/>
          <w:szCs w:val="20"/>
          <w:lang w:val="it-IT"/>
        </w:rPr>
        <w:t>creat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>o</w:t>
      </w:r>
      <w:r w:rsidR="007C1D6C" w:rsidRPr="00BF202F">
        <w:rPr>
          <w:rFonts w:ascii="Century Gothic" w:hAnsi="Century Gothic"/>
          <w:sz w:val="20"/>
          <w:szCs w:val="20"/>
          <w:lang w:val="it-IT"/>
        </w:rPr>
        <w:t xml:space="preserve"> in collaborazione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>e prodotto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Celador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>)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>, aggiudicandosi pr</w:t>
      </w:r>
      <w:r w:rsidR="007C1D6C" w:rsidRPr="00BF202F">
        <w:rPr>
          <w:rFonts w:ascii="Century Gothic" w:hAnsi="Century Gothic"/>
          <w:sz w:val="20"/>
          <w:szCs w:val="20"/>
          <w:lang w:val="it-IT"/>
        </w:rPr>
        <w:t xml:space="preserve">emi in tutto il mondo fra cui </w:t>
      </w:r>
      <w:r w:rsidRPr="00BF202F">
        <w:rPr>
          <w:rFonts w:ascii="Century Gothic" w:hAnsi="Century Gothic"/>
          <w:sz w:val="20"/>
          <w:szCs w:val="20"/>
          <w:lang w:val="it-IT"/>
        </w:rPr>
        <w:t>BAFTA</w:t>
      </w:r>
      <w:r w:rsidR="006264B1" w:rsidRPr="00BF202F">
        <w:rPr>
          <w:rFonts w:ascii="Century Gothic" w:hAnsi="Century Gothic"/>
          <w:sz w:val="20"/>
          <w:szCs w:val="20"/>
          <w:lang w:val="it-IT"/>
        </w:rPr>
        <w:t xml:space="preserve"> award, National Television Award, Indie Award, Broadcast Award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, New York Festival, Silver Rose of Montreux </w:t>
      </w:r>
      <w:r w:rsidR="00B0758D" w:rsidRPr="00BF202F">
        <w:rPr>
          <w:rFonts w:ascii="Century Gothic" w:hAnsi="Century Gothic"/>
          <w:sz w:val="20"/>
          <w:szCs w:val="20"/>
          <w:lang w:val="it-IT"/>
        </w:rPr>
        <w:t>e il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Queen’s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Award for Enterprise.</w:t>
      </w:r>
    </w:p>
    <w:p w14:paraId="1BD6F3F5" w14:textId="77777777" w:rsidR="0052309C" w:rsidRPr="00BF202F" w:rsidRDefault="0052309C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  <w:lang w:val="it-IT"/>
        </w:rPr>
      </w:pPr>
    </w:p>
    <w:p w14:paraId="5B93FE5D" w14:textId="7CCE179B" w:rsidR="002F5DBA" w:rsidRPr="00BF202F" w:rsidRDefault="00B0758D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La</w:t>
      </w:r>
      <w:r w:rsidR="006264B1" w:rsidRPr="00BF202F">
        <w:rPr>
          <w:rFonts w:ascii="Century Gothic" w:hAnsi="Century Gothic"/>
          <w:sz w:val="20"/>
          <w:szCs w:val="20"/>
          <w:lang w:val="it-IT"/>
        </w:rPr>
        <w:t xml:space="preserve"> sua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prima sceneggiatura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 è</w:t>
      </w:r>
      <w:r w:rsidR="002F5DBA" w:rsidRPr="00BF202F">
        <w:rPr>
          <w:rFonts w:ascii="Century Gothic" w:hAnsi="Century Gothic"/>
          <w:b/>
          <w:sz w:val="20"/>
          <w:szCs w:val="20"/>
          <w:lang w:val="it-IT"/>
        </w:rPr>
        <w:t xml:space="preserve"> </w:t>
      </w:r>
      <w:r w:rsidR="002F5DB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Dirty Pretty </w:t>
      </w:r>
      <w:proofErr w:type="spellStart"/>
      <w:r w:rsidR="002F5DB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>Things</w:t>
      </w:r>
      <w:proofErr w:type="spellEnd"/>
      <w:r w:rsidR="00A54298" w:rsidRPr="00BF202F">
        <w:rPr>
          <w:rFonts w:ascii="Century Gothic" w:hAnsi="Century Gothic"/>
          <w:bCs/>
          <w:sz w:val="20"/>
          <w:szCs w:val="20"/>
          <w:lang w:val="it-IT"/>
        </w:rPr>
        <w:t xml:space="preserve"> (</w:t>
      </w:r>
      <w:r w:rsidR="00A54298" w:rsidRPr="00BF202F">
        <w:rPr>
          <w:rFonts w:ascii="Century Gothic" w:hAnsi="Century Gothic"/>
          <w:bCs/>
          <w:i/>
          <w:sz w:val="20"/>
          <w:szCs w:val="20"/>
          <w:lang w:val="it-IT"/>
        </w:rPr>
        <w:t>Piccoli affari sporchi</w:t>
      </w:r>
      <w:r w:rsidR="00A54298" w:rsidRPr="00BF202F">
        <w:rPr>
          <w:rFonts w:ascii="Century Gothic" w:hAnsi="Century Gothic"/>
          <w:bCs/>
          <w:sz w:val="20"/>
          <w:szCs w:val="20"/>
          <w:lang w:val="it-IT"/>
        </w:rPr>
        <w:t>),</w:t>
      </w:r>
      <w:r w:rsidR="002F5DBA" w:rsidRPr="00BF202F">
        <w:rPr>
          <w:rFonts w:ascii="Century Gothic" w:hAnsi="Century Gothic"/>
          <w:b/>
          <w:sz w:val="20"/>
          <w:szCs w:val="20"/>
          <w:lang w:val="it-IT"/>
        </w:rPr>
        <w:t xml:space="preserve">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film</w:t>
      </w:r>
      <w:r w:rsidR="00A54298" w:rsidRPr="00BF202F">
        <w:rPr>
          <w:rFonts w:ascii="Century Gothic" w:hAnsi="Century Gothic"/>
          <w:b/>
          <w:sz w:val="20"/>
          <w:szCs w:val="20"/>
          <w:lang w:val="it-IT"/>
        </w:rPr>
        <w:t xml:space="preserve"> </w:t>
      </w:r>
      <w:r w:rsidR="002F5DBA" w:rsidRPr="00BF202F">
        <w:rPr>
          <w:rFonts w:ascii="Century Gothic" w:hAnsi="Century Gothic"/>
          <w:bCs/>
          <w:sz w:val="20"/>
          <w:szCs w:val="20"/>
          <w:lang w:val="it-IT"/>
        </w:rPr>
        <w:t>dire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>tt</w:t>
      </w:r>
      <w:r w:rsidR="00A54298" w:rsidRPr="00BF202F">
        <w:rPr>
          <w:rFonts w:ascii="Century Gothic" w:hAnsi="Century Gothic"/>
          <w:bCs/>
          <w:sz w:val="20"/>
          <w:szCs w:val="20"/>
          <w:lang w:val="it-IT"/>
        </w:rPr>
        <w:t>o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 xml:space="preserve"> da</w:t>
      </w:r>
      <w:r w:rsidR="002F5DBA" w:rsidRPr="00BF202F">
        <w:rPr>
          <w:rFonts w:ascii="Century Gothic" w:hAnsi="Century Gothic"/>
          <w:bCs/>
          <w:sz w:val="20"/>
          <w:szCs w:val="20"/>
          <w:lang w:val="it-IT"/>
        </w:rPr>
        <w:t xml:space="preserve"> Stephen Frears,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presentat</w:t>
      </w:r>
      <w:r w:rsidR="006264B1" w:rsidRPr="00BF202F">
        <w:rPr>
          <w:rFonts w:ascii="Century Gothic" w:hAnsi="Century Gothic"/>
          <w:sz w:val="20"/>
          <w:szCs w:val="20"/>
          <w:lang w:val="it-IT"/>
        </w:rPr>
        <w:t>o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al festival di Venezia nel</w:t>
      </w:r>
      <w:r w:rsidR="002F5DBA" w:rsidRPr="00BF202F">
        <w:rPr>
          <w:rFonts w:ascii="Century Gothic" w:hAnsi="Century Gothic" w:cs="Arial"/>
          <w:sz w:val="20"/>
          <w:szCs w:val="20"/>
          <w:lang w:val="it-IT"/>
        </w:rPr>
        <w:t xml:space="preserve"> 2002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con magnifiche recensioni </w:t>
      </w:r>
      <w:r w:rsidR="006264B1" w:rsidRPr="00BF202F">
        <w:rPr>
          <w:rFonts w:ascii="Century Gothic" w:hAnsi="Century Gothic" w:cs="Arial"/>
          <w:sz w:val="20"/>
          <w:szCs w:val="20"/>
          <w:lang w:val="it-IT"/>
        </w:rPr>
        <w:t xml:space="preserve">e </w:t>
      </w:r>
      <w:r w:rsidRPr="00BF202F">
        <w:rPr>
          <w:rFonts w:ascii="Century Gothic" w:hAnsi="Century Gothic" w:cs="Arial"/>
          <w:sz w:val="20"/>
          <w:szCs w:val="20"/>
          <w:lang w:val="it-IT"/>
        </w:rPr>
        <w:t>s</w:t>
      </w:r>
      <w:r w:rsidR="00A54298" w:rsidRPr="00BF202F">
        <w:rPr>
          <w:rFonts w:ascii="Century Gothic" w:hAnsi="Century Gothic" w:cs="Arial"/>
          <w:sz w:val="20"/>
          <w:szCs w:val="20"/>
          <w:lang w:val="it-IT"/>
        </w:rPr>
        <w:t xml:space="preserve">celto </w:t>
      </w:r>
      <w:r w:rsidRPr="00BF202F">
        <w:rPr>
          <w:rFonts w:ascii="Century Gothic" w:hAnsi="Century Gothic" w:cs="Arial"/>
          <w:sz w:val="20"/>
          <w:szCs w:val="20"/>
          <w:lang w:val="it-IT"/>
        </w:rPr>
        <w:t xml:space="preserve">per inaugurare il prestigioso </w:t>
      </w:r>
      <w:r w:rsidR="002F5DBA" w:rsidRPr="00BF202F">
        <w:rPr>
          <w:rFonts w:ascii="Century Gothic" w:hAnsi="Century Gothic" w:cs="Arial"/>
          <w:sz w:val="20"/>
          <w:szCs w:val="20"/>
          <w:lang w:val="it-IT"/>
        </w:rPr>
        <w:t xml:space="preserve">London Film Festival. </w:t>
      </w:r>
      <w:r w:rsidRPr="00BF202F">
        <w:rPr>
          <w:rFonts w:ascii="Century Gothic" w:hAnsi="Century Gothic" w:cs="Arial"/>
          <w:sz w:val="20"/>
          <w:szCs w:val="20"/>
          <w:lang w:val="it-IT"/>
        </w:rPr>
        <w:t>Il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film </w:t>
      </w:r>
      <w:r w:rsidRPr="00BF202F">
        <w:rPr>
          <w:rFonts w:ascii="Century Gothic" w:hAnsi="Century Gothic"/>
          <w:sz w:val="20"/>
          <w:szCs w:val="20"/>
          <w:lang w:val="it-IT"/>
        </w:rPr>
        <w:t>è stato distribuito in Inghilterra e negli Stati Uniti, raccogliendo unanimi consensi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Ha vinto una serie di premi prestigiosi fra cui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q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uattro 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>BIFA,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premi al </w:t>
      </w:r>
      <w:r w:rsidRPr="00BF202F">
        <w:rPr>
          <w:rFonts w:ascii="Century Gothic" w:hAnsi="Century Gothic"/>
          <w:sz w:val="20"/>
          <w:szCs w:val="20"/>
          <w:lang w:val="it-IT"/>
        </w:rPr>
        <w:t>Migliore F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ilm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e al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Migliore Attore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de</w:t>
      </w:r>
      <w:r w:rsidRPr="00BF202F">
        <w:rPr>
          <w:rFonts w:ascii="Century Gothic" w:hAnsi="Century Gothic"/>
          <w:sz w:val="20"/>
          <w:szCs w:val="20"/>
          <w:lang w:val="it-IT"/>
        </w:rPr>
        <w:t>gli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2F5DBA" w:rsidRPr="00BF202F">
        <w:rPr>
          <w:rFonts w:ascii="Century Gothic" w:hAnsi="Century Gothic"/>
          <w:sz w:val="20"/>
          <w:szCs w:val="20"/>
          <w:lang w:val="it-IT"/>
        </w:rPr>
        <w:t>Evening</w:t>
      </w:r>
      <w:proofErr w:type="spellEnd"/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Standard British Film Award, </w:t>
      </w:r>
      <w:r w:rsidRPr="00BF202F">
        <w:rPr>
          <w:rFonts w:ascii="Century Gothic" w:hAnsi="Century Gothic"/>
          <w:sz w:val="20"/>
          <w:szCs w:val="20"/>
          <w:lang w:val="it-IT"/>
        </w:rPr>
        <w:t>l’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>Humanitas Award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2004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>, l’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Edgar Award 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 xml:space="preserve">per la Migliore Sceneggiatura di un </w:t>
      </w:r>
      <w:r w:rsidR="006264B1" w:rsidRPr="00BF202F">
        <w:rPr>
          <w:rFonts w:ascii="Century Gothic" w:hAnsi="Century Gothic"/>
          <w:sz w:val="20"/>
          <w:szCs w:val="20"/>
          <w:lang w:val="it-IT"/>
        </w:rPr>
        <w:t>l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>ungometraggio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 xml:space="preserve">il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premio al 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 xml:space="preserve">Migliore Sceneggiatore Inglese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dei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 xml:space="preserve"> L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>o</w:t>
      </w:r>
      <w:r w:rsidR="006264B1" w:rsidRPr="00BF202F">
        <w:rPr>
          <w:rFonts w:ascii="Century Gothic" w:hAnsi="Century Gothic"/>
          <w:sz w:val="20"/>
          <w:szCs w:val="20"/>
          <w:lang w:val="it-IT"/>
        </w:rPr>
        <w:t xml:space="preserve">ndon Film </w:t>
      </w:r>
      <w:proofErr w:type="spellStart"/>
      <w:r w:rsidR="006264B1" w:rsidRPr="00BF202F">
        <w:rPr>
          <w:rFonts w:ascii="Century Gothic" w:hAnsi="Century Gothic"/>
          <w:sz w:val="20"/>
          <w:szCs w:val="20"/>
          <w:lang w:val="it-IT"/>
        </w:rPr>
        <w:t>Critics</w:t>
      </w:r>
      <w:proofErr w:type="spellEnd"/>
      <w:r w:rsidR="006264B1" w:rsidRPr="00BF202F">
        <w:rPr>
          <w:rFonts w:ascii="Century Gothic" w:hAnsi="Century Gothic"/>
          <w:sz w:val="20"/>
          <w:szCs w:val="20"/>
          <w:lang w:val="it-IT"/>
        </w:rPr>
        <w:t xml:space="preserve">’ </w:t>
      </w:r>
      <w:proofErr w:type="spellStart"/>
      <w:r w:rsidR="006264B1" w:rsidRPr="00BF202F">
        <w:rPr>
          <w:rFonts w:ascii="Century Gothic" w:hAnsi="Century Gothic"/>
          <w:sz w:val="20"/>
          <w:szCs w:val="20"/>
          <w:lang w:val="it-IT"/>
        </w:rPr>
        <w:t>Circle</w:t>
      </w:r>
      <w:proofErr w:type="spellEnd"/>
      <w:r w:rsidR="006264B1" w:rsidRPr="00BF202F">
        <w:rPr>
          <w:rFonts w:ascii="Century Gothic" w:hAnsi="Century Gothic"/>
          <w:sz w:val="20"/>
          <w:szCs w:val="20"/>
          <w:lang w:val="it-IT"/>
        </w:rPr>
        <w:t xml:space="preserve"> Award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>e una candidatur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a</w:t>
      </w:r>
      <w:r w:rsidR="00F8203E" w:rsidRPr="00BF202F">
        <w:rPr>
          <w:rFonts w:ascii="Century Gothic" w:hAnsi="Century Gothic"/>
          <w:sz w:val="20"/>
          <w:szCs w:val="20"/>
          <w:lang w:val="it-IT"/>
        </w:rPr>
        <w:t xml:space="preserve"> agli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2F5DBA" w:rsidRPr="00BF202F">
        <w:rPr>
          <w:rFonts w:ascii="Century Gothic" w:hAnsi="Century Gothic"/>
          <w:bCs/>
          <w:sz w:val="20"/>
          <w:szCs w:val="20"/>
          <w:lang w:val="it-IT"/>
        </w:rPr>
        <w:t xml:space="preserve">Academy Award </w:t>
      </w:r>
      <w:r w:rsidR="00F8203E" w:rsidRPr="00BF202F">
        <w:rPr>
          <w:rFonts w:ascii="Century Gothic" w:hAnsi="Century Gothic"/>
          <w:bCs/>
          <w:sz w:val="20"/>
          <w:szCs w:val="20"/>
          <w:lang w:val="it-IT"/>
        </w:rPr>
        <w:t xml:space="preserve">per la Migliore Sceneggiatura Originale alla 76sima edizione degli 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>Academy Aw</w:t>
      </w:r>
      <w:r w:rsidR="006264B1" w:rsidRPr="00BF202F">
        <w:rPr>
          <w:rFonts w:ascii="Century Gothic" w:hAnsi="Century Gothic"/>
          <w:sz w:val="20"/>
          <w:szCs w:val="20"/>
          <w:lang w:val="it-IT"/>
        </w:rPr>
        <w:t>ard</w:t>
      </w:r>
      <w:r w:rsidR="002F5DBA"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0EBBD4D9" w14:textId="77777777" w:rsidR="0052309C" w:rsidRPr="00BF202F" w:rsidRDefault="0052309C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</w:p>
    <w:p w14:paraId="2F4DC311" w14:textId="77EED597" w:rsidR="002F5DBA" w:rsidRPr="00BF202F" w:rsidRDefault="002F5DBA" w:rsidP="00A47AC1">
      <w:pPr>
        <w:spacing w:line="240" w:lineRule="auto"/>
        <w:jc w:val="both"/>
        <w:rPr>
          <w:rFonts w:ascii="Calibri" w:hAnsi="Calibri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Steve</w:t>
      </w:r>
      <w:r w:rsidR="006115DA" w:rsidRPr="00BF202F">
        <w:rPr>
          <w:rFonts w:ascii="Century Gothic" w:hAnsi="Century Gothic"/>
          <w:sz w:val="20"/>
          <w:szCs w:val="20"/>
          <w:lang w:val="it-IT"/>
        </w:rPr>
        <w:t>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ha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quindi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scritto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: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Amazing Grace,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Michael Apted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,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il film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sulla vita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di William </w:t>
      </w:r>
      <w:proofErr w:type="spellStart"/>
      <w:r w:rsidR="003955C7" w:rsidRPr="00BF202F">
        <w:rPr>
          <w:rFonts w:ascii="Century Gothic" w:hAnsi="Century Gothic"/>
          <w:sz w:val="20"/>
          <w:szCs w:val="20"/>
          <w:lang w:val="it-IT"/>
        </w:rPr>
        <w:t>Wilberforce</w:t>
      </w:r>
      <w:proofErr w:type="spellEnd"/>
      <w:r w:rsidR="003955C7" w:rsidRPr="00BF202F">
        <w:rPr>
          <w:rFonts w:ascii="Century Gothic" w:hAnsi="Century Gothic"/>
          <w:sz w:val="20"/>
          <w:szCs w:val="20"/>
          <w:lang w:val="it-IT"/>
        </w:rPr>
        <w:t>, i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l politico inglese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noto per essersi battuto contro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la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schiavitù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;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Eastern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Promises</w:t>
      </w:r>
      <w:proofErr w:type="spellEnd"/>
      <w:r w:rsidR="00A54298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(La promessa dell’assassino)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David Cronenberg,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con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Viggo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Mortensen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Naomi Watts,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The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Hundred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Foot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Journey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A54298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(Amore, cucina e curry)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Lasse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Hallström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Pawn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Sacrifice</w:t>
      </w:r>
      <w:proofErr w:type="spellEnd"/>
      <w:r w:rsidR="004502D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(La grande partita)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Ed Zwick,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Seventh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Son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tto da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Sergei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Bodrov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Burnt</w:t>
      </w:r>
      <w:proofErr w:type="spellEnd"/>
      <w:r w:rsidR="003955C7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(Il sapore del successo)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John Wells,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Allied</w:t>
      </w:r>
      <w:proofErr w:type="spellEnd"/>
      <w:r w:rsidR="003955C7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6A5E9C" w:rsidRPr="00BF202F">
        <w:rPr>
          <w:rFonts w:ascii="Century Gothic" w:hAnsi="Century Gothic"/>
          <w:i/>
          <w:iCs/>
          <w:sz w:val="20"/>
          <w:szCs w:val="20"/>
          <w:lang w:val="it-IT"/>
        </w:rPr>
        <w:t>(Allide: Un’ombra nascosta)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Robert Zemeckis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con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Brad Pitt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Marion Cotillard,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The November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Criminals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Sacha Gervas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i, </w:t>
      </w:r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Woman </w:t>
      </w:r>
      <w:proofErr w:type="spellStart"/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>Walks</w:t>
      </w:r>
      <w:proofErr w:type="spellEnd"/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>Ahead</w:t>
      </w:r>
      <w:proofErr w:type="spellEnd"/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>dire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tto da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Susanna White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con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Jessica Chastain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,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e ha collaborato alla scrittura di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A54298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The Girl In The </w:t>
      </w:r>
      <w:proofErr w:type="spellStart"/>
      <w:r w:rsidR="00A54298" w:rsidRPr="00BF202F">
        <w:rPr>
          <w:rFonts w:ascii="Century Gothic" w:hAnsi="Century Gothic"/>
          <w:i/>
          <w:iCs/>
          <w:sz w:val="20"/>
          <w:szCs w:val="20"/>
          <w:lang w:val="it-IT"/>
        </w:rPr>
        <w:t>Spider’s</w:t>
      </w:r>
      <w:proofErr w:type="spellEnd"/>
      <w:r w:rsidR="00A54298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Web</w:t>
      </w:r>
      <w:r w:rsidR="00A54D9F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(Millennium – Quello che non uccide)</w:t>
      </w:r>
      <w:r w:rsidR="00A54298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interpretato da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Claire Foy.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Recentemente ha scritto </w:t>
      </w:r>
      <w:proofErr w:type="spellStart"/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>Locked</w:t>
      </w:r>
      <w:proofErr w:type="spellEnd"/>
      <w:r w:rsidR="00514D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Down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girato durante il lockdown, e interpretato da Anne Hathaway e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514D3A" w:rsidRPr="00BF202F">
        <w:rPr>
          <w:rFonts w:ascii="Century Gothic" w:hAnsi="Century Gothic"/>
          <w:sz w:val="20"/>
          <w:szCs w:val="20"/>
          <w:lang w:val="it-IT"/>
        </w:rPr>
        <w:t>Chiwetel</w:t>
      </w:r>
      <w:proofErr w:type="spellEnd"/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514D3A" w:rsidRPr="00BF202F">
        <w:rPr>
          <w:rFonts w:ascii="Century Gothic" w:hAnsi="Century Gothic"/>
          <w:sz w:val="20"/>
          <w:szCs w:val="20"/>
          <w:lang w:val="it-IT"/>
        </w:rPr>
        <w:t>Ejiofor</w:t>
      </w:r>
      <w:proofErr w:type="spellEnd"/>
      <w:r w:rsidR="00A54298" w:rsidRPr="00BF202F">
        <w:rPr>
          <w:rFonts w:ascii="Century Gothic" w:hAnsi="Century Gothic"/>
          <w:sz w:val="20"/>
          <w:szCs w:val="20"/>
          <w:lang w:val="it-IT"/>
        </w:rPr>
        <w:t>: il film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racconta la vicenda di una coppia sull’o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r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lo del divorzio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 ma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costretta a trascorrere insieme la quarantena. Diretto da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Doug </w:t>
      </w:r>
      <w:proofErr w:type="spellStart"/>
      <w:r w:rsidR="00514D3A" w:rsidRPr="00BF202F">
        <w:rPr>
          <w:rFonts w:ascii="Century Gothic" w:hAnsi="Century Gothic"/>
          <w:sz w:val="20"/>
          <w:szCs w:val="20"/>
          <w:lang w:val="it-IT"/>
        </w:rPr>
        <w:t>Liman</w:t>
      </w:r>
      <w:proofErr w:type="spellEnd"/>
      <w:r w:rsidR="00514D3A" w:rsidRPr="00BF202F">
        <w:rPr>
          <w:rFonts w:ascii="Century Gothic" w:hAnsi="Century Gothic"/>
          <w:sz w:val="20"/>
          <w:szCs w:val="20"/>
          <w:lang w:val="it-IT"/>
        </w:rPr>
        <w:t>,</w:t>
      </w:r>
      <w:r w:rsidR="00514D3A" w:rsidRPr="00BF202F">
        <w:rPr>
          <w:rFonts w:ascii="Century Gothic" w:hAnsi="Century Gothic"/>
          <w:i/>
          <w:sz w:val="20"/>
          <w:szCs w:val="20"/>
          <w:lang w:val="it-IT"/>
        </w:rPr>
        <w:t xml:space="preserve"> </w:t>
      </w:r>
      <w:proofErr w:type="spellStart"/>
      <w:r w:rsidR="00A54298" w:rsidRPr="00BF202F">
        <w:rPr>
          <w:rFonts w:ascii="Century Gothic" w:hAnsi="Century Gothic"/>
          <w:i/>
          <w:sz w:val="20"/>
          <w:szCs w:val="20"/>
          <w:lang w:val="it-IT"/>
        </w:rPr>
        <w:t>Locked</w:t>
      </w:r>
      <w:proofErr w:type="spellEnd"/>
      <w:r w:rsidR="00A54298" w:rsidRPr="00BF202F">
        <w:rPr>
          <w:rFonts w:ascii="Century Gothic" w:hAnsi="Century Gothic"/>
          <w:i/>
          <w:sz w:val="20"/>
          <w:szCs w:val="20"/>
          <w:lang w:val="it-IT"/>
        </w:rPr>
        <w:t xml:space="preserve"> Down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 è stato trasmesso in streaming nel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gennaio 2021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,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su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514D3A" w:rsidRPr="00BF202F">
        <w:rPr>
          <w:rFonts w:ascii="Century Gothic" w:hAnsi="Century Gothic"/>
          <w:sz w:val="20"/>
          <w:szCs w:val="20"/>
          <w:lang w:val="it-IT"/>
        </w:rPr>
        <w:t>HBOMax</w:t>
      </w:r>
      <w:proofErr w:type="spellEnd"/>
      <w:r w:rsidR="00514D3A" w:rsidRPr="00BF202F">
        <w:rPr>
          <w:rFonts w:ascii="Century Gothic" w:hAnsi="Century Gothic"/>
          <w:sz w:val="20"/>
          <w:szCs w:val="20"/>
          <w:lang w:val="it-IT"/>
        </w:rPr>
        <w:t>.</w:t>
      </w:r>
      <w:r w:rsidR="00514D3A" w:rsidRPr="00BF202F">
        <w:rPr>
          <w:rFonts w:ascii="Calibri" w:hAnsi="Calibri"/>
          <w:lang w:val="it-IT"/>
        </w:rPr>
        <w:t xml:space="preserve"> </w:t>
      </w:r>
    </w:p>
    <w:p w14:paraId="76A9A11A" w14:textId="4C23A60B" w:rsidR="006D21F7" w:rsidRPr="00BF202F" w:rsidRDefault="006D21F7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Steven ha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 inoltre diretto e scritto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altri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>tre film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  <w:r w:rsidR="00F331D2" w:rsidRPr="00BF202F">
        <w:rPr>
          <w:rFonts w:ascii="Century Gothic" w:hAnsi="Century Gothic"/>
          <w:sz w:val="20"/>
          <w:szCs w:val="20"/>
          <w:lang w:val="it-IT"/>
        </w:rPr>
        <w:t xml:space="preserve">Il suo esordio alla regia è stato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Hummingbird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sz w:val="20"/>
          <w:szCs w:val="20"/>
          <w:lang w:val="it-IT"/>
        </w:rPr>
        <w:t>(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Redemption</w:t>
      </w:r>
      <w:proofErr w:type="spellEnd"/>
      <w:r w:rsidR="006A5E9C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– Identità nascoste</w:t>
      </w:r>
      <w:r w:rsidRPr="00BF202F">
        <w:rPr>
          <w:rFonts w:ascii="Century Gothic" w:hAnsi="Century Gothic"/>
          <w:sz w:val="20"/>
          <w:szCs w:val="20"/>
          <w:lang w:val="it-IT"/>
        </w:rPr>
        <w:t>)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con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Jason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Statham</w:t>
      </w:r>
      <w:proofErr w:type="spellEnd"/>
      <w:r w:rsidR="0032342A" w:rsidRPr="00BF202F">
        <w:rPr>
          <w:rFonts w:ascii="Century Gothic" w:hAnsi="Century Gothic"/>
          <w:sz w:val="20"/>
          <w:szCs w:val="20"/>
          <w:lang w:val="it-IT"/>
        </w:rPr>
        <w:t>, nel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2013.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Quello stesso anno, ha scritto e diretto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Locke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con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Tom Hardy,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per cui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ha vinto il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BIFA award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per la Migliore Sceneggiatura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; e r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ecentemente ha scritto e diretto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Serenity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</w:t>
      </w:r>
      <w:r w:rsidR="0032342A" w:rsidRPr="00BF202F">
        <w:rPr>
          <w:rFonts w:ascii="Century Gothic" w:hAnsi="Century Gothic"/>
          <w:iCs/>
          <w:sz w:val="20"/>
          <w:szCs w:val="20"/>
          <w:lang w:val="it-IT"/>
        </w:rPr>
        <w:t>con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Matthew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McConaughey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Anne Hathaway. </w:t>
      </w:r>
    </w:p>
    <w:p w14:paraId="79F07E7A" w14:textId="096C7EE3" w:rsidR="00514D3A" w:rsidRPr="00BF202F" w:rsidRDefault="00514D3A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Steven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è il creatore e il produttore esecutivo/ scrittore di </w:t>
      </w:r>
      <w:proofErr w:type="spellStart"/>
      <w:r w:rsidR="0032342A" w:rsidRPr="00BF202F">
        <w:rPr>
          <w:rFonts w:ascii="Century Gothic" w:hAnsi="Century Gothic"/>
          <w:i/>
          <w:iCs/>
          <w:sz w:val="20"/>
          <w:szCs w:val="20"/>
          <w:lang w:val="it-IT"/>
        </w:rPr>
        <w:t>Peaky</w:t>
      </w:r>
      <w:proofErr w:type="spellEnd"/>
      <w:r w:rsidR="0032342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32342A" w:rsidRPr="00BF202F">
        <w:rPr>
          <w:rFonts w:ascii="Century Gothic" w:hAnsi="Century Gothic"/>
          <w:i/>
          <w:iCs/>
          <w:sz w:val="20"/>
          <w:szCs w:val="20"/>
          <w:lang w:val="it-IT"/>
        </w:rPr>
        <w:t>Blinders</w:t>
      </w:r>
      <w:proofErr w:type="spellEnd"/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 vincitore del </w:t>
      </w:r>
      <w:r w:rsidRPr="00BF202F">
        <w:rPr>
          <w:rFonts w:ascii="Century Gothic" w:hAnsi="Century Gothic"/>
          <w:sz w:val="20"/>
          <w:szCs w:val="20"/>
          <w:lang w:val="it-IT"/>
        </w:rPr>
        <w:t>BAFTA Award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, con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Cillian Murphy, Helen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McCrory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Paul Anderson. 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Peaky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Blinders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ha vinto inoltre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due TV Choice Award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nel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2018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per l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e categorie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Migliore Serie Drammatica e Migliore Attore nonché il </w:t>
      </w:r>
      <w:r w:rsidRPr="00BF202F">
        <w:rPr>
          <w:rFonts w:ascii="Century Gothic" w:hAnsi="Century Gothic"/>
          <w:sz w:val="20"/>
          <w:szCs w:val="20"/>
          <w:lang w:val="it-IT"/>
        </w:rPr>
        <w:t>Drama award a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i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National TV Award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s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nel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2019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2020,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oltre al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Best Drama Performance 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(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per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Cillian Murphy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)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nel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2020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 e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 un NME award nel 2020 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per la Migliore S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e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>rie TV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>. A</w:t>
      </w:r>
      <w:r w:rsidR="00A54298" w:rsidRPr="00BF202F">
        <w:rPr>
          <w:rFonts w:ascii="Century Gothic" w:hAnsi="Century Gothic"/>
          <w:sz w:val="20"/>
          <w:szCs w:val="20"/>
          <w:lang w:val="it-IT"/>
        </w:rPr>
        <w:t xml:space="preserve">ttualmente impegnato a sviluppare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la sesta stagione della serie</w:t>
      </w:r>
      <w:r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22E1787A" w14:textId="7A2EE5D1" w:rsidR="00514D3A" w:rsidRPr="00BF202F" w:rsidRDefault="00514D3A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Steven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è anche il produttore esecutivo/creatore/scrittore della serie BBC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Taboo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interpretata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Tom Hardy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, ed è lo scrittore e produttore esecutivo di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SEE,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una nuova serie drammatica creata per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Apple</w:t>
      </w:r>
      <w:r w:rsidR="003955C7" w:rsidRPr="00BF202F">
        <w:rPr>
          <w:rFonts w:ascii="Century Gothic" w:hAnsi="Century Gothic"/>
          <w:sz w:val="20"/>
          <w:szCs w:val="20"/>
          <w:lang w:val="it-IT"/>
        </w:rPr>
        <w:t xml:space="preserve"> 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interpretata da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Jason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Momoa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La terza stagione è attualmente in produzione. Nel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2019, Steven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ha scritto e prodotto a livello esecutivo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A Christmas Carol,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con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Guy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Pearce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, per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BBC1.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Prossimamente si occuperà dell’adattamento di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Great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Expectations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per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BBC 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>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FX. </w:t>
      </w:r>
    </w:p>
    <w:p w14:paraId="622B7696" w14:textId="77777777" w:rsidR="00514D3A" w:rsidRPr="00BF202F" w:rsidRDefault="00514D3A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</w:p>
    <w:p w14:paraId="6BC3373B" w14:textId="3BCECDB1" w:rsidR="00514D3A" w:rsidRPr="00BF202F" w:rsidRDefault="003955C7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È inoltre autore di</w:t>
      </w:r>
      <w:r w:rsidR="0032342A" w:rsidRPr="00BF202F">
        <w:rPr>
          <w:rFonts w:ascii="Century Gothic" w:hAnsi="Century Gothic"/>
          <w:sz w:val="20"/>
          <w:szCs w:val="20"/>
          <w:lang w:val="it-IT"/>
        </w:rPr>
        <w:t xml:space="preserve"> quattro romanzi:</w:t>
      </w:r>
      <w:r w:rsidR="00514D3A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The Movie House, </w:t>
      </w:r>
      <w:proofErr w:type="spellStart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>Alphabet</w:t>
      </w:r>
      <w:proofErr w:type="spellEnd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 City, Out of the Blue </w:t>
      </w:r>
      <w:r w:rsidR="0032342A" w:rsidRPr="00BF202F">
        <w:rPr>
          <w:rFonts w:ascii="Century Gothic" w:hAnsi="Century Gothic"/>
          <w:bCs/>
          <w:sz w:val="20"/>
          <w:szCs w:val="20"/>
          <w:lang w:val="it-IT"/>
        </w:rPr>
        <w:t>e</w:t>
      </w:r>
      <w:r w:rsidR="00514D3A" w:rsidRPr="00BF202F">
        <w:rPr>
          <w:rFonts w:ascii="Century Gothic" w:hAnsi="Century Gothic"/>
          <w:bCs/>
          <w:sz w:val="20"/>
          <w:szCs w:val="20"/>
          <w:lang w:val="it-IT"/>
        </w:rPr>
        <w:t xml:space="preserve"> </w:t>
      </w:r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The Last Words of Will </w:t>
      </w:r>
      <w:proofErr w:type="spellStart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>Wolfkin</w:t>
      </w:r>
      <w:proofErr w:type="spellEnd"/>
      <w:r w:rsidR="0032342A" w:rsidRPr="00BF202F">
        <w:rPr>
          <w:rFonts w:ascii="Century Gothic" w:hAnsi="Century Gothic"/>
          <w:bCs/>
          <w:sz w:val="20"/>
          <w:szCs w:val="20"/>
          <w:lang w:val="it-IT"/>
        </w:rPr>
        <w:t xml:space="preserve"> (2011), il suo primo 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>libro per</w:t>
      </w:r>
      <w:r w:rsidR="0032342A" w:rsidRPr="00BF202F">
        <w:rPr>
          <w:rFonts w:ascii="Century Gothic" w:hAnsi="Century Gothic"/>
          <w:bCs/>
          <w:sz w:val="20"/>
          <w:szCs w:val="20"/>
          <w:lang w:val="it-IT"/>
        </w:rPr>
        <w:t xml:space="preserve"> bambini</w:t>
      </w:r>
      <w:r w:rsidR="00514D3A" w:rsidRPr="00BF202F">
        <w:rPr>
          <w:rFonts w:ascii="Century Gothic" w:hAnsi="Century Gothic"/>
          <w:bCs/>
          <w:sz w:val="20"/>
          <w:szCs w:val="20"/>
          <w:lang w:val="it-IT"/>
        </w:rPr>
        <w:t>.</w:t>
      </w:r>
    </w:p>
    <w:p w14:paraId="3B2AC0F4" w14:textId="77777777" w:rsidR="00514D3A" w:rsidRPr="00BF202F" w:rsidRDefault="00514D3A" w:rsidP="00A47AC1">
      <w:pPr>
        <w:widowControl w:val="0"/>
        <w:snapToGrid w:val="0"/>
        <w:spacing w:after="0" w:line="240" w:lineRule="auto"/>
        <w:jc w:val="both"/>
        <w:rPr>
          <w:rFonts w:ascii="Century Gothic" w:hAnsi="Century Gothic"/>
          <w:bCs/>
          <w:sz w:val="20"/>
          <w:szCs w:val="20"/>
          <w:lang w:val="it-IT"/>
        </w:rPr>
      </w:pPr>
    </w:p>
    <w:p w14:paraId="22DB267C" w14:textId="6FA248F4" w:rsidR="006121BD" w:rsidRPr="00BF202F" w:rsidRDefault="0032342A" w:rsidP="00A47AC1">
      <w:pPr>
        <w:spacing w:line="240" w:lineRule="auto"/>
        <w:jc w:val="both"/>
        <w:rPr>
          <w:rFonts w:ascii="Century Gothic" w:hAnsi="Century Gothic"/>
          <w:bCs/>
          <w:sz w:val="20"/>
          <w:szCs w:val="20"/>
          <w:lang w:val="it-IT"/>
        </w:rPr>
      </w:pPr>
      <w:r w:rsidRPr="00BF202F">
        <w:rPr>
          <w:rFonts w:ascii="Century Gothic" w:hAnsi="Century Gothic"/>
          <w:bCs/>
          <w:sz w:val="20"/>
          <w:szCs w:val="20"/>
          <w:lang w:val="it-IT"/>
        </w:rPr>
        <w:t xml:space="preserve">Il primo lavoro teatrale di </w:t>
      </w:r>
      <w:r w:rsidR="00514D3A" w:rsidRPr="00BF202F">
        <w:rPr>
          <w:rFonts w:ascii="Century Gothic" w:hAnsi="Century Gothic"/>
          <w:bCs/>
          <w:sz w:val="20"/>
          <w:szCs w:val="20"/>
          <w:lang w:val="it-IT"/>
        </w:rPr>
        <w:t>Steven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 xml:space="preserve"> è stato</w:t>
      </w:r>
      <w:r w:rsidR="00514D3A" w:rsidRPr="00BF202F">
        <w:rPr>
          <w:rFonts w:ascii="Century Gothic" w:hAnsi="Century Gothic"/>
          <w:bCs/>
          <w:sz w:val="20"/>
          <w:szCs w:val="20"/>
          <w:lang w:val="it-IT"/>
        </w:rPr>
        <w:t xml:space="preserve"> </w:t>
      </w:r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The </w:t>
      </w:r>
      <w:proofErr w:type="spellStart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>President</w:t>
      </w:r>
      <w:proofErr w:type="spellEnd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 of an </w:t>
      </w:r>
      <w:proofErr w:type="spellStart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>Empty</w:t>
      </w:r>
      <w:proofErr w:type="spellEnd"/>
      <w:r w:rsidR="00514D3A" w:rsidRPr="00BF202F">
        <w:rPr>
          <w:rFonts w:ascii="Century Gothic" w:hAnsi="Century Gothic"/>
          <w:bCs/>
          <w:i/>
          <w:iCs/>
          <w:sz w:val="20"/>
          <w:szCs w:val="20"/>
          <w:lang w:val="it-IT"/>
        </w:rPr>
        <w:t xml:space="preserve"> Room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>, diretto da</w:t>
      </w:r>
      <w:r w:rsidR="00514D3A" w:rsidRPr="00BF202F">
        <w:rPr>
          <w:rFonts w:ascii="Century Gothic" w:hAnsi="Century Gothic"/>
          <w:bCs/>
          <w:sz w:val="20"/>
          <w:szCs w:val="20"/>
          <w:lang w:val="it-IT"/>
        </w:rPr>
        <w:t xml:space="preserve"> Howard Davies</w:t>
      </w:r>
      <w:r w:rsidR="00A54298" w:rsidRPr="00BF202F">
        <w:rPr>
          <w:rFonts w:ascii="Century Gothic" w:hAnsi="Century Gothic"/>
          <w:bCs/>
          <w:sz w:val="20"/>
          <w:szCs w:val="20"/>
          <w:lang w:val="it-IT"/>
        </w:rPr>
        <w:t>,</w:t>
      </w:r>
      <w:r w:rsidRPr="00BF202F">
        <w:rPr>
          <w:rFonts w:ascii="Century Gothic" w:hAnsi="Century Gothic"/>
          <w:bCs/>
          <w:sz w:val="20"/>
          <w:szCs w:val="20"/>
          <w:lang w:val="it-IT"/>
        </w:rPr>
        <w:t xml:space="preserve"> in scena al</w:t>
      </w:r>
      <w:r w:rsidR="00514D3A" w:rsidRPr="00BF202F">
        <w:rPr>
          <w:rFonts w:ascii="Century Gothic" w:hAnsi="Century Gothic"/>
          <w:bCs/>
          <w:sz w:val="20"/>
          <w:szCs w:val="20"/>
          <w:lang w:val="it-IT"/>
        </w:rPr>
        <w:t xml:space="preserve"> National Theatre in London.</w:t>
      </w:r>
    </w:p>
    <w:p w14:paraId="3FD5B77F" w14:textId="77777777" w:rsidR="00A54298" w:rsidRPr="00BF202F" w:rsidRDefault="00A54298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2DD67E47" w14:textId="77777777" w:rsidR="00A579CB" w:rsidRPr="00BF202F" w:rsidRDefault="00A579CB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356AE1FA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087B605C" w14:textId="606BF7C7" w:rsidR="005D14B1" w:rsidRDefault="005D14B1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lastRenderedPageBreak/>
        <w:t xml:space="preserve">Claire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Mathon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Dire</w:t>
      </w:r>
      <w:r w:rsidR="00A54298" w:rsidRPr="00BF202F">
        <w:rPr>
          <w:rFonts w:ascii="Century Gothic" w:hAnsi="Century Gothic"/>
          <w:b/>
          <w:bCs/>
          <w:lang w:val="it-IT"/>
        </w:rPr>
        <w:t>ttore della Fotografia</w:t>
      </w:r>
      <w:r w:rsidRPr="00BF202F">
        <w:rPr>
          <w:rFonts w:ascii="Century Gothic" w:hAnsi="Century Gothic"/>
          <w:b/>
          <w:bCs/>
          <w:lang w:val="it-IT"/>
        </w:rPr>
        <w:t xml:space="preserve"> </w:t>
      </w:r>
    </w:p>
    <w:p w14:paraId="290D83D5" w14:textId="77777777" w:rsidR="006211DF" w:rsidRPr="00BF202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47683408" w14:textId="7A1A783C" w:rsidR="005D14B1" w:rsidRPr="00BF202F" w:rsidRDefault="005D14B1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sz w:val="20"/>
          <w:szCs w:val="20"/>
          <w:lang w:val="it-IT"/>
        </w:rPr>
      </w:pP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Claire </w:t>
      </w:r>
      <w:proofErr w:type="spellStart"/>
      <w:r w:rsidRPr="00BF202F">
        <w:rPr>
          <w:rFonts w:ascii="Century Gothic" w:hAnsi="Century Gothic" w:cs="TimesNewRomanPSMT"/>
          <w:sz w:val="20"/>
          <w:szCs w:val="20"/>
          <w:lang w:val="it-IT"/>
        </w:rPr>
        <w:t>Mathon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è un direttore della fotografia </w:t>
      </w:r>
      <w:r w:rsidR="00A54298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di nazionalità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francese. Dopo il diploma presso la scuola di cinema </w:t>
      </w:r>
      <w:r w:rsidR="00A54298" w:rsidRPr="00BF202F">
        <w:rPr>
          <w:rFonts w:ascii="Century Gothic" w:hAnsi="Century Gothic" w:cs="TimesNewRomanPSMT"/>
          <w:sz w:val="20"/>
          <w:szCs w:val="20"/>
          <w:lang w:val="it-IT"/>
        </w:rPr>
        <w:t>parigina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Louis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Lumière</w:t>
      </w:r>
      <w:r w:rsidR="00A54298" w:rsidRPr="00BF202F">
        <w:rPr>
          <w:rFonts w:ascii="Century Gothic" w:hAnsi="Century Gothic" w:cs="TimesNewRomanPSMT"/>
          <w:sz w:val="20"/>
          <w:szCs w:val="20"/>
          <w:lang w:val="it-IT"/>
        </w:rPr>
        <w:t>,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si è specializzata in fiction </w:t>
      </w:r>
      <w:r w:rsidR="00240B13" w:rsidRPr="00BF202F">
        <w:rPr>
          <w:rFonts w:ascii="Century Gothic" w:hAnsi="Century Gothic" w:cs="TimesNewRomanPSMT"/>
          <w:sz w:val="20"/>
          <w:szCs w:val="20"/>
          <w:lang w:val="it-IT"/>
        </w:rPr>
        <w:t>e in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documentari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.</w:t>
      </w:r>
    </w:p>
    <w:p w14:paraId="031917DD" w14:textId="77777777" w:rsidR="005D14B1" w:rsidRPr="00BF202F" w:rsidRDefault="005D14B1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sz w:val="20"/>
          <w:szCs w:val="20"/>
          <w:lang w:val="it-IT"/>
        </w:rPr>
      </w:pPr>
    </w:p>
    <w:p w14:paraId="642CF5E7" w14:textId="54B95CC7" w:rsidR="005D14B1" w:rsidRPr="00BF202F" w:rsidRDefault="00394D2B" w:rsidP="007C051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sz w:val="20"/>
          <w:szCs w:val="20"/>
          <w:lang w:val="it-IT"/>
        </w:rPr>
      </w:pPr>
      <w:r w:rsidRPr="00BF202F">
        <w:rPr>
          <w:rFonts w:ascii="Century Gothic" w:hAnsi="Century Gothic" w:cs="TimesNewRomanPSMT"/>
          <w:sz w:val="20"/>
          <w:szCs w:val="20"/>
          <w:lang w:val="it-IT"/>
        </w:rPr>
        <w:t>È nota per la sua collaborazione con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Alain </w:t>
      </w:r>
      <w:proofErr w:type="spellStart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Guiraudie</w:t>
      </w:r>
      <w:proofErr w:type="spellEnd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(</w:t>
      </w:r>
      <w:r w:rsidR="00A579CB" w:rsidRPr="00BF202F">
        <w:rPr>
          <w:rFonts w:ascii="Century Gothic" w:hAnsi="Century Gothic" w:cs="TimesNewRomanPSMT"/>
          <w:i/>
          <w:sz w:val="20"/>
          <w:szCs w:val="20"/>
          <w:lang w:val="it-IT"/>
        </w:rPr>
        <w:t>Lo sconosciuto del lago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</w:t>
      </w:r>
      <w:proofErr w:type="spellStart"/>
      <w:r w:rsidR="00A579CB" w:rsidRPr="00BF202F">
        <w:rPr>
          <w:rFonts w:ascii="Century Gothic" w:hAnsi="Century Gothic" w:cs="TimesNewRomanPSMT"/>
          <w:i/>
          <w:sz w:val="20"/>
          <w:szCs w:val="20"/>
          <w:lang w:val="it-IT"/>
        </w:rPr>
        <w:t>Rester</w:t>
      </w:r>
      <w:proofErr w:type="spellEnd"/>
      <w:r w:rsidR="00A579CB" w:rsidRPr="00BF202F">
        <w:rPr>
          <w:rFonts w:ascii="Century Gothic" w:hAnsi="Century Gothic" w:cs="TimesNewRomanPSMT"/>
          <w:i/>
          <w:sz w:val="20"/>
          <w:szCs w:val="20"/>
          <w:lang w:val="it-IT"/>
        </w:rPr>
        <w:t xml:space="preserve"> </w:t>
      </w:r>
      <w:proofErr w:type="spellStart"/>
      <w:r w:rsidR="00A579CB" w:rsidRPr="00BF202F">
        <w:rPr>
          <w:rFonts w:ascii="Century Gothic" w:hAnsi="Century Gothic" w:cs="TimesNewRomanPSMT"/>
          <w:i/>
          <w:sz w:val="20"/>
          <w:szCs w:val="20"/>
          <w:lang w:val="it-IT"/>
        </w:rPr>
        <w:t>v</w:t>
      </w:r>
      <w:r w:rsidR="005D14B1" w:rsidRPr="00BF202F">
        <w:rPr>
          <w:rFonts w:ascii="Century Gothic" w:hAnsi="Century Gothic" w:cs="TimesNewRomanPS-ItalicMT"/>
          <w:i/>
          <w:iCs/>
          <w:sz w:val="20"/>
          <w:szCs w:val="20"/>
          <w:lang w:val="it-IT"/>
        </w:rPr>
        <w:t>ertical</w:t>
      </w:r>
      <w:proofErr w:type="spellEnd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), Céline Sciamma (</w:t>
      </w:r>
      <w:r w:rsidR="006A5E9C" w:rsidRPr="00BF202F">
        <w:rPr>
          <w:rFonts w:ascii="Century Gothic" w:hAnsi="Century Gothic" w:cs="TimesNewRomanPS-ItalicMT"/>
          <w:i/>
          <w:iCs/>
          <w:sz w:val="20"/>
          <w:szCs w:val="20"/>
          <w:lang w:val="it-IT"/>
        </w:rPr>
        <w:t>Ritratto della giovane in fiamme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)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Mati Diop (</w:t>
      </w:r>
      <w:r w:rsidR="005D14B1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Atlanti</w:t>
      </w:r>
      <w:r w:rsidR="006A5E9C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que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).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Ha lavorato inoltre con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Thierry de Peretti, </w:t>
      </w:r>
      <w:proofErr w:type="spellStart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Maïwenn</w:t>
      </w:r>
      <w:proofErr w:type="spellEnd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Bruno </w:t>
      </w:r>
      <w:proofErr w:type="spellStart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Podalydes</w:t>
      </w:r>
      <w:proofErr w:type="spellEnd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Catherine Corsini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Louis </w:t>
      </w:r>
      <w:proofErr w:type="spellStart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Garrel</w:t>
      </w:r>
      <w:proofErr w:type="spellEnd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Nel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2020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ha vinto un</w:t>
      </w:r>
      <w:r w:rsidR="00E3301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Cé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sar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per la migliore fotografia </w:t>
      </w:r>
      <w:r w:rsidR="00A579CB" w:rsidRPr="00BF202F">
        <w:rPr>
          <w:rFonts w:ascii="Century Gothic" w:hAnsi="Century Gothic" w:cs="TimesNewRomanPSMT"/>
          <w:sz w:val="20"/>
          <w:szCs w:val="20"/>
          <w:lang w:val="it-IT"/>
        </w:rPr>
        <w:t>del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film </w:t>
      </w:r>
      <w:r w:rsidR="006A5E9C" w:rsidRPr="00BF202F">
        <w:rPr>
          <w:rFonts w:ascii="Century Gothic" w:hAnsi="Century Gothic" w:cs="TimesNewRomanPS-ItalicMT"/>
          <w:i/>
          <w:iCs/>
          <w:sz w:val="20"/>
          <w:szCs w:val="20"/>
          <w:lang w:val="it-IT"/>
        </w:rPr>
        <w:t>Ritratto della giovane in fiamme</w:t>
      </w:r>
      <w:r w:rsidR="006A5E9C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nonché il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Los Angeles </w:t>
      </w:r>
      <w:proofErr w:type="spellStart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Critics</w:t>
      </w:r>
      <w:proofErr w:type="spellEnd"/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Award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sia per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="006A5E9C" w:rsidRPr="00BF202F">
        <w:rPr>
          <w:rFonts w:ascii="Century Gothic" w:hAnsi="Century Gothic" w:cs="TimesNewRomanPS-ItalicMT"/>
          <w:i/>
          <w:iCs/>
          <w:sz w:val="20"/>
          <w:szCs w:val="20"/>
          <w:lang w:val="it-IT"/>
        </w:rPr>
        <w:t>Ritratto della giovane in fiamme</w:t>
      </w:r>
      <w:r w:rsidR="006A5E9C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che </w:t>
      </w:r>
      <w:r w:rsidR="006A5E9C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Atlantique</w:t>
      </w:r>
      <w:r w:rsidR="005D14B1" w:rsidRPr="00BF202F">
        <w:rPr>
          <w:rFonts w:ascii="Century Gothic" w:hAnsi="Century Gothic" w:cs="TimesNewRomanPSMT"/>
          <w:sz w:val="20"/>
          <w:szCs w:val="20"/>
          <w:lang w:val="it-IT"/>
        </w:rPr>
        <w:t>.</w:t>
      </w:r>
    </w:p>
    <w:p w14:paraId="6F8E7E74" w14:textId="77777777" w:rsidR="00E411E6" w:rsidRPr="00BF202F" w:rsidRDefault="00E411E6" w:rsidP="00D94BBE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683060D6" w14:textId="0687437F" w:rsidR="00D94BBE" w:rsidRDefault="005D14B1" w:rsidP="00D94BBE">
      <w:pPr>
        <w:spacing w:after="0" w:line="240" w:lineRule="auto"/>
        <w:rPr>
          <w:lang w:val="it-IT"/>
        </w:rPr>
      </w:pPr>
      <w:proofErr w:type="spellStart"/>
      <w:r w:rsidRPr="00BF202F">
        <w:rPr>
          <w:rFonts w:ascii="Century Gothic" w:hAnsi="Century Gothic"/>
          <w:b/>
          <w:bCs/>
          <w:lang w:val="it-IT"/>
        </w:rPr>
        <w:t>Guy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Hendrix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Dyas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</w:t>
      </w:r>
      <w:r w:rsidR="00394D2B" w:rsidRPr="00BF202F">
        <w:rPr>
          <w:rFonts w:ascii="Century Gothic" w:hAnsi="Century Gothic"/>
          <w:b/>
          <w:bCs/>
          <w:lang w:val="it-IT"/>
        </w:rPr>
        <w:t>Scenografia</w:t>
      </w:r>
      <w:r w:rsidR="00D94BBE" w:rsidRPr="00BF202F">
        <w:rPr>
          <w:lang w:val="it-IT"/>
        </w:rPr>
        <w:t xml:space="preserve"> </w:t>
      </w:r>
    </w:p>
    <w:p w14:paraId="0E350CB2" w14:textId="77777777" w:rsidR="006211DF" w:rsidRPr="00BF202F" w:rsidRDefault="006211DF" w:rsidP="00D94BBE">
      <w:pPr>
        <w:spacing w:after="0" w:line="240" w:lineRule="auto"/>
        <w:rPr>
          <w:lang w:val="it-IT"/>
        </w:rPr>
      </w:pPr>
    </w:p>
    <w:p w14:paraId="002C4C0B" w14:textId="429B80A6" w:rsidR="005D14B1" w:rsidRDefault="00D94BBE" w:rsidP="00D94BBE">
      <w:pPr>
        <w:spacing w:after="0" w:line="240" w:lineRule="auto"/>
        <w:jc w:val="both"/>
        <w:rPr>
          <w:rFonts w:ascii="Century Gothic" w:hAnsi="Century Gothic" w:cs="TimesNewRomanPSMT"/>
          <w:sz w:val="20"/>
          <w:szCs w:val="20"/>
          <w:lang w:val="it-IT"/>
        </w:rPr>
      </w:pPr>
      <w:proofErr w:type="spellStart"/>
      <w:r w:rsidRPr="00BF202F">
        <w:rPr>
          <w:rFonts w:ascii="Century Gothic" w:hAnsi="Century Gothic" w:cs="TimesNewRomanPSMT"/>
          <w:sz w:val="20"/>
          <w:szCs w:val="20"/>
          <w:lang w:val="it-IT"/>
        </w:rPr>
        <w:t>Guy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Hendrix </w:t>
      </w:r>
      <w:proofErr w:type="spellStart"/>
      <w:r w:rsidRPr="00BF202F">
        <w:rPr>
          <w:rFonts w:ascii="Century Gothic" w:hAnsi="Century Gothic" w:cs="TimesNewRomanPSMT"/>
          <w:sz w:val="20"/>
          <w:szCs w:val="20"/>
          <w:lang w:val="it-IT"/>
        </w:rPr>
        <w:t>Dyas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è uno scenografo inglese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.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Nel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2011,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la sua collaborazione con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Christopher Nolan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nel thriller fantascientifico </w:t>
      </w:r>
      <w:proofErr w:type="spellStart"/>
      <w:r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Inception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gli è valso una candidatur</w:t>
      </w:r>
      <w:r w:rsidR="00240B13" w:rsidRPr="00BF202F">
        <w:rPr>
          <w:rFonts w:ascii="Century Gothic" w:hAnsi="Century Gothic" w:cs="TimesNewRomanPSMT"/>
          <w:sz w:val="20"/>
          <w:szCs w:val="20"/>
          <w:lang w:val="it-IT"/>
        </w:rPr>
        <w:t>a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agli </w:t>
      </w:r>
      <w:proofErr w:type="spellStart"/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A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ademy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Award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ai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BAFTA Award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per la migliore scenografia e agli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Art Directors Guild Award [ADG].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Nel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2017,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è stato nominato a un secondo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Academy Award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per il suo lavoro in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Passengers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che gli è valso</w:t>
      </w:r>
      <w:r w:rsidR="00240B13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anche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un secondo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ADG award.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In precedenza era stato nominato tre volte consecutive agli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ADG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award per il suo lavoro in </w:t>
      </w:r>
      <w:r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Elizabeth: The Golden Age, Superman </w:t>
      </w:r>
      <w:proofErr w:type="spellStart"/>
      <w:r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Returns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e </w:t>
      </w:r>
      <w:r w:rsidR="00394D2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Indiana Jones and the Kingdom of the Crystal </w:t>
      </w:r>
      <w:proofErr w:type="spellStart"/>
      <w:r w:rsidR="00394D2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Skull</w:t>
      </w:r>
      <w:proofErr w:type="spellEnd"/>
      <w:r w:rsidR="0000257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 (Indiana Jones e il r</w:t>
      </w:r>
      <w:r w:rsidR="00240B13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e</w:t>
      </w:r>
      <w:r w:rsidR="0000257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gno del t</w:t>
      </w:r>
      <w:r w:rsidR="00240B13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eschio di </w:t>
      </w:r>
      <w:r w:rsidR="0000257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c</w:t>
      </w:r>
      <w:r w:rsidR="00240B13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ristallo)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di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Steven Spielberg.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Nel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2010,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è stato il primo scenografo inglese ad </w:t>
      </w:r>
      <w:r w:rsidR="00A579C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essersi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aggiudica</w:t>
      </w:r>
      <w:r w:rsidR="00A579CB" w:rsidRPr="00BF202F">
        <w:rPr>
          <w:rFonts w:ascii="Century Gothic" w:hAnsi="Century Gothic" w:cs="TimesNewRomanPSMT"/>
          <w:sz w:val="20"/>
          <w:szCs w:val="20"/>
          <w:lang w:val="it-IT"/>
        </w:rPr>
        <w:t>to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il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Goya Award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per il suo lavoro </w:t>
      </w:r>
      <w:r w:rsidR="0000257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in </w:t>
      </w:r>
      <w:r w:rsidR="0000257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Agora, </w:t>
      </w:r>
      <w:r w:rsidR="0000257B" w:rsidRPr="00BF202F">
        <w:rPr>
          <w:rFonts w:ascii="Century Gothic" w:hAnsi="Century Gothic" w:cs="TimesNewRomanPSMT"/>
          <w:sz w:val="20"/>
          <w:szCs w:val="20"/>
          <w:lang w:val="it-IT"/>
        </w:rPr>
        <w:t>i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l film drammatico di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Alejandro </w:t>
      </w:r>
      <w:proofErr w:type="spellStart"/>
      <w:r w:rsidRPr="00BF202F">
        <w:rPr>
          <w:rFonts w:ascii="Century Gothic" w:hAnsi="Century Gothic" w:cs="TimesNewRomanPSMT"/>
          <w:sz w:val="20"/>
          <w:szCs w:val="20"/>
          <w:lang w:val="it-IT"/>
        </w:rPr>
        <w:t>Amenábar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presentato a Cannes nel 2009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.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Altri riconoscimenti comprendono una nomination ai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BAFTA Award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nel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2007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per la migliore scenografia di </w:t>
      </w:r>
      <w:r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Elizabeth: The Golden Age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,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e una nomination agli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ADG n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el 2000 per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>The Cell</w:t>
      </w:r>
      <w:r w:rsidR="006A5E9C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 (The Cell – La cellula)</w:t>
      </w:r>
      <w:r w:rsidR="00394D2B" w:rsidRPr="00BF202F">
        <w:rPr>
          <w:rFonts w:ascii="Century Gothic" w:hAnsi="Century Gothic" w:cs="TimesNewRomanPSMT"/>
          <w:i/>
          <w:iCs/>
          <w:sz w:val="20"/>
          <w:szCs w:val="20"/>
          <w:lang w:val="it-IT"/>
        </w:rPr>
        <w:t xml:space="preserve">;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è stato inoltre nominato dal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Sunday Times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fra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>"</w:t>
      </w:r>
      <w:r w:rsidR="00240B13" w:rsidRPr="00BF202F">
        <w:rPr>
          <w:rFonts w:ascii="Century Gothic" w:hAnsi="Century Gothic" w:cs="TimesNewRomanPSMT"/>
          <w:sz w:val="20"/>
          <w:szCs w:val="20"/>
          <w:lang w:val="it-IT"/>
        </w:rPr>
        <w:t>i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dieci migliori inglesi dietro la macchina da presa a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Hollywood". </w:t>
      </w:r>
      <w:proofErr w:type="spellStart"/>
      <w:r w:rsidRPr="00BF202F">
        <w:rPr>
          <w:rFonts w:ascii="Century Gothic" w:hAnsi="Century Gothic" w:cs="TimesNewRomanPSMT"/>
          <w:sz w:val="20"/>
          <w:szCs w:val="20"/>
          <w:lang w:val="it-IT"/>
        </w:rPr>
        <w:t>Guy</w:t>
      </w:r>
      <w:proofErr w:type="spellEnd"/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si è laureat</w:t>
      </w:r>
      <w:r w:rsidR="00240B13" w:rsidRPr="00BF202F">
        <w:rPr>
          <w:rFonts w:ascii="Century Gothic" w:hAnsi="Century Gothic" w:cs="TimesNewRomanPSMT"/>
          <w:sz w:val="20"/>
          <w:szCs w:val="20"/>
          <w:lang w:val="it-IT"/>
        </w:rPr>
        <w:t>o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presso la 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Chelsea School of Art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e ha conseguito una specializzazione in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Design </w:t>
      </w:r>
      <w:r w:rsidR="00394D2B" w:rsidRPr="00BF202F">
        <w:rPr>
          <w:rFonts w:ascii="Century Gothic" w:hAnsi="Century Gothic" w:cs="TimesNewRomanPSMT"/>
          <w:sz w:val="20"/>
          <w:szCs w:val="20"/>
          <w:lang w:val="it-IT"/>
        </w:rPr>
        <w:t>presso il</w:t>
      </w:r>
      <w:r w:rsidRPr="00BF202F">
        <w:rPr>
          <w:rFonts w:ascii="Century Gothic" w:hAnsi="Century Gothic" w:cs="TimesNewRomanPSMT"/>
          <w:sz w:val="20"/>
          <w:szCs w:val="20"/>
          <w:lang w:val="it-IT"/>
        </w:rPr>
        <w:t xml:space="preserve"> Royal College of Art.</w:t>
      </w:r>
    </w:p>
    <w:p w14:paraId="62A335B9" w14:textId="77777777" w:rsidR="006211DF" w:rsidRPr="00BF202F" w:rsidRDefault="006211DF" w:rsidP="00D94BBE">
      <w:pPr>
        <w:spacing w:after="0" w:line="240" w:lineRule="auto"/>
        <w:jc w:val="both"/>
        <w:rPr>
          <w:rFonts w:ascii="Century Gothic" w:hAnsi="Century Gothic" w:cs="TimesNewRomanPSMT"/>
          <w:sz w:val="20"/>
          <w:szCs w:val="20"/>
          <w:lang w:val="it-IT"/>
        </w:rPr>
      </w:pPr>
    </w:p>
    <w:p w14:paraId="277919F3" w14:textId="77777777" w:rsidR="00D94BBE" w:rsidRPr="00BF202F" w:rsidRDefault="00D94BBE" w:rsidP="00D94BBE">
      <w:pPr>
        <w:spacing w:after="0" w:line="240" w:lineRule="auto"/>
        <w:jc w:val="both"/>
        <w:rPr>
          <w:rFonts w:ascii="Century Gothic" w:hAnsi="Century Gothic" w:cs="TimesNewRomanPSMT"/>
          <w:sz w:val="20"/>
          <w:szCs w:val="20"/>
          <w:lang w:val="it-IT"/>
        </w:rPr>
      </w:pPr>
    </w:p>
    <w:p w14:paraId="3E6DF253" w14:textId="2434CCED" w:rsidR="005D14B1" w:rsidRDefault="005D14B1" w:rsidP="00A47AC1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00E712A1">
        <w:rPr>
          <w:rFonts w:ascii="Century Gothic" w:hAnsi="Century Gothic"/>
          <w:b/>
          <w:bCs/>
        </w:rPr>
        <w:t xml:space="preserve">Jacqueline </w:t>
      </w:r>
      <w:proofErr w:type="spellStart"/>
      <w:r w:rsidRPr="00E712A1">
        <w:rPr>
          <w:rFonts w:ascii="Century Gothic" w:hAnsi="Century Gothic"/>
          <w:b/>
          <w:bCs/>
        </w:rPr>
        <w:t>Durran</w:t>
      </w:r>
      <w:proofErr w:type="spellEnd"/>
      <w:r w:rsidRPr="00E712A1">
        <w:rPr>
          <w:rFonts w:ascii="Century Gothic" w:hAnsi="Century Gothic"/>
          <w:b/>
          <w:bCs/>
        </w:rPr>
        <w:t xml:space="preserve"> | </w:t>
      </w:r>
      <w:proofErr w:type="spellStart"/>
      <w:r w:rsidRPr="00E712A1">
        <w:rPr>
          <w:rFonts w:ascii="Century Gothic" w:hAnsi="Century Gothic"/>
          <w:b/>
          <w:bCs/>
        </w:rPr>
        <w:t>Costum</w:t>
      </w:r>
      <w:r w:rsidR="00394D2B">
        <w:rPr>
          <w:rFonts w:ascii="Century Gothic" w:hAnsi="Century Gothic"/>
          <w:b/>
          <w:bCs/>
        </w:rPr>
        <w:t>i</w:t>
      </w:r>
      <w:proofErr w:type="spellEnd"/>
      <w:r w:rsidRPr="00E712A1">
        <w:rPr>
          <w:rFonts w:ascii="Century Gothic" w:hAnsi="Century Gothic"/>
          <w:b/>
          <w:bCs/>
        </w:rPr>
        <w:t xml:space="preserve"> </w:t>
      </w:r>
    </w:p>
    <w:p w14:paraId="18A665C9" w14:textId="77777777" w:rsidR="006211DF" w:rsidRPr="00E712A1" w:rsidRDefault="006211DF" w:rsidP="00A47AC1">
      <w:pPr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AF63A11" w14:textId="031C4264" w:rsidR="005D14B1" w:rsidRPr="00BF202F" w:rsidRDefault="005D14B1" w:rsidP="00A47AC1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Jacqueline </w:t>
      </w:r>
      <w:proofErr w:type="spellStart"/>
      <w:r w:rsidRPr="00BF202F">
        <w:rPr>
          <w:rFonts w:ascii="Century Gothic" w:hAnsi="Century Gothic"/>
          <w:sz w:val="20"/>
          <w:szCs w:val="20"/>
          <w:lang w:val="it-IT"/>
        </w:rPr>
        <w:t>Durran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394D2B" w:rsidRPr="00BF202F">
        <w:rPr>
          <w:rFonts w:ascii="Century Gothic" w:hAnsi="Century Gothic"/>
          <w:sz w:val="20"/>
          <w:szCs w:val="20"/>
          <w:lang w:val="it-IT"/>
        </w:rPr>
        <w:t xml:space="preserve">è un’apprezzata costumista la cui carriera è iniziata con il film di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Stanley Kubrick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Eyes</w:t>
      </w:r>
      <w:proofErr w:type="spellEnd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Wide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Shut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  <w:r w:rsidR="00394D2B" w:rsidRPr="00BF202F">
        <w:rPr>
          <w:rFonts w:ascii="Century Gothic" w:hAnsi="Century Gothic"/>
          <w:sz w:val="20"/>
          <w:szCs w:val="20"/>
          <w:lang w:val="it-IT"/>
        </w:rPr>
        <w:t>Ha lavorato come assistente ai costum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i</w:t>
      </w:r>
      <w:r w:rsidR="00394D2B" w:rsidRPr="00BF202F">
        <w:rPr>
          <w:rFonts w:ascii="Century Gothic" w:hAnsi="Century Gothic"/>
          <w:sz w:val="20"/>
          <w:szCs w:val="20"/>
          <w:lang w:val="it-IT"/>
        </w:rPr>
        <w:t xml:space="preserve"> in diverse importanti produzioni fra cui: </w:t>
      </w:r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The World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Is</w:t>
      </w:r>
      <w:proofErr w:type="spellEnd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Not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Enough</w:t>
      </w:r>
      <w:proofErr w:type="spellEnd"/>
      <w:r w:rsidR="00B316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(Il mondo non basta)</w:t>
      </w:r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, Lara Croft: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Tomb</w:t>
      </w:r>
      <w:proofErr w:type="spellEnd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Raider</w:t>
      </w:r>
      <w:r w:rsidR="00B3163A" w:rsidRPr="00BF202F">
        <w:rPr>
          <w:rFonts w:ascii="Century Gothic" w:hAnsi="Century Gothic"/>
          <w:sz w:val="20"/>
          <w:szCs w:val="20"/>
          <w:lang w:val="it-IT"/>
        </w:rPr>
        <w:t>, e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Star Wars: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Episode</w:t>
      </w:r>
      <w:proofErr w:type="spellEnd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I</w:t>
      </w:r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I</w:t>
      </w:r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– Attack Of The </w:t>
      </w:r>
      <w:proofErr w:type="spellStart"/>
      <w:r w:rsidR="001B7660" w:rsidRPr="00BF202F">
        <w:rPr>
          <w:rFonts w:ascii="Century Gothic" w:hAnsi="Century Gothic"/>
          <w:i/>
          <w:iCs/>
          <w:sz w:val="20"/>
          <w:szCs w:val="20"/>
          <w:lang w:val="it-IT"/>
        </w:rPr>
        <w:t>Clones</w:t>
      </w:r>
      <w:proofErr w:type="spellEnd"/>
      <w:r w:rsidR="00B316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(Star Wars: Episodio II – Attacco dei Cloni)</w:t>
      </w:r>
      <w:r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2E2D81C8" w14:textId="77777777" w:rsidR="001B7660" w:rsidRPr="00BF202F" w:rsidRDefault="001B7660" w:rsidP="00A47AC1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</w:p>
    <w:p w14:paraId="731E4CDA" w14:textId="5B08961D" w:rsidR="005D14B1" w:rsidRPr="00BF202F" w:rsidRDefault="00156435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Jacqueline </w:t>
      </w:r>
      <w:r w:rsidR="00394D2B" w:rsidRPr="00BF202F">
        <w:rPr>
          <w:rFonts w:ascii="Century Gothic" w:hAnsi="Century Gothic"/>
          <w:sz w:val="20"/>
          <w:szCs w:val="20"/>
          <w:lang w:val="it-IT"/>
        </w:rPr>
        <w:t xml:space="preserve">collabora frequentemente con due registi,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 xml:space="preserve">con </w:t>
      </w:r>
      <w:r w:rsidR="00942AC5" w:rsidRPr="00BF202F">
        <w:rPr>
          <w:rFonts w:ascii="Century Gothic" w:hAnsi="Century Gothic"/>
          <w:sz w:val="20"/>
          <w:szCs w:val="20"/>
          <w:lang w:val="it-IT"/>
        </w:rPr>
        <w:t>ognuno dei quali ha all’attivo sette produzioni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>. Il primo</w:t>
      </w:r>
      <w:r w:rsidR="00942AC5" w:rsidRPr="00BF202F">
        <w:rPr>
          <w:rFonts w:ascii="Century Gothic" w:hAnsi="Century Gothic"/>
          <w:sz w:val="20"/>
          <w:szCs w:val="20"/>
          <w:lang w:val="it-IT"/>
        </w:rPr>
        <w:t xml:space="preserve"> è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 Mike Leigh, </w:t>
      </w:r>
      <w:r w:rsidR="00942AC5" w:rsidRPr="00BF202F">
        <w:rPr>
          <w:rFonts w:ascii="Century Gothic" w:hAnsi="Century Gothic"/>
          <w:sz w:val="20"/>
          <w:szCs w:val="20"/>
          <w:lang w:val="it-IT"/>
        </w:rPr>
        <w:t xml:space="preserve">che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>ha incontrato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durante la produzione del </w:t>
      </w:r>
      <w:r w:rsidR="00942AC5" w:rsidRPr="00BF202F">
        <w:rPr>
          <w:rFonts w:ascii="Century Gothic" w:hAnsi="Century Gothic"/>
          <w:sz w:val="20"/>
          <w:szCs w:val="20"/>
          <w:lang w:val="it-IT"/>
        </w:rPr>
        <w:t>f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ilm del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1999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Topsy-Turvy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>; a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>ll’epoca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 xml:space="preserve"> Jacqueline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 lavorava come seconda assistente ai costum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i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. Da allora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Leigh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l’ha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voluta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 come costumista in ogn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i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 suo progett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o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 cinematografic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o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, da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All</w:t>
      </w:r>
      <w:proofErr w:type="spellEnd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Or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Nothing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(</w:t>
      </w:r>
      <w:r w:rsidR="00B3163A" w:rsidRPr="00BF202F">
        <w:rPr>
          <w:rFonts w:ascii="Century Gothic" w:hAnsi="Century Gothic"/>
          <w:i/>
          <w:sz w:val="20"/>
          <w:szCs w:val="20"/>
          <w:lang w:val="it-IT"/>
        </w:rPr>
        <w:t xml:space="preserve">Tutto o niente,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2002)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>a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Peterloo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(2018). </w:t>
      </w:r>
      <w:proofErr w:type="spellStart"/>
      <w:r w:rsidR="005D14B1" w:rsidRPr="00BF202F">
        <w:rPr>
          <w:rFonts w:ascii="Century Gothic" w:hAnsi="Century Gothic"/>
          <w:sz w:val="20"/>
          <w:szCs w:val="20"/>
          <w:lang w:val="it-IT"/>
        </w:rPr>
        <w:t>Durran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>ha vinto un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BAFTA Film Award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per le sue creazioni in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Vera Drake</w:t>
      </w:r>
      <w:r w:rsidR="00942AC5" w:rsidRPr="00BF202F">
        <w:rPr>
          <w:rFonts w:ascii="Century Gothic" w:hAnsi="Century Gothic"/>
          <w:i/>
          <w:iCs/>
          <w:sz w:val="20"/>
          <w:szCs w:val="20"/>
          <w:lang w:val="it-IT"/>
        </w:rPr>
        <w:t>(Il segreto di Vera Drake)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e ha ricevuto otto nomination, comprese ai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BAFTA 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>e agli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Academy Award</w:t>
      </w:r>
      <w:r w:rsidR="00C121CF" w:rsidRPr="00BF202F">
        <w:rPr>
          <w:rFonts w:ascii="Century Gothic" w:hAnsi="Century Gothic"/>
          <w:sz w:val="20"/>
          <w:szCs w:val="20"/>
          <w:lang w:val="it-IT"/>
        </w:rPr>
        <w:t xml:space="preserve">, per il suo lavoro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in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/>
          <w:i/>
          <w:iCs/>
          <w:sz w:val="20"/>
          <w:szCs w:val="20"/>
          <w:lang w:val="it-IT"/>
        </w:rPr>
        <w:t>Mr. Turner</w:t>
      </w:r>
      <w:r w:rsidR="00B316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(Turner)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6C774D9D" w14:textId="62146450" w:rsidR="005D14B1" w:rsidRPr="00BF202F" w:rsidRDefault="00942AC5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Ha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 inoltre ricevuto numerosi riconoscimenti per le sue creazioni nei film d</w:t>
      </w:r>
      <w:r w:rsidRPr="00BF202F">
        <w:rPr>
          <w:rFonts w:ascii="Century Gothic" w:hAnsi="Century Gothic"/>
          <w:sz w:val="20"/>
          <w:szCs w:val="20"/>
          <w:lang w:val="it-IT"/>
        </w:rPr>
        <w:t>ell’alt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ro suo frequente </w:t>
      </w:r>
      <w:proofErr w:type="spellStart"/>
      <w:r w:rsidR="00BF3532" w:rsidRPr="00BF202F">
        <w:rPr>
          <w:rFonts w:ascii="Century Gothic" w:hAnsi="Century Gothic"/>
          <w:sz w:val="20"/>
          <w:szCs w:val="20"/>
          <w:lang w:val="it-IT"/>
        </w:rPr>
        <w:t>colaboratore</w:t>
      </w:r>
      <w:proofErr w:type="spellEnd"/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, il regista </w:t>
      </w:r>
      <w:proofErr w:type="spellStart"/>
      <w:r w:rsidR="005D14B1" w:rsidRPr="00BF202F">
        <w:rPr>
          <w:rFonts w:ascii="Century Gothic" w:hAnsi="Century Gothic"/>
          <w:sz w:val="20"/>
          <w:szCs w:val="20"/>
          <w:lang w:val="it-IT"/>
        </w:rPr>
        <w:t>Joe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Wright. 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Per i suoi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design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>di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Anna Karenina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, Jacqueline 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ha vinto undici premi fra cui </w:t>
      </w:r>
      <w:r w:rsidRPr="00BF202F">
        <w:rPr>
          <w:rFonts w:ascii="Century Gothic" w:hAnsi="Century Gothic"/>
          <w:sz w:val="20"/>
          <w:szCs w:val="20"/>
          <w:lang w:val="it-IT"/>
        </w:rPr>
        <w:t>il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Costume Designers Guild Award, </w:t>
      </w:r>
      <w:r w:rsidRPr="00BF202F">
        <w:rPr>
          <w:rFonts w:ascii="Century Gothic" w:hAnsi="Century Gothic"/>
          <w:sz w:val="20"/>
          <w:szCs w:val="20"/>
          <w:lang w:val="it-IT"/>
        </w:rPr>
        <w:t>il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BAFTA Film Award, 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e </w:t>
      </w:r>
      <w:r w:rsidRPr="00BF202F">
        <w:rPr>
          <w:rFonts w:ascii="Century Gothic" w:hAnsi="Century Gothic"/>
          <w:sz w:val="20"/>
          <w:szCs w:val="20"/>
          <w:lang w:val="it-IT"/>
        </w:rPr>
        <w:t>l’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Academy Award. 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 xml:space="preserve">Ha ricevuto numerose nomination e premi per i film di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Wright </w:t>
      </w:r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Pride &amp; </w:t>
      </w:r>
      <w:proofErr w:type="spellStart"/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Prejudice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00257B" w:rsidRPr="00BF202F">
        <w:rPr>
          <w:rFonts w:ascii="Century Gothic" w:hAnsi="Century Gothic"/>
          <w:sz w:val="20"/>
          <w:szCs w:val="20"/>
          <w:lang w:val="it-IT"/>
        </w:rPr>
        <w:t>(</w:t>
      </w:r>
      <w:r w:rsidR="0000257B" w:rsidRPr="00BF202F">
        <w:rPr>
          <w:rFonts w:ascii="Century Gothic" w:hAnsi="Century Gothic"/>
          <w:i/>
          <w:sz w:val="20"/>
          <w:szCs w:val="20"/>
          <w:lang w:val="it-IT"/>
        </w:rPr>
        <w:t>Orgoglio e pregiudizio</w:t>
      </w:r>
      <w:r w:rsidR="0000257B" w:rsidRPr="00BF202F">
        <w:rPr>
          <w:rFonts w:ascii="Century Gothic" w:hAnsi="Century Gothic"/>
          <w:sz w:val="20"/>
          <w:szCs w:val="20"/>
          <w:lang w:val="it-IT"/>
        </w:rPr>
        <w:t xml:space="preserve">) </w:t>
      </w:r>
      <w:r w:rsidR="00BF3532" w:rsidRPr="00BF202F">
        <w:rPr>
          <w:rFonts w:ascii="Century Gothic" w:hAnsi="Century Gothic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Atonement</w:t>
      </w:r>
      <w:proofErr w:type="spellEnd"/>
      <w:r w:rsidR="00240B13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(Espiazione)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37E97B25" w14:textId="52D7A329" w:rsidR="005D14B1" w:rsidRPr="00BF202F" w:rsidRDefault="00BF3532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Nel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2018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è stata candidat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agli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Academy Award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e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a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i 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BAFTA </w:t>
      </w:r>
      <w:r w:rsidRPr="00BF202F">
        <w:rPr>
          <w:rFonts w:ascii="Century Gothic" w:hAnsi="Century Gothic"/>
          <w:sz w:val="20"/>
          <w:szCs w:val="20"/>
          <w:lang w:val="it-IT"/>
        </w:rPr>
        <w:t>per due film: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proofErr w:type="spellStart"/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Darkest</w:t>
      </w:r>
      <w:proofErr w:type="spellEnd"/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Hour</w:t>
      </w:r>
      <w:r w:rsidR="00B3163A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 (L’ora p</w:t>
      </w:r>
      <w:r w:rsidR="00942AC5" w:rsidRPr="00BF202F">
        <w:rPr>
          <w:rFonts w:ascii="Century Gothic" w:hAnsi="Century Gothic"/>
          <w:i/>
          <w:iCs/>
          <w:sz w:val="20"/>
          <w:szCs w:val="20"/>
          <w:lang w:val="it-IT"/>
        </w:rPr>
        <w:t>i</w:t>
      </w:r>
      <w:r w:rsidR="00B3163A" w:rsidRPr="00BF202F">
        <w:rPr>
          <w:rFonts w:ascii="Century Gothic" w:hAnsi="Century Gothic"/>
          <w:i/>
          <w:iCs/>
          <w:sz w:val="20"/>
          <w:szCs w:val="20"/>
          <w:lang w:val="it-IT"/>
        </w:rPr>
        <w:t>ù buia)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/>
          <w:sz w:val="20"/>
          <w:szCs w:val="20"/>
          <w:lang w:val="it-IT"/>
        </w:rPr>
        <w:t>ennesima collaborazione con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Wright, </w:t>
      </w:r>
      <w:r w:rsidRPr="00BF202F">
        <w:rPr>
          <w:rFonts w:ascii="Century Gothic" w:hAnsi="Century Gothic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 xml:space="preserve">Beauty And The </w:t>
      </w:r>
      <w:proofErr w:type="spellStart"/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Beast</w:t>
      </w:r>
      <w:proofErr w:type="spellEnd"/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. </w:t>
      </w:r>
      <w:r w:rsidRPr="00BF202F">
        <w:rPr>
          <w:rFonts w:ascii="Century Gothic" w:hAnsi="Century Gothic"/>
          <w:sz w:val="20"/>
          <w:szCs w:val="20"/>
          <w:lang w:val="it-IT"/>
        </w:rPr>
        <w:t>Quest’ultimo, le è valso complessivamente cinque premi e nove nomination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1325FEB4" w14:textId="59B277D1" w:rsidR="005D14B1" w:rsidRPr="00BF202F" w:rsidRDefault="00507EBD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>Nel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2019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ha ideato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i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costumi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 di due film che hanno stravinto agli Oscar: il toccante </w:t>
      </w:r>
      <w:r w:rsidR="005D14B1" w:rsidRPr="00BF202F">
        <w:rPr>
          <w:rFonts w:ascii="Century Gothic" w:hAnsi="Century Gothic"/>
          <w:i/>
          <w:iCs/>
          <w:sz w:val="20"/>
          <w:szCs w:val="20"/>
          <w:lang w:val="it-IT"/>
        </w:rPr>
        <w:t>1917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, </w:t>
      </w:r>
      <w:r w:rsidR="00240B13" w:rsidRPr="00BF202F">
        <w:rPr>
          <w:rFonts w:ascii="Century Gothic" w:hAnsi="Century Gothic"/>
          <w:sz w:val="20"/>
          <w:szCs w:val="20"/>
          <w:lang w:val="it-IT"/>
        </w:rPr>
        <w:t>girato quasi interamente in piano sequenza da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Sam Mendes, </w:t>
      </w:r>
      <w:r w:rsidRPr="00BF202F">
        <w:rPr>
          <w:rFonts w:ascii="Century Gothic" w:hAnsi="Century Gothic"/>
          <w:sz w:val="20"/>
          <w:szCs w:val="20"/>
          <w:lang w:val="it-IT"/>
        </w:rPr>
        <w:t>e l’adattamento di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Greta </w:t>
      </w:r>
      <w:proofErr w:type="spellStart"/>
      <w:r w:rsidR="005D14B1" w:rsidRPr="00BF202F">
        <w:rPr>
          <w:rFonts w:ascii="Century Gothic" w:hAnsi="Century Gothic"/>
          <w:sz w:val="20"/>
          <w:szCs w:val="20"/>
          <w:lang w:val="it-IT"/>
        </w:rPr>
        <w:t>Gerwig</w:t>
      </w:r>
      <w:proofErr w:type="spellEnd"/>
      <w:r w:rsidRPr="00BF202F">
        <w:rPr>
          <w:rFonts w:ascii="Century Gothic" w:hAnsi="Century Gothic"/>
          <w:sz w:val="20"/>
          <w:szCs w:val="20"/>
          <w:lang w:val="it-IT"/>
        </w:rPr>
        <w:t xml:space="preserve"> di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Little Women</w:t>
      </w:r>
      <w:r w:rsidRPr="00BF202F">
        <w:rPr>
          <w:rFonts w:ascii="Century Gothic" w:hAnsi="Century Gothic"/>
          <w:sz w:val="20"/>
          <w:szCs w:val="20"/>
          <w:lang w:val="it-IT"/>
        </w:rPr>
        <w:t>; quest’ultimo le è valso un Oscar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13689C88" w14:textId="329DAD3C" w:rsidR="00156435" w:rsidRPr="00BF202F" w:rsidRDefault="00507EBD" w:rsidP="00A47AC1">
      <w:pPr>
        <w:spacing w:line="240" w:lineRule="auto"/>
        <w:jc w:val="both"/>
        <w:rPr>
          <w:rFonts w:ascii="Century Gothic" w:hAnsi="Century Gothic"/>
          <w:sz w:val="20"/>
          <w:szCs w:val="20"/>
          <w:lang w:val="it-IT"/>
        </w:rPr>
      </w:pPr>
      <w:r w:rsidRPr="00BF202F">
        <w:rPr>
          <w:rFonts w:ascii="Century Gothic" w:hAnsi="Century Gothic"/>
          <w:sz w:val="20"/>
          <w:szCs w:val="20"/>
          <w:lang w:val="it-IT"/>
        </w:rPr>
        <w:t xml:space="preserve">Prossimamente ammireremo i </w:t>
      </w:r>
      <w:r w:rsidR="00942AC5" w:rsidRPr="00BF202F">
        <w:rPr>
          <w:rFonts w:ascii="Century Gothic" w:hAnsi="Century Gothic"/>
          <w:sz w:val="20"/>
          <w:szCs w:val="20"/>
          <w:lang w:val="it-IT"/>
        </w:rPr>
        <w:t xml:space="preserve">suoi </w:t>
      </w:r>
      <w:r w:rsidRPr="00BF202F">
        <w:rPr>
          <w:rFonts w:ascii="Century Gothic" w:hAnsi="Century Gothic"/>
          <w:sz w:val="20"/>
          <w:szCs w:val="20"/>
          <w:lang w:val="it-IT"/>
        </w:rPr>
        <w:t xml:space="preserve">lavori nel film in uscita </w:t>
      </w:r>
      <w:r w:rsidR="00156435" w:rsidRPr="00BF202F">
        <w:rPr>
          <w:rFonts w:ascii="Century Gothic" w:hAnsi="Century Gothic"/>
          <w:i/>
          <w:iCs/>
          <w:sz w:val="20"/>
          <w:szCs w:val="20"/>
          <w:lang w:val="it-IT"/>
        </w:rPr>
        <w:t>The Batman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>, dire</w:t>
      </w:r>
      <w:r w:rsidRPr="00BF202F">
        <w:rPr>
          <w:rFonts w:ascii="Century Gothic" w:hAnsi="Century Gothic"/>
          <w:sz w:val="20"/>
          <w:szCs w:val="20"/>
          <w:lang w:val="it-IT"/>
        </w:rPr>
        <w:t>tto da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Matt Reeves </w:t>
      </w:r>
      <w:r w:rsidRPr="00BF202F">
        <w:rPr>
          <w:rFonts w:ascii="Century Gothic" w:hAnsi="Century Gothic"/>
          <w:sz w:val="20"/>
          <w:szCs w:val="20"/>
          <w:lang w:val="it-IT"/>
        </w:rPr>
        <w:t>e interpretato da</w:t>
      </w:r>
      <w:r w:rsidR="005D14B1" w:rsidRPr="00BF202F">
        <w:rPr>
          <w:rFonts w:ascii="Century Gothic" w:hAnsi="Century Gothic"/>
          <w:sz w:val="20"/>
          <w:szCs w:val="20"/>
          <w:lang w:val="it-IT"/>
        </w:rPr>
        <w:t xml:space="preserve"> Robert Pattinson</w:t>
      </w:r>
      <w:r w:rsidR="00156435" w:rsidRPr="00BF202F">
        <w:rPr>
          <w:rFonts w:ascii="Century Gothic" w:hAnsi="Century Gothic"/>
          <w:sz w:val="20"/>
          <w:szCs w:val="20"/>
          <w:lang w:val="it-IT"/>
        </w:rPr>
        <w:t>.</w:t>
      </w:r>
    </w:p>
    <w:p w14:paraId="7A4B1D5F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1C0A0736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2EB8E6A3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0CA18B36" w14:textId="0674D32F" w:rsidR="005D14B1" w:rsidRDefault="005D14B1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proofErr w:type="spellStart"/>
      <w:r w:rsidRPr="00BF202F">
        <w:rPr>
          <w:rFonts w:ascii="Century Gothic" w:hAnsi="Century Gothic"/>
          <w:b/>
          <w:bCs/>
          <w:lang w:val="it-IT"/>
        </w:rPr>
        <w:lastRenderedPageBreak/>
        <w:t>Wakana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</w:t>
      </w:r>
      <w:proofErr w:type="spellStart"/>
      <w:r w:rsidRPr="00BF202F">
        <w:rPr>
          <w:rFonts w:ascii="Century Gothic" w:hAnsi="Century Gothic"/>
          <w:b/>
          <w:bCs/>
          <w:lang w:val="it-IT"/>
        </w:rPr>
        <w:t>Yoshihara</w:t>
      </w:r>
      <w:proofErr w:type="spellEnd"/>
      <w:r w:rsidRPr="00BF202F">
        <w:rPr>
          <w:rFonts w:ascii="Century Gothic" w:hAnsi="Century Gothic"/>
          <w:b/>
          <w:bCs/>
          <w:lang w:val="it-IT"/>
        </w:rPr>
        <w:t xml:space="preserve"> | </w:t>
      </w:r>
      <w:r w:rsidR="00507EBD" w:rsidRPr="00BF202F">
        <w:rPr>
          <w:rFonts w:ascii="Century Gothic" w:hAnsi="Century Gothic"/>
          <w:b/>
          <w:bCs/>
          <w:lang w:val="it-IT"/>
        </w:rPr>
        <w:t>Trucco e Acconciature</w:t>
      </w:r>
      <w:r w:rsidRPr="00BF202F">
        <w:rPr>
          <w:rFonts w:ascii="Century Gothic" w:hAnsi="Century Gothic"/>
          <w:b/>
          <w:bCs/>
          <w:lang w:val="it-IT"/>
        </w:rPr>
        <w:t xml:space="preserve"> </w:t>
      </w:r>
    </w:p>
    <w:p w14:paraId="4AD66EFE" w14:textId="77777777" w:rsidR="006211DF" w:rsidRPr="00BF202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2C66569C" w14:textId="7A7B5772" w:rsidR="005D14B1" w:rsidRPr="00BF202F" w:rsidRDefault="00B23F09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Dal suo esordio in Giappone,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Wakana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lavora nell’industria del trucco e delle acconciature da oltre 24 anni. Il suo lavoro artistico è contraddistinto da un riuscito abbinamento di creatività e funzionalità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2C557EF1" w14:textId="77777777" w:rsidR="00156435" w:rsidRPr="00BF202F" w:rsidRDefault="00156435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6D1556CA" w14:textId="5064AF79" w:rsidR="005D14B1" w:rsidRPr="00BF202F" w:rsidRDefault="00B23F09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>In</w:t>
      </w:r>
      <w:r w:rsidR="00240B13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que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s</w:t>
      </w:r>
      <w:r w:rsidR="00240B13" w:rsidRPr="00BF202F">
        <w:rPr>
          <w:rFonts w:ascii="Century Gothic" w:eastAsia="Times New Roman" w:hAnsi="Century Gothic"/>
          <w:sz w:val="20"/>
          <w:szCs w:val="20"/>
          <w:lang w:val="it-IT"/>
        </w:rPr>
        <w:t>t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 anni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Wakana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ha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affinato il suo talent</w:t>
      </w:r>
      <w:r w:rsidR="00240B13" w:rsidRPr="00BF202F">
        <w:rPr>
          <w:rFonts w:ascii="Century Gothic" w:eastAsia="Times New Roman" w:hAnsi="Century Gothic"/>
          <w:sz w:val="20"/>
          <w:szCs w:val="20"/>
          <w:lang w:val="it-IT"/>
        </w:rPr>
        <w:t>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cimentandosi in tutte le specialità offerte dalla sua disciplina, </w:t>
      </w:r>
      <w:r w:rsidR="00942AC5" w:rsidRPr="00BF202F">
        <w:rPr>
          <w:rFonts w:ascii="Century Gothic" w:eastAsia="Times New Roman" w:hAnsi="Century Gothic"/>
          <w:sz w:val="20"/>
          <w:szCs w:val="20"/>
          <w:lang w:val="it-IT"/>
        </w:rPr>
        <w:t>dal</w:t>
      </w:r>
      <w:r w:rsidR="006B654C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trucco 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normale a quello </w:t>
      </w:r>
      <w:r w:rsidR="006B654C" w:rsidRPr="00BF202F">
        <w:rPr>
          <w:rFonts w:ascii="Century Gothic" w:eastAsia="Times New Roman" w:hAnsi="Century Gothic"/>
          <w:sz w:val="20"/>
          <w:szCs w:val="20"/>
          <w:lang w:val="it-IT"/>
        </w:rPr>
        <w:t>prostetico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>, dalle acconciature 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lle parrucche, acquisendo esperienza sia come</w:t>
      </w:r>
      <w:r w:rsidR="00240B13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stilista che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come</w:t>
      </w:r>
      <w:r w:rsidR="00240B13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manager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2C629D48" w14:textId="77777777" w:rsidR="00156435" w:rsidRPr="00BF202F" w:rsidRDefault="00156435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66AF8575" w14:textId="65DE664D" w:rsidR="005D14B1" w:rsidRPr="00BF202F" w:rsidRDefault="00B23F09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>I suoi crediti comprendono film d’alto profil</w:t>
      </w:r>
      <w:r w:rsidR="00240B13" w:rsidRPr="00BF202F">
        <w:rPr>
          <w:rFonts w:ascii="Century Gothic" w:eastAsia="Times New Roman" w:hAnsi="Century Gothic"/>
          <w:sz w:val="20"/>
          <w:szCs w:val="20"/>
          <w:lang w:val="it-IT"/>
        </w:rPr>
        <w:t>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fra cui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High Rise</w:t>
      </w:r>
      <w:r w:rsidR="0006512D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</w:t>
      </w:r>
      <w:r w:rsidR="00B3163A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(High-Rise: La rivolta)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Ben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Wheatley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con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Tom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Hiddleston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Earthquake</w:t>
      </w:r>
      <w:proofErr w:type="spellEnd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Bird</w:t>
      </w:r>
      <w:r w:rsidR="0006512D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(Dove la terra trema)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Wash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Westmoreland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>, con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Alicia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Vikander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Riley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Keough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; inoltre collabora frequentemente con Kenneth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Brannagh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>, che ha affiancato in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Cinderella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</w:t>
      </w:r>
      <w:r w:rsidR="0006512D"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Cenerentola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che le è valso il </w:t>
      </w:r>
      <w:r w:rsidR="00240B13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Guild Award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n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el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2016) </w:t>
      </w:r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Murder On The </w:t>
      </w:r>
      <w:proofErr w:type="spellStart"/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Orient</w:t>
      </w:r>
      <w:proofErr w:type="spellEnd"/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Express</w:t>
      </w:r>
      <w:r w:rsidR="00B3163A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(Assassinio sull’</w:t>
      </w:r>
      <w:proofErr w:type="spellStart"/>
      <w:r w:rsidR="00B3163A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Orient</w:t>
      </w:r>
      <w:proofErr w:type="spellEnd"/>
      <w:r w:rsidR="00B3163A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Express)</w:t>
      </w:r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, Death On The </w:t>
      </w:r>
      <w:proofErr w:type="spellStart"/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Nile</w:t>
      </w:r>
      <w:proofErr w:type="spellEnd"/>
      <w:r w:rsidR="00B3163A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(Assassinio sul Nilo)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e nel suo film più recente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156435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Belfast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</w:p>
    <w:p w14:paraId="1FFF2BEA" w14:textId="77777777" w:rsidR="00156435" w:rsidRPr="00BF202F" w:rsidRDefault="00156435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769FBFEE" w14:textId="1F6CD39A" w:rsidR="005D14B1" w:rsidRDefault="00B23F09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hAnsi="Century Gothic"/>
          <w:b/>
          <w:bCs/>
          <w:lang w:val="it-IT"/>
        </w:rPr>
        <w:t>Johnny Greenwood | Musica</w:t>
      </w:r>
      <w:r w:rsidR="005D14B1" w:rsidRPr="00BF202F">
        <w:rPr>
          <w:rFonts w:ascii="Century Gothic" w:hAnsi="Century Gothic"/>
          <w:b/>
          <w:bCs/>
          <w:lang w:val="it-IT"/>
        </w:rPr>
        <w:t xml:space="preserve"> </w:t>
      </w:r>
    </w:p>
    <w:p w14:paraId="2CFE7FCE" w14:textId="77777777" w:rsidR="006211DF" w:rsidRPr="00BF202F" w:rsidRDefault="006211DF" w:rsidP="00A47AC1">
      <w:pPr>
        <w:spacing w:after="0" w:line="240" w:lineRule="auto"/>
        <w:rPr>
          <w:rFonts w:ascii="Century Gothic" w:hAnsi="Century Gothic"/>
          <w:b/>
          <w:bCs/>
          <w:lang w:val="it-IT"/>
        </w:rPr>
      </w:pPr>
    </w:p>
    <w:p w14:paraId="6992F2E9" w14:textId="6C48DC66" w:rsidR="005D14B1" w:rsidRPr="00BF202F" w:rsidRDefault="00B23F09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color w:val="000000"/>
          <w:sz w:val="20"/>
          <w:szCs w:val="20"/>
          <w:lang w:val="it-IT"/>
        </w:rPr>
      </w:pP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Noto soprattutto come</w:t>
      </w:r>
      <w:r w:rsidR="00240B13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chitarra solista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della nota band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Radiohead, Jonny Greenwood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è a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nche un premiato compositore di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r w:rsidR="00240B13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concerti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e 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di colonne sonore</w:t>
      </w:r>
      <w:r w:rsidR="00240B13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.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</w:p>
    <w:p w14:paraId="19D834D0" w14:textId="77777777" w:rsidR="00156435" w:rsidRPr="00BF202F" w:rsidRDefault="00156435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color w:val="000000"/>
          <w:sz w:val="20"/>
          <w:szCs w:val="20"/>
          <w:lang w:val="it-IT"/>
        </w:rPr>
      </w:pPr>
    </w:p>
    <w:p w14:paraId="457DD2C0" w14:textId="03176E76" w:rsidR="005D14B1" w:rsidRPr="00BF202F" w:rsidRDefault="00CC6371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color w:val="000000"/>
          <w:sz w:val="20"/>
          <w:szCs w:val="20"/>
          <w:lang w:val="it-IT"/>
        </w:rPr>
      </w:pP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Le sue più note composizioni musicali comprendono: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'Popcorn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Superhet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Receiver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' (commission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ato da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BBC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quando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Jonny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era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c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ompos</w:t>
      </w:r>
      <w:r w:rsidR="00EE17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itore residente presso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la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BBC Concert Orchestra), '</w:t>
      </w:r>
      <w:proofErr w:type="spellStart"/>
      <w:r w:rsidR="00156435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S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mear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' (pre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sentato dalla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London Sinfonietta), '48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Responses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to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Polymorphia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' (pre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sentato in Polonia come parte di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un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concerto in collaborazione con il suo idolo, il compositore polacco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Krzysztof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Penderecki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)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'Water' (commissio</w:t>
      </w:r>
      <w:r w:rsidR="006A6AFB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n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ato e registrato dalla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Australian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Chamber Orchestra).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Nel 2019 il suo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‘Horror Vacui’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è stato presentato ai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BBC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Proms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ottenendo grandi consensi nonché un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Ivors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Composer Award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nel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2020, il settimo premio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da lui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ricevuto dalla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Academy. </w:t>
      </w:r>
    </w:p>
    <w:p w14:paraId="7720D874" w14:textId="77777777" w:rsidR="00156435" w:rsidRPr="00BF202F" w:rsidRDefault="00156435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color w:val="000000"/>
          <w:sz w:val="20"/>
          <w:szCs w:val="20"/>
          <w:lang w:val="it-IT"/>
        </w:rPr>
      </w:pPr>
    </w:p>
    <w:p w14:paraId="64EBF694" w14:textId="27386ED1" w:rsidR="00156435" w:rsidRPr="00BF202F" w:rsidRDefault="006A6AFB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color w:val="000000"/>
          <w:sz w:val="20"/>
          <w:szCs w:val="20"/>
          <w:lang w:val="it-IT"/>
        </w:rPr>
      </w:pP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Al di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là de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i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concerti,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Jonny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si è imposto come uno dei compositori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cinematografici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più richiesti in Gran Bretagna. La sua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apprezzata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colonna sonora del film di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Paul Thomas Anderson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There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Will Be Blood </w:t>
      </w:r>
      <w:r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(Il petroliere)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gli è valsa numerosi premi compreso un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Ivor Novello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per la Migliore Colonna Sonora Originale, nel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2009,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e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una candidatura ai Grammy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.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Questo successo ha cementato la collaborazione creativ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a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fra lui e il regista premio Oscar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Anderson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, per cui ha continuato a lavorare in </w:t>
      </w:r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The Master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(con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Philip Seymour Hoffman)</w:t>
      </w:r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,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Inherent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Vice</w:t>
      </w:r>
      <w:r w:rsidR="0006512D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r w:rsidR="00B3163A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(Vizio di forma)</w:t>
      </w:r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e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Phantom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Thread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(</w:t>
      </w:r>
      <w:r w:rsidR="00B3163A" w:rsidRPr="00BF202F">
        <w:rPr>
          <w:rFonts w:ascii="Century Gothic" w:hAnsi="Century Gothic" w:cs="Calibri"/>
          <w:i/>
          <w:color w:val="000000"/>
          <w:sz w:val="20"/>
          <w:szCs w:val="20"/>
          <w:lang w:val="it-IT"/>
        </w:rPr>
        <w:t xml:space="preserve">Il filo nascosto,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con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Daniel Day-Lewis </w:t>
      </w:r>
      <w:r w:rsidR="00CC637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nel suo ultimo ruolo cinematografico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), </w:t>
      </w:r>
      <w:r w:rsidR="00FE4FA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che 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gli </w:t>
      </w:r>
      <w:r w:rsidR="00FE4FA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è valso nomination agli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Oscar </w:t>
      </w:r>
      <w:r w:rsidR="00FE4FA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e ai 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BAFTA n</w:t>
      </w:r>
      <w:r w:rsidR="00FE4FA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el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2018 </w:t>
      </w:r>
      <w:r w:rsidR="00FE4FA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per la 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Migliore Colonna Sonora O</w:t>
      </w:r>
      <w:r w:rsidR="00FE4FA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riginale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. </w:t>
      </w:r>
    </w:p>
    <w:p w14:paraId="7C524AAF" w14:textId="77777777" w:rsidR="00156435" w:rsidRPr="00BF202F" w:rsidRDefault="00156435" w:rsidP="00A47A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color w:val="000000"/>
          <w:sz w:val="20"/>
          <w:szCs w:val="20"/>
          <w:lang w:val="it-IT"/>
        </w:rPr>
      </w:pPr>
    </w:p>
    <w:p w14:paraId="46F84B50" w14:textId="665255DA" w:rsidR="005D14B1" w:rsidRPr="00BF202F" w:rsidRDefault="00FE4FA1" w:rsidP="00A47AC1">
      <w:pPr>
        <w:spacing w:line="240" w:lineRule="auto"/>
        <w:jc w:val="both"/>
        <w:rPr>
          <w:rFonts w:ascii="Century Gothic" w:hAnsi="Century Gothic"/>
          <w:lang w:val="it-IT"/>
        </w:rPr>
      </w:pP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Ulteriori crediti cinematografici comprendono il suo lavoro con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Lynne Ramsay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in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We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Need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To Talk About Kevin </w:t>
      </w:r>
      <w:r w:rsidRPr="00BF202F">
        <w:rPr>
          <w:rFonts w:ascii="Century Gothic" w:hAnsi="Century Gothic" w:cs="Calibri"/>
          <w:i/>
          <w:color w:val="000000"/>
          <w:sz w:val="20"/>
          <w:szCs w:val="20"/>
          <w:lang w:val="it-IT"/>
        </w:rPr>
        <w:t>(</w:t>
      </w:r>
      <w:r w:rsidR="00B3163A" w:rsidRPr="00BF202F">
        <w:rPr>
          <w:rFonts w:ascii="Century Gothic" w:hAnsi="Century Gothic" w:cs="Calibri"/>
          <w:i/>
          <w:color w:val="000000"/>
          <w:sz w:val="20"/>
          <w:szCs w:val="20"/>
          <w:lang w:val="it-IT"/>
        </w:rPr>
        <w:t>… e ora parliamo di Kevin</w:t>
      </w:r>
      <w:r w:rsidR="00B3163A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,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con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Tilda Swinton)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;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il thriller psicologico del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2017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You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Were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Never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Really</w:t>
      </w:r>
      <w:proofErr w:type="spellEnd"/>
      <w:r w:rsidR="005D14B1"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Here 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(con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Joaquin Phoenix)</w:t>
      </w:r>
      <w:r w:rsidR="0006512D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;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>Norwegian</w:t>
      </w:r>
      <w:proofErr w:type="spellEnd"/>
      <w:r w:rsidRPr="00BF202F">
        <w:rPr>
          <w:rFonts w:ascii="Century Gothic" w:hAnsi="Century Gothic" w:cs="Calibri"/>
          <w:i/>
          <w:iCs/>
          <w:color w:val="000000"/>
          <w:sz w:val="20"/>
          <w:szCs w:val="20"/>
          <w:lang w:val="it-IT"/>
        </w:rPr>
        <w:t xml:space="preserve"> Wood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di Tran </w:t>
      </w:r>
      <w:proofErr w:type="spellStart"/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Anh</w:t>
      </w:r>
      <w:proofErr w:type="spellEnd"/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</w:t>
      </w:r>
      <w:proofErr w:type="spellStart"/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Hung</w:t>
      </w:r>
      <w:proofErr w:type="spellEnd"/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, bas</w:t>
      </w:r>
      <w:r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>ato sul romanzo di</w:t>
      </w:r>
      <w:r w:rsidR="005D14B1" w:rsidRPr="00BF202F">
        <w:rPr>
          <w:rFonts w:ascii="Century Gothic" w:hAnsi="Century Gothic" w:cs="Calibri"/>
          <w:color w:val="000000"/>
          <w:sz w:val="20"/>
          <w:szCs w:val="20"/>
          <w:lang w:val="it-IT"/>
        </w:rPr>
        <w:t xml:space="preserve"> Haruki Murakami.</w:t>
      </w:r>
    </w:p>
    <w:p w14:paraId="5FBD167A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</w:rPr>
      </w:pPr>
      <w:bookmarkStart w:id="2" w:name="_Hlk77852694"/>
    </w:p>
    <w:p w14:paraId="3E6E2629" w14:textId="0D9672C1" w:rsidR="005D14B1" w:rsidRDefault="005D14B1" w:rsidP="00A47AC1">
      <w:pPr>
        <w:spacing w:after="0" w:line="240" w:lineRule="auto"/>
        <w:rPr>
          <w:rFonts w:ascii="Century Gothic" w:hAnsi="Century Gothic"/>
          <w:b/>
          <w:bCs/>
        </w:rPr>
      </w:pPr>
      <w:r w:rsidRPr="00FB3A3B">
        <w:rPr>
          <w:rFonts w:ascii="Century Gothic" w:hAnsi="Century Gothic"/>
          <w:b/>
          <w:bCs/>
        </w:rPr>
        <w:t>Sebastián</w:t>
      </w:r>
      <w:bookmarkEnd w:id="2"/>
      <w:r w:rsidR="00BF3532">
        <w:rPr>
          <w:rFonts w:ascii="Century Gothic" w:hAnsi="Century Gothic"/>
          <w:b/>
          <w:bCs/>
        </w:rPr>
        <w:t xml:space="preserve"> </w:t>
      </w:r>
      <w:proofErr w:type="spellStart"/>
      <w:r w:rsidR="00BF3532">
        <w:rPr>
          <w:rFonts w:ascii="Century Gothic" w:hAnsi="Century Gothic"/>
          <w:b/>
          <w:bCs/>
        </w:rPr>
        <w:t>Sepúlveda</w:t>
      </w:r>
      <w:proofErr w:type="spellEnd"/>
      <w:r w:rsidR="00BF3532">
        <w:rPr>
          <w:rFonts w:ascii="Century Gothic" w:hAnsi="Century Gothic"/>
          <w:b/>
          <w:bCs/>
        </w:rPr>
        <w:t xml:space="preserve">| </w:t>
      </w:r>
      <w:proofErr w:type="spellStart"/>
      <w:r w:rsidR="00BF3532">
        <w:rPr>
          <w:rFonts w:ascii="Century Gothic" w:hAnsi="Century Gothic"/>
          <w:b/>
          <w:bCs/>
        </w:rPr>
        <w:t>Montaggio</w:t>
      </w:r>
      <w:proofErr w:type="spellEnd"/>
    </w:p>
    <w:p w14:paraId="6F82F24D" w14:textId="77777777" w:rsidR="006211DF" w:rsidRPr="006255CC" w:rsidRDefault="006211DF" w:rsidP="00A47AC1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061D614E" w14:textId="41AC94F1" w:rsidR="0056779E" w:rsidRPr="00BF202F" w:rsidRDefault="006115DA" w:rsidP="0056779E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Sebastián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Sepúlveda 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vissuto 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i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primi 18 anni della sua vita fra l’Europa e il Sud America a causa dell’esilio della sua famiglia da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l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Cile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>,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durante il regime militare. Al suo ritorno a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Santiago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>, nel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1990, h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 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>studiato storia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>. Verso la fine de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gli anni ’90 ha s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>eguito lezioni di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sceneggiatura 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>presso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La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FEMIS 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di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Parigi e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montaggio presso la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EICTV 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>di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Cuba.</w:t>
      </w:r>
      <w:r w:rsidR="0056779E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H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 curato il montaggio di numerosi lungometraggi negli anni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2000,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lavorando insieme ai filmmaker più prestigiosi dell’industria latino-americana fra cui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Sebastian Lelio in </w:t>
      </w:r>
      <w:r w:rsidR="006255CC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The </w:t>
      </w:r>
      <w:proofErr w:type="spellStart"/>
      <w:r w:rsidR="006255CC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Year</w:t>
      </w:r>
      <w:proofErr w:type="spellEnd"/>
      <w:r w:rsidR="006255CC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Of The Tiger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(2011)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Gael Garcia Bernal in </w:t>
      </w:r>
      <w:proofErr w:type="spellStart"/>
      <w:r w:rsidR="005D14B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Chicuarotes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(2019).</w:t>
      </w:r>
      <w:r w:rsidR="0056779E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Nel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2015 h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 inaugurato una collaborazione con Pablo </w:t>
      </w:r>
      <w:proofErr w:type="spellStart"/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Larraín</w:t>
      </w:r>
      <w:proofErr w:type="spellEnd"/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lavorando al montaggio di </w:t>
      </w:r>
      <w:r w:rsidR="005D14B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The Club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</w:t>
      </w:r>
      <w:r w:rsidR="00B22531" w:rsidRPr="00BF202F">
        <w:rPr>
          <w:rFonts w:ascii="Century Gothic" w:eastAsia="Times New Roman" w:hAnsi="Century Gothic"/>
          <w:i/>
          <w:sz w:val="20"/>
          <w:szCs w:val="20"/>
          <w:lang w:val="it-IT"/>
        </w:rPr>
        <w:t>Il Club</w:t>
      </w:r>
      <w:r w:rsidR="00B2253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2015) che gli è valso il Leone d’Argento a Berlino; il film è stato nominato come Migliore Film ai 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>Golden Globe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Sepúlveda ha proseguito il suo lavoro al fianco di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Larraín</w:t>
      </w:r>
      <w:proofErr w:type="spellEnd"/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con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Jackie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(2016)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, che gli è valso il premio per il Miglior Montaggio agli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Spirit Award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oltre ad altri riconoscimenti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Ha montato inoltre il film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5D14B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Ema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(2019),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presentato al festival di Venezia. Nel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2021 h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 montato 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il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primo episodio della serie adattata da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Stephen King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proofErr w:type="spellStart"/>
      <w:r w:rsidR="005D14B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Lisey's</w:t>
      </w:r>
      <w:proofErr w:type="spellEnd"/>
      <w:r w:rsidR="005D14B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Story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</w:t>
      </w:r>
      <w:r w:rsidR="00165091" w:rsidRPr="00BF202F">
        <w:rPr>
          <w:rFonts w:ascii="Century Gothic" w:eastAsia="Times New Roman" w:hAnsi="Century Gothic"/>
          <w:sz w:val="20"/>
          <w:szCs w:val="20"/>
          <w:lang w:val="it-IT"/>
        </w:rPr>
        <w:t>per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Apple TV+.</w:t>
      </w:r>
      <w:r w:rsidR="0056779E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</w:p>
    <w:p w14:paraId="6F9BAF65" w14:textId="77777777" w:rsidR="0056779E" w:rsidRPr="00BF202F" w:rsidRDefault="0056779E" w:rsidP="0056779E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</w:p>
    <w:p w14:paraId="22BAD487" w14:textId="247F3215" w:rsidR="005D14B1" w:rsidRPr="00BF202F" w:rsidRDefault="005D14B1" w:rsidP="006115DA">
      <w:pPr>
        <w:spacing w:after="0" w:line="240" w:lineRule="auto"/>
        <w:rPr>
          <w:rFonts w:ascii="Century Gothic" w:hAnsi="Century Gothic"/>
          <w:b/>
          <w:bCs/>
          <w:lang w:val="it-IT"/>
        </w:rPr>
      </w:pP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Spencer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rappresenta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la sua quarta collaborazione con il regista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Pablo </w:t>
      </w:r>
      <w:proofErr w:type="spellStart"/>
      <w:r w:rsidRPr="00BF202F">
        <w:rPr>
          <w:rFonts w:ascii="Century Gothic" w:eastAsia="Times New Roman" w:hAnsi="Century Gothic"/>
          <w:sz w:val="20"/>
          <w:szCs w:val="20"/>
          <w:lang w:val="it-IT"/>
        </w:rPr>
        <w:t>Larrain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>.</w:t>
      </w:r>
      <w:r w:rsidRPr="00BF202F">
        <w:rPr>
          <w:rFonts w:ascii="Century Gothic" w:eastAsia="Times New Roman" w:hAnsi="Century Gothic"/>
          <w:lang w:val="it-IT"/>
        </w:rPr>
        <w:br/>
      </w:r>
    </w:p>
    <w:p w14:paraId="434DB4A0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</w:rPr>
      </w:pPr>
    </w:p>
    <w:p w14:paraId="72F8774F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</w:rPr>
      </w:pPr>
    </w:p>
    <w:p w14:paraId="21C412D7" w14:textId="77777777" w:rsidR="006211DF" w:rsidRDefault="006211DF" w:rsidP="00A47AC1">
      <w:pPr>
        <w:spacing w:after="0" w:line="240" w:lineRule="auto"/>
        <w:rPr>
          <w:rFonts w:ascii="Century Gothic" w:hAnsi="Century Gothic"/>
          <w:b/>
          <w:bCs/>
        </w:rPr>
      </w:pPr>
    </w:p>
    <w:p w14:paraId="74780C84" w14:textId="7A1375CE" w:rsidR="005D14B1" w:rsidRDefault="005D14B1" w:rsidP="00A47AC1">
      <w:pPr>
        <w:spacing w:after="0" w:line="240" w:lineRule="auto"/>
        <w:rPr>
          <w:rFonts w:ascii="Century Gothic" w:hAnsi="Century Gothic"/>
          <w:b/>
          <w:bCs/>
        </w:rPr>
      </w:pPr>
      <w:r w:rsidRPr="00FB3A3B">
        <w:rPr>
          <w:rFonts w:ascii="Century Gothic" w:hAnsi="Century Gothic"/>
          <w:b/>
          <w:bCs/>
        </w:rPr>
        <w:t xml:space="preserve">Amy Hubbard| Casting </w:t>
      </w:r>
    </w:p>
    <w:p w14:paraId="579B4669" w14:textId="77777777" w:rsidR="006211DF" w:rsidRPr="00FB3A3B" w:rsidRDefault="006211DF" w:rsidP="00A47AC1">
      <w:pPr>
        <w:spacing w:after="0" w:line="240" w:lineRule="auto"/>
        <w:rPr>
          <w:rFonts w:ascii="Century Gothic" w:hAnsi="Century Gothic"/>
          <w:b/>
          <w:bCs/>
        </w:rPr>
      </w:pPr>
    </w:p>
    <w:p w14:paraId="7127595E" w14:textId="44A0D6C7" w:rsidR="00773259" w:rsidRPr="00BF202F" w:rsidRDefault="00BF3532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>Con una carriera ultra ventennale alle spalle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, Amy Hubbard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è da tempo una delle figure chiave dell’industria 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dell’intrattenimento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internazionale. I suoi crediti comprendono numerosi 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programmi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TV di successo fra cui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Catch 22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Hulu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),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White House Farm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(HBO Max), </w:t>
      </w:r>
      <w:proofErr w:type="spellStart"/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Criminal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(Netflix),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Anthony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(BBC),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Chimerica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(Channel 4),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A </w:t>
      </w:r>
      <w:proofErr w:type="spellStart"/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Confession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(ITV),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nonché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blockbuster </w:t>
      </w:r>
      <w:r w:rsidR="006A6AFB" w:rsidRPr="00BF202F">
        <w:rPr>
          <w:rFonts w:ascii="Century Gothic" w:eastAsia="Times New Roman" w:hAnsi="Century Gothic"/>
          <w:sz w:val="20"/>
          <w:szCs w:val="20"/>
          <w:lang w:val="it-IT"/>
        </w:rPr>
        <w:t>cinematografici come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The Lord Of The Rings </w:t>
      </w:r>
      <w:r w:rsidR="00B22531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(Il signore degli anelli)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 </w:t>
      </w:r>
      <w:r w:rsidR="001D7422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The Hobbit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 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I suoi lavori più recenti includono </w:t>
      </w:r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The </w:t>
      </w:r>
      <w:proofErr w:type="spellStart"/>
      <w:r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Offenders</w:t>
      </w:r>
      <w:proofErr w:type="spellEnd"/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di 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Stephen Merchant (Amazon)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con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Christopher Walken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e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77325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Suspicion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(Apple)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>, con</w:t>
      </w:r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proofErr w:type="spellStart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>Uma</w:t>
      </w:r>
      <w:proofErr w:type="spellEnd"/>
      <w:r w:rsidR="005D14B1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Thurman.</w:t>
      </w:r>
    </w:p>
    <w:p w14:paraId="3C851D1D" w14:textId="6AC70C14" w:rsidR="005D14B1" w:rsidRPr="00BF202F" w:rsidRDefault="005D14B1" w:rsidP="00A47AC1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val="it-IT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>  </w:t>
      </w:r>
    </w:p>
    <w:p w14:paraId="59BAB06F" w14:textId="5FA8505B" w:rsidR="005D14B1" w:rsidRDefault="005D14B1" w:rsidP="00A47AC1">
      <w:pPr>
        <w:spacing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Amy 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ha ricevuto nomination agli 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Emmy 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>e agli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RTS award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e ha vinto un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BIFA</w:t>
      </w:r>
      <w:r w:rsidR="0006512D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award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 </w:t>
      </w:r>
      <w:r w:rsidR="00BF3532"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per il suo lavoro in </w:t>
      </w:r>
      <w:r w:rsidR="0077325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The </w:t>
      </w:r>
      <w:proofErr w:type="spellStart"/>
      <w:r w:rsidR="0077325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Selfish</w:t>
      </w:r>
      <w:proofErr w:type="spellEnd"/>
      <w:r w:rsidR="0077325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</w:t>
      </w:r>
      <w:proofErr w:type="spellStart"/>
      <w:r w:rsidR="00773259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>Giant</w:t>
      </w:r>
      <w:proofErr w:type="spellEnd"/>
      <w:r w:rsidR="0006512D" w:rsidRPr="00BF202F">
        <w:rPr>
          <w:rFonts w:ascii="Century Gothic" w:eastAsia="Times New Roman" w:hAnsi="Century Gothic"/>
          <w:i/>
          <w:iCs/>
          <w:sz w:val="20"/>
          <w:szCs w:val="20"/>
          <w:lang w:val="it-IT"/>
        </w:rPr>
        <w:t xml:space="preserve"> (Il gigante egoista)</w:t>
      </w:r>
      <w:r w:rsidRPr="00BF202F">
        <w:rPr>
          <w:rFonts w:ascii="Century Gothic" w:eastAsia="Times New Roman" w:hAnsi="Century Gothic"/>
          <w:sz w:val="20"/>
          <w:szCs w:val="20"/>
          <w:lang w:val="it-IT"/>
        </w:rPr>
        <w:t xml:space="preserve">. </w:t>
      </w:r>
      <w:r w:rsidR="00BF3532">
        <w:rPr>
          <w:rFonts w:ascii="Century Gothic" w:eastAsia="Times New Roman" w:hAnsi="Century Gothic"/>
          <w:sz w:val="20"/>
          <w:szCs w:val="20"/>
        </w:rPr>
        <w:t xml:space="preserve">Fa </w:t>
      </w:r>
      <w:proofErr w:type="spellStart"/>
      <w:r w:rsidR="00BF3532">
        <w:rPr>
          <w:rFonts w:ascii="Century Gothic" w:eastAsia="Times New Roman" w:hAnsi="Century Gothic"/>
          <w:sz w:val="20"/>
          <w:szCs w:val="20"/>
        </w:rPr>
        <w:t>parte</w:t>
      </w:r>
      <w:proofErr w:type="spellEnd"/>
      <w:r w:rsidR="00BF3532">
        <w:rPr>
          <w:rFonts w:ascii="Century Gothic" w:eastAsia="Times New Roman" w:hAnsi="Century Gothic"/>
          <w:sz w:val="20"/>
          <w:szCs w:val="20"/>
        </w:rPr>
        <w:t xml:space="preserve"> del</w:t>
      </w:r>
      <w:r w:rsidRPr="001D7422">
        <w:rPr>
          <w:rFonts w:ascii="Century Gothic" w:eastAsia="Times New Roman" w:hAnsi="Century Gothic"/>
          <w:sz w:val="20"/>
          <w:szCs w:val="20"/>
        </w:rPr>
        <w:t xml:space="preserve"> Casting Director’s Guild.</w:t>
      </w:r>
    </w:p>
    <w:p w14:paraId="5264FCC1" w14:textId="0741607E" w:rsidR="00146240" w:rsidRDefault="00146240" w:rsidP="00A47AC1">
      <w:pPr>
        <w:spacing w:line="240" w:lineRule="auto"/>
        <w:jc w:val="both"/>
      </w:pPr>
    </w:p>
    <w:p w14:paraId="0720F133" w14:textId="77777777" w:rsidR="00394D2B" w:rsidRDefault="00394D2B" w:rsidP="00A47AC1">
      <w:pPr>
        <w:spacing w:line="240" w:lineRule="auto"/>
        <w:jc w:val="both"/>
      </w:pPr>
    </w:p>
    <w:p w14:paraId="15D1DF76" w14:textId="77777777" w:rsidR="00394D2B" w:rsidRDefault="00394D2B" w:rsidP="00A47AC1">
      <w:pPr>
        <w:spacing w:line="240" w:lineRule="auto"/>
        <w:jc w:val="both"/>
      </w:pPr>
    </w:p>
    <w:p w14:paraId="2F76729B" w14:textId="77777777" w:rsidR="00394D2B" w:rsidRDefault="00394D2B" w:rsidP="00A47AC1">
      <w:pPr>
        <w:spacing w:line="240" w:lineRule="auto"/>
        <w:jc w:val="both"/>
      </w:pPr>
    </w:p>
    <w:p w14:paraId="6E177BBF" w14:textId="77777777" w:rsidR="00394D2B" w:rsidRDefault="00394D2B" w:rsidP="00A47AC1">
      <w:pPr>
        <w:spacing w:line="240" w:lineRule="auto"/>
        <w:jc w:val="both"/>
      </w:pPr>
    </w:p>
    <w:p w14:paraId="15F34D9E" w14:textId="77777777" w:rsidR="00394D2B" w:rsidRDefault="00394D2B" w:rsidP="00A47AC1">
      <w:pPr>
        <w:spacing w:line="240" w:lineRule="auto"/>
        <w:jc w:val="both"/>
      </w:pPr>
    </w:p>
    <w:p w14:paraId="31F56A5C" w14:textId="77777777" w:rsidR="00394D2B" w:rsidRDefault="00394D2B" w:rsidP="00A47AC1">
      <w:pPr>
        <w:spacing w:line="240" w:lineRule="auto"/>
        <w:jc w:val="both"/>
      </w:pPr>
    </w:p>
    <w:p w14:paraId="2EFE1B99" w14:textId="77777777" w:rsidR="00394D2B" w:rsidRDefault="00394D2B" w:rsidP="00A47AC1">
      <w:pPr>
        <w:spacing w:line="240" w:lineRule="auto"/>
        <w:jc w:val="both"/>
      </w:pPr>
    </w:p>
    <w:p w14:paraId="65757DB1" w14:textId="77777777" w:rsidR="00394D2B" w:rsidRDefault="00394D2B" w:rsidP="00A47AC1">
      <w:pPr>
        <w:spacing w:line="240" w:lineRule="auto"/>
        <w:jc w:val="both"/>
      </w:pPr>
    </w:p>
    <w:sectPr w:rsidR="00394D2B" w:rsidSect="00D25FFA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13E26" w14:textId="77777777" w:rsidR="00E1642F" w:rsidRDefault="00E1642F" w:rsidP="00BF202F">
      <w:pPr>
        <w:spacing w:after="0" w:line="240" w:lineRule="auto"/>
      </w:pPr>
      <w:r>
        <w:separator/>
      </w:r>
    </w:p>
  </w:endnote>
  <w:endnote w:type="continuationSeparator" w:id="0">
    <w:p w14:paraId="2497E21D" w14:textId="77777777" w:rsidR="00E1642F" w:rsidRDefault="00E1642F" w:rsidP="00BF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4335E" w14:textId="47181120" w:rsidR="00BF202F" w:rsidRDefault="00BF202F">
    <w:pPr>
      <w:pStyle w:val="Pidipagina"/>
    </w:pPr>
    <w:r>
      <w:t xml:space="preserve">                                                                                        </w:t>
    </w:r>
    <w:proofErr w:type="spellStart"/>
    <w:r>
      <w:t>Crediti</w:t>
    </w:r>
    <w:proofErr w:type="spellEnd"/>
    <w:r>
      <w:t xml:space="preserve"> non </w:t>
    </w:r>
    <w:proofErr w:type="spellStart"/>
    <w:r>
      <w:t>contrattuali</w:t>
    </w:r>
    <w:proofErr w:type="spellEnd"/>
  </w:p>
  <w:p w14:paraId="57EE536E" w14:textId="77777777" w:rsidR="00BF202F" w:rsidRDefault="00BF20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0B71" w14:textId="77777777" w:rsidR="00E1642F" w:rsidRDefault="00E1642F" w:rsidP="00BF202F">
      <w:pPr>
        <w:spacing w:after="0" w:line="240" w:lineRule="auto"/>
      </w:pPr>
      <w:r>
        <w:separator/>
      </w:r>
    </w:p>
  </w:footnote>
  <w:footnote w:type="continuationSeparator" w:id="0">
    <w:p w14:paraId="2AF91F0A" w14:textId="77777777" w:rsidR="00E1642F" w:rsidRDefault="00E1642F" w:rsidP="00BF2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70822"/>
    <w:multiLevelType w:val="hybridMultilevel"/>
    <w:tmpl w:val="5D669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4B5"/>
    <w:multiLevelType w:val="hybridMultilevel"/>
    <w:tmpl w:val="F6C475AA"/>
    <w:lvl w:ilvl="0" w:tplc="E164491A">
      <w:start w:val="1"/>
      <w:numFmt w:val="upp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A1401"/>
    <w:multiLevelType w:val="hybridMultilevel"/>
    <w:tmpl w:val="6088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C34AC"/>
    <w:multiLevelType w:val="hybridMultilevel"/>
    <w:tmpl w:val="9E6AE904"/>
    <w:lvl w:ilvl="0" w:tplc="A63A8BF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21F"/>
    <w:rsid w:val="0000257B"/>
    <w:rsid w:val="00006E79"/>
    <w:rsid w:val="0002793B"/>
    <w:rsid w:val="0003031D"/>
    <w:rsid w:val="00037529"/>
    <w:rsid w:val="00054645"/>
    <w:rsid w:val="000622D6"/>
    <w:rsid w:val="0006512D"/>
    <w:rsid w:val="000701EB"/>
    <w:rsid w:val="00080E69"/>
    <w:rsid w:val="000813C1"/>
    <w:rsid w:val="000A14A9"/>
    <w:rsid w:val="000A39DD"/>
    <w:rsid w:val="000A53C0"/>
    <w:rsid w:val="000B1938"/>
    <w:rsid w:val="000C7112"/>
    <w:rsid w:val="000F7AD5"/>
    <w:rsid w:val="001017FF"/>
    <w:rsid w:val="00137EC8"/>
    <w:rsid w:val="00142458"/>
    <w:rsid w:val="0014245E"/>
    <w:rsid w:val="00142642"/>
    <w:rsid w:val="00144A61"/>
    <w:rsid w:val="00146240"/>
    <w:rsid w:val="001538A3"/>
    <w:rsid w:val="00156435"/>
    <w:rsid w:val="00165091"/>
    <w:rsid w:val="00173676"/>
    <w:rsid w:val="00176629"/>
    <w:rsid w:val="0018505F"/>
    <w:rsid w:val="00190498"/>
    <w:rsid w:val="001B19B3"/>
    <w:rsid w:val="001B69F5"/>
    <w:rsid w:val="001B75B1"/>
    <w:rsid w:val="001B7660"/>
    <w:rsid w:val="001C6CF9"/>
    <w:rsid w:val="001D128A"/>
    <w:rsid w:val="001D7422"/>
    <w:rsid w:val="001E3B7F"/>
    <w:rsid w:val="001E51B4"/>
    <w:rsid w:val="001F32ED"/>
    <w:rsid w:val="001F4DCF"/>
    <w:rsid w:val="002222D5"/>
    <w:rsid w:val="0022435C"/>
    <w:rsid w:val="00240B13"/>
    <w:rsid w:val="002452B3"/>
    <w:rsid w:val="002641D3"/>
    <w:rsid w:val="00285E7B"/>
    <w:rsid w:val="002F40AE"/>
    <w:rsid w:val="002F5DBA"/>
    <w:rsid w:val="00312ADD"/>
    <w:rsid w:val="0032342A"/>
    <w:rsid w:val="00325430"/>
    <w:rsid w:val="00337CB5"/>
    <w:rsid w:val="00366407"/>
    <w:rsid w:val="003702A7"/>
    <w:rsid w:val="00384112"/>
    <w:rsid w:val="00385BBB"/>
    <w:rsid w:val="00393608"/>
    <w:rsid w:val="00394D2B"/>
    <w:rsid w:val="003955C7"/>
    <w:rsid w:val="003A66B6"/>
    <w:rsid w:val="003B2128"/>
    <w:rsid w:val="003B4709"/>
    <w:rsid w:val="003B5161"/>
    <w:rsid w:val="003D5609"/>
    <w:rsid w:val="003D68E1"/>
    <w:rsid w:val="003E02D9"/>
    <w:rsid w:val="003E44D7"/>
    <w:rsid w:val="003E56F1"/>
    <w:rsid w:val="00403C59"/>
    <w:rsid w:val="004138A0"/>
    <w:rsid w:val="00416A44"/>
    <w:rsid w:val="00420A7A"/>
    <w:rsid w:val="00423A28"/>
    <w:rsid w:val="0042562A"/>
    <w:rsid w:val="00445E18"/>
    <w:rsid w:val="004502D0"/>
    <w:rsid w:val="004666F1"/>
    <w:rsid w:val="00466780"/>
    <w:rsid w:val="00473AF6"/>
    <w:rsid w:val="00494F13"/>
    <w:rsid w:val="004A611C"/>
    <w:rsid w:val="004B3E37"/>
    <w:rsid w:val="004E65B2"/>
    <w:rsid w:val="004F0441"/>
    <w:rsid w:val="0050120F"/>
    <w:rsid w:val="0050454F"/>
    <w:rsid w:val="00507EBD"/>
    <w:rsid w:val="005114B7"/>
    <w:rsid w:val="00514D3A"/>
    <w:rsid w:val="0052309C"/>
    <w:rsid w:val="00524B63"/>
    <w:rsid w:val="00525C84"/>
    <w:rsid w:val="00533937"/>
    <w:rsid w:val="0054273E"/>
    <w:rsid w:val="00547226"/>
    <w:rsid w:val="00553070"/>
    <w:rsid w:val="005662B5"/>
    <w:rsid w:val="0056779E"/>
    <w:rsid w:val="00575DAA"/>
    <w:rsid w:val="005A309D"/>
    <w:rsid w:val="005B5F4E"/>
    <w:rsid w:val="005B6ADA"/>
    <w:rsid w:val="005D14B1"/>
    <w:rsid w:val="005D2026"/>
    <w:rsid w:val="005E471B"/>
    <w:rsid w:val="005F172E"/>
    <w:rsid w:val="006115DA"/>
    <w:rsid w:val="006121BD"/>
    <w:rsid w:val="006211DF"/>
    <w:rsid w:val="0062254C"/>
    <w:rsid w:val="006249EC"/>
    <w:rsid w:val="00625208"/>
    <w:rsid w:val="006255CC"/>
    <w:rsid w:val="006264B1"/>
    <w:rsid w:val="00627653"/>
    <w:rsid w:val="00631455"/>
    <w:rsid w:val="006506A7"/>
    <w:rsid w:val="00655840"/>
    <w:rsid w:val="00660521"/>
    <w:rsid w:val="006611E8"/>
    <w:rsid w:val="00661CE3"/>
    <w:rsid w:val="006673CA"/>
    <w:rsid w:val="0067573B"/>
    <w:rsid w:val="0067705A"/>
    <w:rsid w:val="006A06BB"/>
    <w:rsid w:val="006A5E9C"/>
    <w:rsid w:val="006A6AFB"/>
    <w:rsid w:val="006A6AFC"/>
    <w:rsid w:val="006B0412"/>
    <w:rsid w:val="006B654C"/>
    <w:rsid w:val="006D21F7"/>
    <w:rsid w:val="006D30E8"/>
    <w:rsid w:val="006D35D2"/>
    <w:rsid w:val="006E5161"/>
    <w:rsid w:val="006F5C8E"/>
    <w:rsid w:val="007247E3"/>
    <w:rsid w:val="0073297E"/>
    <w:rsid w:val="00742FB1"/>
    <w:rsid w:val="0074369A"/>
    <w:rsid w:val="0074440D"/>
    <w:rsid w:val="007501D0"/>
    <w:rsid w:val="00755377"/>
    <w:rsid w:val="007605F6"/>
    <w:rsid w:val="00767569"/>
    <w:rsid w:val="00767637"/>
    <w:rsid w:val="00773259"/>
    <w:rsid w:val="00776D4A"/>
    <w:rsid w:val="00776ED8"/>
    <w:rsid w:val="007924B6"/>
    <w:rsid w:val="007964A8"/>
    <w:rsid w:val="007A6D91"/>
    <w:rsid w:val="007B0D2D"/>
    <w:rsid w:val="007B328C"/>
    <w:rsid w:val="007B5743"/>
    <w:rsid w:val="007C0510"/>
    <w:rsid w:val="007C115A"/>
    <w:rsid w:val="007C1D6C"/>
    <w:rsid w:val="007D1B14"/>
    <w:rsid w:val="007F59AC"/>
    <w:rsid w:val="00800209"/>
    <w:rsid w:val="008023A0"/>
    <w:rsid w:val="00812457"/>
    <w:rsid w:val="008247D9"/>
    <w:rsid w:val="0082548A"/>
    <w:rsid w:val="00865AEE"/>
    <w:rsid w:val="00890523"/>
    <w:rsid w:val="0089346D"/>
    <w:rsid w:val="008962EF"/>
    <w:rsid w:val="008A6625"/>
    <w:rsid w:val="008D716E"/>
    <w:rsid w:val="008E7275"/>
    <w:rsid w:val="008F42B3"/>
    <w:rsid w:val="009001E1"/>
    <w:rsid w:val="00907A92"/>
    <w:rsid w:val="00913B51"/>
    <w:rsid w:val="009235FD"/>
    <w:rsid w:val="0092748D"/>
    <w:rsid w:val="00937CC3"/>
    <w:rsid w:val="00942AC5"/>
    <w:rsid w:val="00962A95"/>
    <w:rsid w:val="0098021F"/>
    <w:rsid w:val="00983A2C"/>
    <w:rsid w:val="009A5050"/>
    <w:rsid w:val="009B0FA1"/>
    <w:rsid w:val="009B1241"/>
    <w:rsid w:val="009C056A"/>
    <w:rsid w:val="009E5192"/>
    <w:rsid w:val="009E69BF"/>
    <w:rsid w:val="009F4C01"/>
    <w:rsid w:val="009F77DB"/>
    <w:rsid w:val="00A13F0B"/>
    <w:rsid w:val="00A27125"/>
    <w:rsid w:val="00A31C29"/>
    <w:rsid w:val="00A47AC1"/>
    <w:rsid w:val="00A50311"/>
    <w:rsid w:val="00A54298"/>
    <w:rsid w:val="00A54D9F"/>
    <w:rsid w:val="00A57735"/>
    <w:rsid w:val="00A579CB"/>
    <w:rsid w:val="00A64D4B"/>
    <w:rsid w:val="00A81CAF"/>
    <w:rsid w:val="00A919A2"/>
    <w:rsid w:val="00A926A5"/>
    <w:rsid w:val="00A95BC5"/>
    <w:rsid w:val="00AA5200"/>
    <w:rsid w:val="00AC00FD"/>
    <w:rsid w:val="00AC3C06"/>
    <w:rsid w:val="00AC5DFD"/>
    <w:rsid w:val="00AE1534"/>
    <w:rsid w:val="00B0646C"/>
    <w:rsid w:val="00B0758D"/>
    <w:rsid w:val="00B125BE"/>
    <w:rsid w:val="00B22531"/>
    <w:rsid w:val="00B23F09"/>
    <w:rsid w:val="00B3163A"/>
    <w:rsid w:val="00B40EAF"/>
    <w:rsid w:val="00B42FD7"/>
    <w:rsid w:val="00B65354"/>
    <w:rsid w:val="00B6633D"/>
    <w:rsid w:val="00B72B33"/>
    <w:rsid w:val="00B76FF3"/>
    <w:rsid w:val="00B90E1D"/>
    <w:rsid w:val="00B91A95"/>
    <w:rsid w:val="00BA5BF9"/>
    <w:rsid w:val="00BB3B29"/>
    <w:rsid w:val="00BB3D42"/>
    <w:rsid w:val="00BB54A9"/>
    <w:rsid w:val="00BC19A1"/>
    <w:rsid w:val="00BD38F0"/>
    <w:rsid w:val="00BD6CED"/>
    <w:rsid w:val="00BF124F"/>
    <w:rsid w:val="00BF202F"/>
    <w:rsid w:val="00BF3532"/>
    <w:rsid w:val="00BF3C39"/>
    <w:rsid w:val="00C04382"/>
    <w:rsid w:val="00C121CF"/>
    <w:rsid w:val="00C156F1"/>
    <w:rsid w:val="00C34419"/>
    <w:rsid w:val="00C45014"/>
    <w:rsid w:val="00C541A1"/>
    <w:rsid w:val="00C6207D"/>
    <w:rsid w:val="00C75FB4"/>
    <w:rsid w:val="00C767AD"/>
    <w:rsid w:val="00C77F38"/>
    <w:rsid w:val="00C8230F"/>
    <w:rsid w:val="00C93144"/>
    <w:rsid w:val="00CA0EF3"/>
    <w:rsid w:val="00CB0BD4"/>
    <w:rsid w:val="00CC6371"/>
    <w:rsid w:val="00CD4562"/>
    <w:rsid w:val="00CD5B50"/>
    <w:rsid w:val="00CE34CB"/>
    <w:rsid w:val="00D21B6E"/>
    <w:rsid w:val="00D21CEF"/>
    <w:rsid w:val="00D25FFA"/>
    <w:rsid w:val="00D435D6"/>
    <w:rsid w:val="00D56862"/>
    <w:rsid w:val="00D6198B"/>
    <w:rsid w:val="00D775E8"/>
    <w:rsid w:val="00D77762"/>
    <w:rsid w:val="00D84473"/>
    <w:rsid w:val="00D94BBE"/>
    <w:rsid w:val="00DA3D8E"/>
    <w:rsid w:val="00DA4151"/>
    <w:rsid w:val="00DA614D"/>
    <w:rsid w:val="00DB36F6"/>
    <w:rsid w:val="00DE01E8"/>
    <w:rsid w:val="00DF5985"/>
    <w:rsid w:val="00DF7A01"/>
    <w:rsid w:val="00E1642F"/>
    <w:rsid w:val="00E33011"/>
    <w:rsid w:val="00E33937"/>
    <w:rsid w:val="00E3724A"/>
    <w:rsid w:val="00E40553"/>
    <w:rsid w:val="00E411E6"/>
    <w:rsid w:val="00E504C1"/>
    <w:rsid w:val="00E63C90"/>
    <w:rsid w:val="00E712A1"/>
    <w:rsid w:val="00E95029"/>
    <w:rsid w:val="00EA3917"/>
    <w:rsid w:val="00EA58CA"/>
    <w:rsid w:val="00EB243E"/>
    <w:rsid w:val="00EE0D06"/>
    <w:rsid w:val="00EE1771"/>
    <w:rsid w:val="00EE5791"/>
    <w:rsid w:val="00EF21C4"/>
    <w:rsid w:val="00EF6ABF"/>
    <w:rsid w:val="00F04D52"/>
    <w:rsid w:val="00F12ABC"/>
    <w:rsid w:val="00F13F4A"/>
    <w:rsid w:val="00F216CD"/>
    <w:rsid w:val="00F2493F"/>
    <w:rsid w:val="00F266AA"/>
    <w:rsid w:val="00F30F7A"/>
    <w:rsid w:val="00F331D2"/>
    <w:rsid w:val="00F57A97"/>
    <w:rsid w:val="00F60510"/>
    <w:rsid w:val="00F81260"/>
    <w:rsid w:val="00F8203E"/>
    <w:rsid w:val="00FA06B9"/>
    <w:rsid w:val="00FB3A3B"/>
    <w:rsid w:val="00FB5BEC"/>
    <w:rsid w:val="00F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063E"/>
  <w15:docId w15:val="{2DE7B245-A174-4B72-AE9F-26C604E7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D1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1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50311"/>
    <w:rPr>
      <w:b/>
      <w:bCs/>
    </w:rPr>
  </w:style>
  <w:style w:type="paragraph" w:styleId="Paragrafoelenco">
    <w:name w:val="List Paragraph"/>
    <w:basedOn w:val="Normale"/>
    <w:uiPriority w:val="34"/>
    <w:qFormat/>
    <w:rsid w:val="00E712A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72B3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72B3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202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F2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02F"/>
  </w:style>
  <w:style w:type="paragraph" w:styleId="Pidipagina">
    <w:name w:val="footer"/>
    <w:basedOn w:val="Normale"/>
    <w:link w:val="PidipaginaCarattere"/>
    <w:uiPriority w:val="99"/>
    <w:unhideWhenUsed/>
    <w:rsid w:val="00BF2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nnalisa.paolicchi@raicinema.it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mailto:stefania.lategana@raicinema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iuliamarpress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ristiana.trotta@raicinema.it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ebecca.roviglioni@raicinem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53795-BA1C-4BDC-A077-4BB37365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6558</Words>
  <Characters>37382</Characters>
  <Application>Microsoft Office Word</Application>
  <DocSecurity>0</DocSecurity>
  <Lines>311</Lines>
  <Paragraphs>87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Steers</dc:creator>
  <cp:keywords/>
  <dc:description/>
  <cp:lastModifiedBy>Giulia Martinez</cp:lastModifiedBy>
  <cp:revision>5</cp:revision>
  <dcterms:created xsi:type="dcterms:W3CDTF">2021-11-29T19:38:00Z</dcterms:created>
  <dcterms:modified xsi:type="dcterms:W3CDTF">2021-11-30T09:34:00Z</dcterms:modified>
</cp:coreProperties>
</file>