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7FDE41" w14:textId="5625FD3A" w:rsidR="00234206" w:rsidRDefault="003048CC" w:rsidP="00B20830">
      <w:pPr>
        <w:jc w:val="center"/>
        <w:rPr>
          <w:rFonts w:ascii="Book Antiqua" w:hAnsi="Book Antiqua"/>
          <w:bCs/>
          <w:sz w:val="22"/>
          <w:szCs w:val="22"/>
        </w:rPr>
      </w:pPr>
      <w:r w:rsidRPr="003048CC">
        <w:rPr>
          <w:rFonts w:ascii="Book Antiqua" w:hAnsi="Book Antiqua"/>
          <w:bCs/>
          <w:noProof/>
          <w:sz w:val="22"/>
          <w:szCs w:val="22"/>
        </w:rPr>
        <w:drawing>
          <wp:inline distT="0" distB="0" distL="0" distR="0" wp14:anchorId="0A70861F" wp14:editId="3D1D0C90">
            <wp:extent cx="1097833" cy="904098"/>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16824" cy="919738"/>
                    </a:xfrm>
                    <a:prstGeom prst="rect">
                      <a:avLst/>
                    </a:prstGeom>
                  </pic:spPr>
                </pic:pic>
              </a:graphicData>
            </a:graphic>
          </wp:inline>
        </w:drawing>
      </w:r>
    </w:p>
    <w:p w14:paraId="2D448C57" w14:textId="04ECD0B3" w:rsidR="006057F7" w:rsidRDefault="006057F7" w:rsidP="00B20830">
      <w:pPr>
        <w:jc w:val="center"/>
        <w:rPr>
          <w:rFonts w:ascii="Book Antiqua" w:hAnsi="Book Antiqua"/>
          <w:sz w:val="22"/>
          <w:szCs w:val="22"/>
        </w:rPr>
      </w:pPr>
      <w:r w:rsidRPr="00B20830">
        <w:rPr>
          <w:rFonts w:ascii="Book Antiqua" w:hAnsi="Book Antiqua"/>
          <w:bCs/>
          <w:sz w:val="22"/>
          <w:szCs w:val="22"/>
        </w:rPr>
        <w:t>INDIANA PRODUCTION, RAI CINEMA</w:t>
      </w:r>
      <w:r w:rsidR="00DF3F35">
        <w:rPr>
          <w:rFonts w:ascii="Book Antiqua" w:hAnsi="Book Antiqua"/>
          <w:bCs/>
          <w:sz w:val="22"/>
          <w:szCs w:val="22"/>
        </w:rPr>
        <w:t>,</w:t>
      </w:r>
      <w:r w:rsidRPr="00B20830">
        <w:rPr>
          <w:rFonts w:ascii="Book Antiqua" w:hAnsi="Book Antiqua"/>
          <w:sz w:val="22"/>
          <w:szCs w:val="22"/>
        </w:rPr>
        <w:t xml:space="preserve"> BA.BE PRODUCTIONS </w:t>
      </w:r>
      <w:r w:rsidR="00DF3F35">
        <w:rPr>
          <w:rFonts w:ascii="Book Antiqua" w:hAnsi="Book Antiqua"/>
          <w:sz w:val="22"/>
          <w:szCs w:val="22"/>
        </w:rPr>
        <w:t>ed EDI</w:t>
      </w:r>
    </w:p>
    <w:p w14:paraId="723C7720" w14:textId="16E8C835" w:rsidR="006057F7" w:rsidRPr="002B74F6" w:rsidRDefault="00FC163B" w:rsidP="002B74F6">
      <w:pPr>
        <w:jc w:val="center"/>
        <w:rPr>
          <w:rFonts w:ascii="Book Antiqua" w:hAnsi="Book Antiqua"/>
          <w:sz w:val="22"/>
          <w:szCs w:val="22"/>
        </w:rPr>
      </w:pPr>
      <w:r>
        <w:rPr>
          <w:rFonts w:ascii="Book Antiqua" w:hAnsi="Book Antiqua"/>
          <w:sz w:val="22"/>
          <w:szCs w:val="22"/>
        </w:rPr>
        <w:t>presentano</w:t>
      </w:r>
    </w:p>
    <w:p w14:paraId="14B2EBA2" w14:textId="66027DD4" w:rsidR="006057F7" w:rsidRPr="00B20830" w:rsidRDefault="00306D69" w:rsidP="006057F7">
      <w:pPr>
        <w:jc w:val="center"/>
        <w:rPr>
          <w:rFonts w:ascii="Book Antiqua" w:hAnsi="Book Antiqua"/>
          <w:sz w:val="22"/>
          <w:szCs w:val="22"/>
        </w:rPr>
      </w:pPr>
      <w:r w:rsidRPr="007C5322">
        <w:rPr>
          <w:rFonts w:ascii="Arial" w:hAnsi="Arial" w:cs="Arial"/>
          <w:noProof/>
          <w:sz w:val="28"/>
          <w:szCs w:val="28"/>
          <w:bdr w:val="none" w:sz="0" w:space="0" w:color="auto" w:frame="1"/>
        </w:rPr>
        <w:drawing>
          <wp:inline distT="0" distB="0" distL="0" distR="0" wp14:anchorId="08A21964" wp14:editId="4DB4CFF8">
            <wp:extent cx="4470520" cy="1208599"/>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32224" cy="1225281"/>
                    </a:xfrm>
                    <a:prstGeom prst="rect">
                      <a:avLst/>
                    </a:prstGeom>
                  </pic:spPr>
                </pic:pic>
              </a:graphicData>
            </a:graphic>
          </wp:inline>
        </w:drawing>
      </w:r>
    </w:p>
    <w:p w14:paraId="5262CA57" w14:textId="4822DEB1" w:rsidR="00B20830" w:rsidRPr="00B20830" w:rsidRDefault="00B20830" w:rsidP="004F3872">
      <w:pPr>
        <w:jc w:val="center"/>
        <w:rPr>
          <w:rFonts w:ascii="Book Antiqua" w:hAnsi="Book Antiqua"/>
          <w:sz w:val="26"/>
          <w:szCs w:val="26"/>
        </w:rPr>
      </w:pPr>
      <w:r w:rsidRPr="00B20830">
        <w:rPr>
          <w:rFonts w:ascii="Book Antiqua" w:hAnsi="Book Antiqua"/>
          <w:sz w:val="26"/>
          <w:szCs w:val="26"/>
        </w:rPr>
        <w:t>un film di</w:t>
      </w:r>
    </w:p>
    <w:p w14:paraId="2F0653A2" w14:textId="3D251350" w:rsidR="006057F7" w:rsidRPr="00B20830" w:rsidRDefault="006057F7" w:rsidP="006057F7">
      <w:pPr>
        <w:jc w:val="center"/>
        <w:rPr>
          <w:rFonts w:ascii="Book Antiqua" w:hAnsi="Book Antiqua"/>
          <w:b/>
          <w:sz w:val="26"/>
          <w:szCs w:val="26"/>
        </w:rPr>
      </w:pPr>
      <w:r w:rsidRPr="00B20830">
        <w:rPr>
          <w:rFonts w:ascii="Book Antiqua" w:hAnsi="Book Antiqua"/>
          <w:b/>
          <w:sz w:val="26"/>
          <w:szCs w:val="26"/>
        </w:rPr>
        <w:t>GABRIELE SALVATORES</w:t>
      </w:r>
    </w:p>
    <w:p w14:paraId="20C34705" w14:textId="6B87E768" w:rsidR="006057F7" w:rsidRPr="00B20830" w:rsidRDefault="006057F7" w:rsidP="006057F7">
      <w:pPr>
        <w:jc w:val="center"/>
        <w:rPr>
          <w:rFonts w:ascii="Book Antiqua" w:hAnsi="Book Antiqua"/>
          <w:sz w:val="26"/>
          <w:szCs w:val="26"/>
        </w:rPr>
      </w:pPr>
    </w:p>
    <w:p w14:paraId="57C57B23" w14:textId="66879A98" w:rsidR="00B20830" w:rsidRPr="00B20830" w:rsidRDefault="00B20830" w:rsidP="006057F7">
      <w:pPr>
        <w:jc w:val="center"/>
        <w:rPr>
          <w:rFonts w:ascii="Book Antiqua" w:hAnsi="Book Antiqua"/>
          <w:sz w:val="26"/>
          <w:szCs w:val="26"/>
        </w:rPr>
      </w:pPr>
      <w:r w:rsidRPr="00B20830">
        <w:rPr>
          <w:rFonts w:ascii="Book Antiqua" w:hAnsi="Book Antiqua"/>
          <w:sz w:val="26"/>
          <w:szCs w:val="26"/>
        </w:rPr>
        <w:t>con</w:t>
      </w:r>
    </w:p>
    <w:p w14:paraId="4CAACAD4" w14:textId="41E4D2CE" w:rsidR="006057F7" w:rsidRDefault="006057F7" w:rsidP="00234206">
      <w:pPr>
        <w:ind w:left="-567" w:right="-772"/>
        <w:jc w:val="center"/>
        <w:rPr>
          <w:rFonts w:ascii="Book Antiqua" w:hAnsi="Book Antiqua"/>
          <w:b/>
          <w:sz w:val="26"/>
          <w:szCs w:val="26"/>
        </w:rPr>
      </w:pPr>
      <w:r w:rsidRPr="00B20830">
        <w:rPr>
          <w:rFonts w:ascii="Book Antiqua" w:hAnsi="Book Antiqua"/>
          <w:sz w:val="26"/>
          <w:szCs w:val="26"/>
        </w:rPr>
        <w:t xml:space="preserve"> </w:t>
      </w:r>
      <w:r w:rsidRPr="00B20830">
        <w:rPr>
          <w:rFonts w:ascii="Book Antiqua" w:hAnsi="Book Antiqua"/>
          <w:b/>
          <w:sz w:val="26"/>
          <w:szCs w:val="26"/>
        </w:rPr>
        <w:t>TONI SERVILLO, FABRIZIO BENTIVOGLIO, SARA</w:t>
      </w:r>
      <w:r w:rsidR="00B20830">
        <w:rPr>
          <w:rFonts w:ascii="Book Antiqua" w:hAnsi="Book Antiqua"/>
          <w:b/>
          <w:sz w:val="26"/>
          <w:szCs w:val="26"/>
        </w:rPr>
        <w:t xml:space="preserve"> </w:t>
      </w:r>
      <w:r w:rsidRPr="00B20830">
        <w:rPr>
          <w:rFonts w:ascii="Book Antiqua" w:hAnsi="Book Antiqua"/>
          <w:b/>
          <w:sz w:val="26"/>
          <w:szCs w:val="26"/>
        </w:rPr>
        <w:t>SERRAIOCCO, NATALINO BALASSO, ALESSANDRO BESENTINI, BIANCA PANCONI</w:t>
      </w:r>
    </w:p>
    <w:p w14:paraId="0277F63E" w14:textId="7CCFE0F0" w:rsidR="004F3872" w:rsidRPr="004F3872" w:rsidRDefault="004F3872" w:rsidP="00234206">
      <w:pPr>
        <w:ind w:left="-567" w:right="-772"/>
        <w:jc w:val="center"/>
        <w:rPr>
          <w:rFonts w:ascii="Book Antiqua" w:hAnsi="Book Antiqua"/>
          <w:bCs/>
          <w:sz w:val="26"/>
          <w:szCs w:val="26"/>
        </w:rPr>
      </w:pPr>
      <w:r w:rsidRPr="004F3872">
        <w:rPr>
          <w:rFonts w:ascii="Book Antiqua" w:hAnsi="Book Antiqua"/>
          <w:bCs/>
          <w:sz w:val="26"/>
          <w:szCs w:val="26"/>
        </w:rPr>
        <w:t>e con la partecipazione di</w:t>
      </w:r>
    </w:p>
    <w:p w14:paraId="15DE91FC" w14:textId="1C926723" w:rsidR="004F3872" w:rsidRPr="00234206" w:rsidRDefault="004F3872" w:rsidP="00234206">
      <w:pPr>
        <w:ind w:left="-567" w:right="-772"/>
        <w:jc w:val="center"/>
        <w:rPr>
          <w:rFonts w:ascii="Book Antiqua" w:hAnsi="Book Antiqua"/>
          <w:b/>
          <w:sz w:val="26"/>
          <w:szCs w:val="26"/>
        </w:rPr>
      </w:pPr>
      <w:r>
        <w:rPr>
          <w:rFonts w:ascii="Book Antiqua" w:hAnsi="Book Antiqua"/>
          <w:b/>
          <w:sz w:val="26"/>
          <w:szCs w:val="26"/>
        </w:rPr>
        <w:t>ANTONIO CATANIA</w:t>
      </w:r>
    </w:p>
    <w:p w14:paraId="4F34183B" w14:textId="77777777" w:rsidR="006057F7" w:rsidRPr="00B20830" w:rsidRDefault="006057F7" w:rsidP="006057F7">
      <w:pPr>
        <w:jc w:val="center"/>
        <w:rPr>
          <w:rFonts w:ascii="Book Antiqua" w:hAnsi="Book Antiqua"/>
          <w:sz w:val="22"/>
          <w:szCs w:val="22"/>
        </w:rPr>
      </w:pPr>
    </w:p>
    <w:p w14:paraId="48ADE2F8" w14:textId="77777777" w:rsidR="00B20830" w:rsidRDefault="006057F7" w:rsidP="006057F7">
      <w:pPr>
        <w:jc w:val="center"/>
        <w:rPr>
          <w:rFonts w:ascii="Book Antiqua" w:hAnsi="Book Antiqua"/>
          <w:b/>
          <w:sz w:val="22"/>
          <w:szCs w:val="22"/>
        </w:rPr>
      </w:pPr>
      <w:r w:rsidRPr="00B20830">
        <w:rPr>
          <w:rFonts w:ascii="Book Antiqua" w:hAnsi="Book Antiqua"/>
          <w:sz w:val="22"/>
          <w:szCs w:val="22"/>
        </w:rPr>
        <w:t xml:space="preserve">Prodotto da </w:t>
      </w:r>
      <w:r w:rsidRPr="00B20830">
        <w:rPr>
          <w:rFonts w:ascii="Book Antiqua" w:hAnsi="Book Antiqua"/>
          <w:b/>
          <w:sz w:val="22"/>
          <w:szCs w:val="22"/>
        </w:rPr>
        <w:t xml:space="preserve">INDIANA PRODUCTION </w:t>
      </w:r>
      <w:r w:rsidRPr="00B20830">
        <w:rPr>
          <w:rFonts w:ascii="Book Antiqua" w:hAnsi="Book Antiqua"/>
          <w:bCs/>
          <w:sz w:val="22"/>
          <w:szCs w:val="22"/>
        </w:rPr>
        <w:t>con</w:t>
      </w:r>
      <w:r w:rsidRPr="00B20830">
        <w:rPr>
          <w:rFonts w:ascii="Book Antiqua" w:hAnsi="Book Antiqua"/>
          <w:b/>
          <w:sz w:val="22"/>
          <w:szCs w:val="22"/>
        </w:rPr>
        <w:t xml:space="preserve"> RAI CINEMA, </w:t>
      </w:r>
    </w:p>
    <w:p w14:paraId="1C927AE2" w14:textId="7B42B1DA" w:rsidR="006057F7" w:rsidRPr="00B20830" w:rsidRDefault="006057F7" w:rsidP="006057F7">
      <w:pPr>
        <w:jc w:val="center"/>
        <w:rPr>
          <w:rFonts w:ascii="Book Antiqua" w:hAnsi="Book Antiqua"/>
          <w:b/>
          <w:sz w:val="22"/>
          <w:szCs w:val="22"/>
        </w:rPr>
      </w:pPr>
      <w:r w:rsidRPr="00B20830">
        <w:rPr>
          <w:rFonts w:ascii="Book Antiqua" w:hAnsi="Book Antiqua"/>
          <w:b/>
          <w:sz w:val="22"/>
          <w:szCs w:val="22"/>
        </w:rPr>
        <w:t xml:space="preserve">BA.BE PRODUCTIONS </w:t>
      </w:r>
      <w:r w:rsidRPr="00B20830">
        <w:rPr>
          <w:rFonts w:ascii="Book Antiqua" w:hAnsi="Book Antiqua"/>
          <w:bCs/>
          <w:sz w:val="22"/>
          <w:szCs w:val="22"/>
        </w:rPr>
        <w:t>ed</w:t>
      </w:r>
      <w:r w:rsidRPr="00B20830">
        <w:rPr>
          <w:rFonts w:ascii="Book Antiqua" w:hAnsi="Book Antiqua"/>
          <w:b/>
          <w:sz w:val="22"/>
          <w:szCs w:val="22"/>
        </w:rPr>
        <w:t xml:space="preserve"> EDI EFFETTI DIGITALI ITALIANI</w:t>
      </w:r>
    </w:p>
    <w:p w14:paraId="3A80F5B6" w14:textId="77777777" w:rsidR="006057F7" w:rsidRPr="00B20830" w:rsidRDefault="006057F7" w:rsidP="006057F7">
      <w:pPr>
        <w:jc w:val="center"/>
        <w:rPr>
          <w:rFonts w:ascii="Book Antiqua" w:hAnsi="Book Antiqua"/>
          <w:b/>
          <w:sz w:val="22"/>
          <w:szCs w:val="22"/>
        </w:rPr>
      </w:pPr>
      <w:r w:rsidRPr="00B20830">
        <w:rPr>
          <w:rFonts w:ascii="Book Antiqua" w:hAnsi="Book Antiqua"/>
          <w:bCs/>
          <w:sz w:val="22"/>
          <w:szCs w:val="22"/>
        </w:rPr>
        <w:t>In collaborazione con</w:t>
      </w:r>
      <w:r w:rsidRPr="00B20830">
        <w:rPr>
          <w:rFonts w:ascii="Book Antiqua" w:hAnsi="Book Antiqua"/>
          <w:b/>
          <w:sz w:val="22"/>
          <w:szCs w:val="22"/>
        </w:rPr>
        <w:t xml:space="preserve"> 3MARYS ENTERTAINMENT</w:t>
      </w:r>
    </w:p>
    <w:p w14:paraId="5749F039" w14:textId="77777777" w:rsidR="003141C5" w:rsidRPr="00B20830" w:rsidRDefault="006057F7" w:rsidP="006057F7">
      <w:pPr>
        <w:jc w:val="center"/>
        <w:rPr>
          <w:rFonts w:ascii="Book Antiqua" w:hAnsi="Book Antiqua"/>
          <w:b/>
          <w:sz w:val="22"/>
          <w:szCs w:val="22"/>
        </w:rPr>
      </w:pPr>
      <w:r w:rsidRPr="00B20830">
        <w:rPr>
          <w:rFonts w:ascii="Book Antiqua" w:hAnsi="Book Antiqua"/>
          <w:bCs/>
          <w:sz w:val="22"/>
          <w:szCs w:val="22"/>
        </w:rPr>
        <w:t>In associazione con</w:t>
      </w:r>
      <w:r w:rsidRPr="00B20830">
        <w:rPr>
          <w:rFonts w:ascii="Book Antiqua" w:hAnsi="Book Antiqua"/>
          <w:b/>
          <w:sz w:val="22"/>
          <w:szCs w:val="22"/>
        </w:rPr>
        <w:t xml:space="preserve"> </w:t>
      </w:r>
    </w:p>
    <w:p w14:paraId="31F841D6" w14:textId="466B329D" w:rsidR="003141C5" w:rsidRDefault="00306D69" w:rsidP="006057F7">
      <w:pPr>
        <w:jc w:val="center"/>
        <w:rPr>
          <w:b/>
          <w:sz w:val="22"/>
          <w:szCs w:val="22"/>
        </w:rPr>
      </w:pPr>
      <w:r w:rsidRPr="00306D69">
        <w:rPr>
          <w:b/>
          <w:noProof/>
          <w:sz w:val="22"/>
          <w:szCs w:val="22"/>
        </w:rPr>
        <w:drawing>
          <wp:inline distT="0" distB="0" distL="0" distR="0" wp14:anchorId="1981864E" wp14:editId="0B80ACAD">
            <wp:extent cx="883589" cy="428407"/>
            <wp:effectExtent l="0" t="0" r="5715" b="381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95770" cy="434313"/>
                    </a:xfrm>
                    <a:prstGeom prst="rect">
                      <a:avLst/>
                    </a:prstGeom>
                  </pic:spPr>
                </pic:pic>
              </a:graphicData>
            </a:graphic>
          </wp:inline>
        </w:drawing>
      </w:r>
    </w:p>
    <w:p w14:paraId="005F1725" w14:textId="0962E502" w:rsidR="006057F7" w:rsidRPr="00B20830" w:rsidRDefault="006057F7" w:rsidP="006057F7">
      <w:pPr>
        <w:jc w:val="center"/>
        <w:rPr>
          <w:rFonts w:ascii="Book Antiqua" w:hAnsi="Book Antiqua"/>
          <w:bCs/>
          <w:sz w:val="22"/>
          <w:szCs w:val="22"/>
        </w:rPr>
      </w:pPr>
      <w:r w:rsidRPr="00B20830">
        <w:rPr>
          <w:rFonts w:ascii="Book Antiqua" w:hAnsi="Book Antiqua"/>
          <w:bCs/>
          <w:sz w:val="22"/>
          <w:szCs w:val="22"/>
        </w:rPr>
        <w:t>ai sensi delle norme del tax credit</w:t>
      </w:r>
    </w:p>
    <w:p w14:paraId="4E332E13" w14:textId="77777777" w:rsidR="003141C5" w:rsidRPr="00B20830" w:rsidRDefault="003141C5" w:rsidP="006057F7">
      <w:pPr>
        <w:jc w:val="center"/>
        <w:rPr>
          <w:rFonts w:ascii="Book Antiqua" w:hAnsi="Book Antiqua"/>
          <w:bCs/>
          <w:sz w:val="22"/>
          <w:szCs w:val="22"/>
        </w:rPr>
      </w:pPr>
    </w:p>
    <w:p w14:paraId="0E20F69F" w14:textId="6CD5FEF0" w:rsidR="00306D69" w:rsidRDefault="005267C0" w:rsidP="00306D69">
      <w:pPr>
        <w:jc w:val="center"/>
        <w:rPr>
          <w:rFonts w:ascii="Book Antiqua" w:hAnsi="Book Antiqua"/>
          <w:bCs/>
          <w:sz w:val="22"/>
          <w:szCs w:val="22"/>
        </w:rPr>
      </w:pPr>
      <w:r>
        <w:rPr>
          <w:rFonts w:ascii="Book Antiqua" w:hAnsi="Book Antiqua"/>
          <w:bCs/>
          <w:sz w:val="22"/>
          <w:szCs w:val="22"/>
        </w:rPr>
        <w:t>c</w:t>
      </w:r>
      <w:r w:rsidR="006057F7" w:rsidRPr="00B20830">
        <w:rPr>
          <w:rFonts w:ascii="Book Antiqua" w:hAnsi="Book Antiqua"/>
          <w:bCs/>
          <w:sz w:val="22"/>
          <w:szCs w:val="22"/>
        </w:rPr>
        <w:t>on il contributo</w:t>
      </w:r>
      <w:r w:rsidR="00202489">
        <w:rPr>
          <w:rFonts w:ascii="Book Antiqua" w:hAnsi="Book Antiqua"/>
          <w:bCs/>
          <w:sz w:val="22"/>
          <w:szCs w:val="22"/>
        </w:rPr>
        <w:t xml:space="preserve"> del POR FESR </w:t>
      </w:r>
      <w:r w:rsidR="008972AD">
        <w:rPr>
          <w:rFonts w:ascii="Book Antiqua" w:hAnsi="Book Antiqua"/>
          <w:bCs/>
          <w:sz w:val="22"/>
          <w:szCs w:val="22"/>
        </w:rPr>
        <w:t>2014-2020 della Regione del Veneto</w:t>
      </w:r>
    </w:p>
    <w:p w14:paraId="191A31DA" w14:textId="4C143BA6" w:rsidR="00306D69" w:rsidRDefault="00306D69" w:rsidP="00306D69">
      <w:pPr>
        <w:jc w:val="center"/>
        <w:rPr>
          <w:rFonts w:ascii="Book Antiqua" w:hAnsi="Book Antiqua"/>
          <w:bCs/>
          <w:sz w:val="22"/>
          <w:szCs w:val="22"/>
        </w:rPr>
      </w:pPr>
      <w:r w:rsidRPr="00306D69">
        <w:rPr>
          <w:rFonts w:ascii="Book Antiqua" w:hAnsi="Book Antiqua"/>
          <w:bCs/>
          <w:noProof/>
          <w:sz w:val="22"/>
          <w:szCs w:val="22"/>
        </w:rPr>
        <w:drawing>
          <wp:inline distT="0" distB="0" distL="0" distR="0" wp14:anchorId="3F4124E0" wp14:editId="4C657136">
            <wp:extent cx="2433100" cy="782067"/>
            <wp:effectExtent l="0" t="0" r="0" b="571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73579" cy="827221"/>
                    </a:xfrm>
                    <a:prstGeom prst="rect">
                      <a:avLst/>
                    </a:prstGeom>
                  </pic:spPr>
                </pic:pic>
              </a:graphicData>
            </a:graphic>
          </wp:inline>
        </w:drawing>
      </w:r>
    </w:p>
    <w:p w14:paraId="0A56F6F9" w14:textId="328EC18B" w:rsidR="003141C5" w:rsidRPr="004B3DEF" w:rsidRDefault="004B3DEF" w:rsidP="008972AD">
      <w:pPr>
        <w:jc w:val="center"/>
        <w:rPr>
          <w:rFonts w:ascii="Book Antiqua" w:hAnsi="Book Antiqua"/>
          <w:sz w:val="22"/>
          <w:szCs w:val="22"/>
        </w:rPr>
      </w:pPr>
      <w:r w:rsidRPr="004B3DEF">
        <w:rPr>
          <w:rFonts w:ascii="Book Antiqua" w:hAnsi="Book Antiqua"/>
          <w:sz w:val="22"/>
          <w:szCs w:val="22"/>
        </w:rPr>
        <w:t>e</w:t>
      </w:r>
      <w:r w:rsidR="008972AD" w:rsidRPr="004B3DEF">
        <w:rPr>
          <w:rFonts w:ascii="Book Antiqua" w:hAnsi="Book Antiqua"/>
          <w:sz w:val="22"/>
          <w:szCs w:val="22"/>
        </w:rPr>
        <w:t xml:space="preserve"> con il sostegno della Veneto Film Commission</w:t>
      </w:r>
    </w:p>
    <w:p w14:paraId="0C30F655" w14:textId="77777777" w:rsidR="008972AD" w:rsidRDefault="008972AD" w:rsidP="00234206">
      <w:pPr>
        <w:jc w:val="center"/>
        <w:rPr>
          <w:rFonts w:ascii="Book Antiqua" w:hAnsi="Book Antiqua"/>
          <w:sz w:val="20"/>
          <w:szCs w:val="20"/>
        </w:rPr>
      </w:pPr>
    </w:p>
    <w:p w14:paraId="610A98DE" w14:textId="0391D1F9" w:rsidR="00B20830" w:rsidRPr="004B3DEF" w:rsidRDefault="00234206" w:rsidP="00234206">
      <w:pPr>
        <w:jc w:val="center"/>
        <w:rPr>
          <w:rFonts w:ascii="Book Antiqua" w:hAnsi="Book Antiqua"/>
          <w:sz w:val="22"/>
          <w:szCs w:val="22"/>
        </w:rPr>
      </w:pPr>
      <w:r w:rsidRPr="004B3DEF">
        <w:rPr>
          <w:rFonts w:ascii="Book Antiqua" w:hAnsi="Book Antiqua"/>
          <w:sz w:val="22"/>
          <w:szCs w:val="22"/>
        </w:rPr>
        <w:t>Uscita: 30 marzo 2023</w:t>
      </w:r>
    </w:p>
    <w:p w14:paraId="11140339" w14:textId="77777777" w:rsidR="00B20830" w:rsidRPr="00234206" w:rsidRDefault="00B20830" w:rsidP="00B20830">
      <w:pPr>
        <w:jc w:val="center"/>
        <w:rPr>
          <w:rFonts w:ascii="Book Antiqua" w:hAnsi="Book Antiqua"/>
          <w:sz w:val="20"/>
          <w:szCs w:val="20"/>
        </w:rPr>
      </w:pPr>
      <w:r w:rsidRPr="00234206">
        <w:rPr>
          <w:rFonts w:ascii="Book Antiqua" w:hAnsi="Book Antiqua"/>
          <w:sz w:val="20"/>
          <w:szCs w:val="20"/>
        </w:rPr>
        <w:t>distribuito da</w:t>
      </w:r>
    </w:p>
    <w:p w14:paraId="161C867F" w14:textId="574BEDA5" w:rsidR="00B20830" w:rsidRPr="002B74F6" w:rsidRDefault="00B20830" w:rsidP="002B74F6">
      <w:pPr>
        <w:jc w:val="center"/>
        <w:rPr>
          <w:sz w:val="28"/>
          <w:szCs w:val="28"/>
        </w:rPr>
      </w:pPr>
      <w:r>
        <w:rPr>
          <w:rFonts w:ascii="American Typewriter" w:eastAsia="American Typewriter" w:hAnsi="American Typewriter" w:cs="American Typewriter"/>
          <w:noProof/>
        </w:rPr>
        <w:drawing>
          <wp:inline distT="0" distB="0" distL="0" distR="0" wp14:anchorId="3BCFFF6E" wp14:editId="3586E000">
            <wp:extent cx="516891" cy="572770"/>
            <wp:effectExtent l="0" t="0" r="0" b="0"/>
            <wp:docPr id="1073741827" name="officeArt object" descr="Picture 1"/>
            <wp:cNvGraphicFramePr/>
            <a:graphic xmlns:a="http://schemas.openxmlformats.org/drawingml/2006/main">
              <a:graphicData uri="http://schemas.openxmlformats.org/drawingml/2006/picture">
                <pic:pic xmlns:pic="http://schemas.openxmlformats.org/drawingml/2006/picture">
                  <pic:nvPicPr>
                    <pic:cNvPr id="1073741827" name="Picture 1" descr="Picture 1"/>
                    <pic:cNvPicPr>
                      <a:picLocks noChangeAspect="1"/>
                    </pic:cNvPicPr>
                  </pic:nvPicPr>
                  <pic:blipFill>
                    <a:blip r:embed="rId10"/>
                    <a:stretch>
                      <a:fillRect/>
                    </a:stretch>
                  </pic:blipFill>
                  <pic:spPr>
                    <a:xfrm>
                      <a:off x="0" y="0"/>
                      <a:ext cx="516891" cy="572770"/>
                    </a:xfrm>
                    <a:prstGeom prst="rect">
                      <a:avLst/>
                    </a:prstGeom>
                    <a:ln w="12700" cap="flat">
                      <a:noFill/>
                      <a:miter lim="400000"/>
                    </a:ln>
                    <a:effectLst/>
                  </pic:spPr>
                </pic:pic>
              </a:graphicData>
            </a:graphic>
          </wp:inline>
        </w:drawing>
      </w:r>
    </w:p>
    <w:p w14:paraId="1C9BD176" w14:textId="77777777" w:rsidR="00757666" w:rsidRPr="00234206" w:rsidRDefault="00757666" w:rsidP="00234206">
      <w:pPr>
        <w:jc w:val="center"/>
        <w:rPr>
          <w:rFonts w:ascii="Book Antiqua" w:hAnsi="Book Antiqua"/>
          <w:b/>
          <w:bCs/>
          <w:sz w:val="20"/>
          <w:szCs w:val="20"/>
        </w:rPr>
      </w:pPr>
    </w:p>
    <w:tbl>
      <w:tblPr>
        <w:tblStyle w:val="TableNormal"/>
        <w:tblW w:w="987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37"/>
        <w:gridCol w:w="4937"/>
      </w:tblGrid>
      <w:tr w:rsidR="00B20830" w:rsidRPr="00B20830" w14:paraId="3A9DC443" w14:textId="77777777" w:rsidTr="004F3872">
        <w:trPr>
          <w:trHeight w:val="1790"/>
          <w:jc w:val="center"/>
        </w:trPr>
        <w:tc>
          <w:tcPr>
            <w:tcW w:w="4937" w:type="dxa"/>
            <w:tcBorders>
              <w:top w:val="nil"/>
              <w:left w:val="nil"/>
              <w:bottom w:val="nil"/>
              <w:right w:val="nil"/>
            </w:tcBorders>
            <w:shd w:val="clear" w:color="auto" w:fill="auto"/>
            <w:tcMar>
              <w:top w:w="80" w:type="dxa"/>
              <w:left w:w="80" w:type="dxa"/>
              <w:bottom w:w="80" w:type="dxa"/>
              <w:right w:w="80" w:type="dxa"/>
            </w:tcMar>
          </w:tcPr>
          <w:p w14:paraId="7B1FCB1D" w14:textId="0DC00456" w:rsidR="00B20830" w:rsidRPr="00B20830" w:rsidRDefault="00B20830" w:rsidP="00B20830">
            <w:pPr>
              <w:rPr>
                <w:rFonts w:ascii="Book Antiqua" w:hAnsi="Book Antiqua"/>
                <w:b/>
                <w:bCs/>
              </w:rPr>
            </w:pPr>
            <w:r w:rsidRPr="00B20830">
              <w:rPr>
                <w:rFonts w:ascii="Book Antiqua" w:hAnsi="Book Antiqua"/>
                <w:b/>
                <w:bCs/>
              </w:rPr>
              <w:t>Ufficio stampa</w:t>
            </w:r>
          </w:p>
          <w:p w14:paraId="113098AB" w14:textId="77777777" w:rsidR="00B20830" w:rsidRPr="00B20830" w:rsidRDefault="00B20830" w:rsidP="00B20830">
            <w:pPr>
              <w:rPr>
                <w:rFonts w:ascii="Book Antiqua" w:hAnsi="Book Antiqua"/>
                <w:b/>
                <w:bCs/>
              </w:rPr>
            </w:pPr>
            <w:r w:rsidRPr="00B20830">
              <w:rPr>
                <w:rFonts w:ascii="Book Antiqua" w:hAnsi="Book Antiqua"/>
                <w:b/>
                <w:bCs/>
              </w:rPr>
              <w:t>STUDIO SOTTOCORNO</w:t>
            </w:r>
            <w:r w:rsidRPr="00B20830">
              <w:rPr>
                <w:rFonts w:ascii="Book Antiqua" w:hAnsi="Book Antiqua"/>
                <w:b/>
                <w:bCs/>
              </w:rPr>
              <w:tab/>
            </w:r>
          </w:p>
          <w:p w14:paraId="105D83E2" w14:textId="77777777" w:rsidR="00B20830" w:rsidRPr="00B20830" w:rsidRDefault="00B20830" w:rsidP="00B20830">
            <w:pPr>
              <w:rPr>
                <w:rFonts w:ascii="Book Antiqua" w:hAnsi="Book Antiqua"/>
              </w:rPr>
            </w:pPr>
            <w:r w:rsidRPr="00B20830">
              <w:rPr>
                <w:rFonts w:ascii="Book Antiqua" w:hAnsi="Book Antiqua"/>
                <w:color w:val="0000FF"/>
                <w:u w:val="single" w:color="0000FF"/>
              </w:rPr>
              <w:t>studio@sottocorno.it</w:t>
            </w:r>
            <w:r w:rsidRPr="00B20830">
              <w:rPr>
                <w:rFonts w:ascii="Book Antiqua" w:hAnsi="Book Antiqua"/>
              </w:rPr>
              <w:t xml:space="preserve">          </w:t>
            </w:r>
          </w:p>
          <w:p w14:paraId="3723F39E" w14:textId="2E06DA1E" w:rsidR="00B20830" w:rsidRPr="00B20830" w:rsidRDefault="00B20830" w:rsidP="00B20830">
            <w:pPr>
              <w:rPr>
                <w:rFonts w:ascii="Book Antiqua" w:hAnsi="Book Antiqua"/>
              </w:rPr>
            </w:pPr>
            <w:r w:rsidRPr="00B20830">
              <w:rPr>
                <w:rFonts w:ascii="Book Antiqua" w:hAnsi="Book Antiqua"/>
              </w:rPr>
              <w:t xml:space="preserve">Tel. +39 02 36523631                                                                                        </w:t>
            </w:r>
          </w:p>
        </w:tc>
        <w:tc>
          <w:tcPr>
            <w:tcW w:w="4937" w:type="dxa"/>
            <w:tcBorders>
              <w:top w:val="nil"/>
              <w:left w:val="nil"/>
              <w:bottom w:val="nil"/>
              <w:right w:val="nil"/>
            </w:tcBorders>
            <w:shd w:val="clear" w:color="auto" w:fill="auto"/>
            <w:tcMar>
              <w:top w:w="80" w:type="dxa"/>
              <w:left w:w="80" w:type="dxa"/>
              <w:bottom w:w="80" w:type="dxa"/>
              <w:right w:w="80" w:type="dxa"/>
            </w:tcMar>
          </w:tcPr>
          <w:p w14:paraId="7945B848" w14:textId="77777777" w:rsidR="00B20830" w:rsidRPr="00B20830" w:rsidRDefault="00B20830" w:rsidP="00B20830">
            <w:pPr>
              <w:jc w:val="right"/>
              <w:rPr>
                <w:rFonts w:ascii="Book Antiqua" w:hAnsi="Book Antiqua"/>
                <w:b/>
                <w:bCs/>
              </w:rPr>
            </w:pPr>
            <w:r w:rsidRPr="00B20830">
              <w:rPr>
                <w:rFonts w:ascii="Book Antiqua" w:hAnsi="Book Antiqua"/>
                <w:b/>
                <w:bCs/>
              </w:rPr>
              <w:t>01 Distribution Comunicazione</w:t>
            </w:r>
          </w:p>
          <w:p w14:paraId="02BB91BB" w14:textId="77777777" w:rsidR="00B20830" w:rsidRPr="00B20830" w:rsidRDefault="00B20830" w:rsidP="00B20830">
            <w:pPr>
              <w:jc w:val="right"/>
              <w:rPr>
                <w:rFonts w:ascii="Book Antiqua" w:hAnsi="Book Antiqua"/>
              </w:rPr>
            </w:pPr>
            <w:r w:rsidRPr="00B20830">
              <w:rPr>
                <w:rFonts w:ascii="Book Antiqua" w:hAnsi="Book Antiqua"/>
              </w:rPr>
              <w:t xml:space="preserve">Annalisa </w:t>
            </w:r>
            <w:proofErr w:type="spellStart"/>
            <w:r w:rsidRPr="00B20830">
              <w:rPr>
                <w:rFonts w:ascii="Book Antiqua" w:hAnsi="Book Antiqua"/>
              </w:rPr>
              <w:t>Paolicchi</w:t>
            </w:r>
            <w:proofErr w:type="spellEnd"/>
            <w:r w:rsidRPr="00B20830">
              <w:rPr>
                <w:rFonts w:ascii="Book Antiqua" w:hAnsi="Book Antiqua"/>
              </w:rPr>
              <w:t xml:space="preserve"> – </w:t>
            </w:r>
            <w:r w:rsidRPr="00B20830">
              <w:rPr>
                <w:rFonts w:ascii="Book Antiqua" w:hAnsi="Book Antiqua"/>
                <w:color w:val="0000FF"/>
                <w:u w:val="single" w:color="0000FF"/>
              </w:rPr>
              <w:t>annalisa.paolicchi@raicinema.it</w:t>
            </w:r>
          </w:p>
          <w:p w14:paraId="70D251E0" w14:textId="77777777" w:rsidR="00B20830" w:rsidRPr="00B20830" w:rsidRDefault="00B20830" w:rsidP="00B20830">
            <w:pPr>
              <w:jc w:val="right"/>
              <w:rPr>
                <w:rFonts w:ascii="Book Antiqua" w:hAnsi="Book Antiqua"/>
              </w:rPr>
            </w:pPr>
            <w:r w:rsidRPr="00B20830">
              <w:rPr>
                <w:rFonts w:ascii="Book Antiqua" w:hAnsi="Book Antiqua"/>
              </w:rPr>
              <w:t xml:space="preserve">Rebecca Roviglioni – </w:t>
            </w:r>
            <w:r w:rsidRPr="00B20830">
              <w:rPr>
                <w:rFonts w:ascii="Book Antiqua" w:hAnsi="Book Antiqua"/>
                <w:color w:val="0000FF"/>
                <w:u w:val="single" w:color="0000FF"/>
              </w:rPr>
              <w:t>rebecca.roviglioni@raicinema.it</w:t>
            </w:r>
            <w:r w:rsidRPr="00B20830">
              <w:rPr>
                <w:rFonts w:ascii="Book Antiqua" w:hAnsi="Book Antiqua"/>
              </w:rPr>
              <w:t xml:space="preserve"> </w:t>
            </w:r>
          </w:p>
          <w:p w14:paraId="4F9BFF41" w14:textId="77777777" w:rsidR="00B20830" w:rsidRPr="00B20830" w:rsidRDefault="00B20830" w:rsidP="00B20830">
            <w:pPr>
              <w:jc w:val="right"/>
              <w:rPr>
                <w:rFonts w:ascii="Book Antiqua" w:hAnsi="Book Antiqua"/>
              </w:rPr>
            </w:pPr>
            <w:r w:rsidRPr="00B20830">
              <w:rPr>
                <w:rFonts w:ascii="Book Antiqua" w:hAnsi="Book Antiqua"/>
              </w:rPr>
              <w:t xml:space="preserve">Cristiana Trotta – </w:t>
            </w:r>
            <w:r w:rsidRPr="00B20830">
              <w:rPr>
                <w:rFonts w:ascii="Book Antiqua" w:hAnsi="Book Antiqua"/>
                <w:color w:val="0000FF"/>
                <w:u w:val="single" w:color="0000FF"/>
              </w:rPr>
              <w:t>cristiana.trotta@raicinema.it</w:t>
            </w:r>
          </w:p>
          <w:p w14:paraId="2E9C3B5A" w14:textId="77777777" w:rsidR="00B20830" w:rsidRPr="00B20830" w:rsidRDefault="00B20830" w:rsidP="00B20830">
            <w:pPr>
              <w:jc w:val="right"/>
              <w:rPr>
                <w:rFonts w:ascii="Book Antiqua" w:hAnsi="Book Antiqua"/>
              </w:rPr>
            </w:pPr>
            <w:r w:rsidRPr="00B20830">
              <w:rPr>
                <w:rFonts w:ascii="Book Antiqua" w:hAnsi="Book Antiqua"/>
              </w:rPr>
              <w:t xml:space="preserve">Stefania </w:t>
            </w:r>
            <w:proofErr w:type="spellStart"/>
            <w:r w:rsidRPr="00B20830">
              <w:rPr>
                <w:rFonts w:ascii="Book Antiqua" w:hAnsi="Book Antiqua"/>
              </w:rPr>
              <w:t>Lategana</w:t>
            </w:r>
            <w:proofErr w:type="spellEnd"/>
            <w:r w:rsidRPr="00B20830">
              <w:rPr>
                <w:rFonts w:ascii="Book Antiqua" w:hAnsi="Book Antiqua"/>
              </w:rPr>
              <w:t xml:space="preserve"> – </w:t>
            </w:r>
            <w:r w:rsidRPr="00B20830">
              <w:rPr>
                <w:rFonts w:ascii="Book Antiqua" w:hAnsi="Book Antiqua"/>
                <w:color w:val="0000FF"/>
                <w:u w:val="single" w:color="0000FF"/>
              </w:rPr>
              <w:t>stefania.lategana@raicinema.it</w:t>
            </w:r>
          </w:p>
        </w:tc>
      </w:tr>
    </w:tbl>
    <w:p w14:paraId="1214C24D" w14:textId="77777777" w:rsidR="00B20830" w:rsidRPr="005267C0" w:rsidRDefault="00B20830" w:rsidP="004F3872">
      <w:pPr>
        <w:jc w:val="center"/>
        <w:rPr>
          <w:rFonts w:ascii="Book Antiqua" w:hAnsi="Book Antiqua"/>
          <w:color w:val="0000FF"/>
          <w:sz w:val="20"/>
          <w:szCs w:val="20"/>
          <w:u w:val="single" w:color="0000FF"/>
        </w:rPr>
      </w:pPr>
      <w:r w:rsidRPr="005267C0">
        <w:rPr>
          <w:rFonts w:ascii="Book Antiqua" w:hAnsi="Book Antiqua"/>
          <w:sz w:val="20"/>
          <w:szCs w:val="20"/>
        </w:rPr>
        <w:t xml:space="preserve">Materiali stampa disponibili su </w:t>
      </w:r>
      <w:hyperlink r:id="rId11" w:history="1">
        <w:r w:rsidRPr="005267C0">
          <w:rPr>
            <w:rStyle w:val="Hyperlink0"/>
            <w:rFonts w:ascii="Book Antiqua" w:hAnsi="Book Antiqua"/>
            <w:sz w:val="20"/>
            <w:szCs w:val="20"/>
          </w:rPr>
          <w:t>www.01distribution.it</w:t>
        </w:r>
      </w:hyperlink>
    </w:p>
    <w:p w14:paraId="4E2AB119" w14:textId="7FFD4217" w:rsidR="00B20830" w:rsidRPr="005267C0" w:rsidRDefault="00B20830" w:rsidP="00B20830">
      <w:pPr>
        <w:jc w:val="center"/>
        <w:rPr>
          <w:rFonts w:ascii="Book Antiqua" w:hAnsi="Book Antiqua"/>
          <w:sz w:val="20"/>
          <w:szCs w:val="20"/>
          <w:u w:val="single"/>
        </w:rPr>
      </w:pPr>
      <w:r w:rsidRPr="005267C0">
        <w:rPr>
          <w:rFonts w:ascii="Book Antiqua" w:hAnsi="Book Antiqua"/>
          <w:sz w:val="20"/>
          <w:szCs w:val="20"/>
        </w:rPr>
        <w:t xml:space="preserve">Media partner Rai Cinema Channel </w:t>
      </w:r>
      <w:hyperlink r:id="rId12" w:history="1">
        <w:r w:rsidRPr="005267C0">
          <w:rPr>
            <w:rStyle w:val="Collegamentoipertestuale"/>
            <w:rFonts w:ascii="Book Antiqua" w:hAnsi="Book Antiqua"/>
            <w:sz w:val="20"/>
            <w:szCs w:val="20"/>
          </w:rPr>
          <w:t>www.raicinemachannel.it</w:t>
        </w:r>
      </w:hyperlink>
      <w:r w:rsidR="005267C0">
        <w:rPr>
          <w:rFonts w:ascii="Book Antiqua" w:hAnsi="Book Antiqua"/>
          <w:sz w:val="20"/>
          <w:szCs w:val="20"/>
          <w:u w:val="single"/>
        </w:rPr>
        <w:t xml:space="preserve"> </w:t>
      </w:r>
    </w:p>
    <w:p w14:paraId="726FDD77" w14:textId="36EF5EFB" w:rsidR="005267C0" w:rsidRDefault="005267C0" w:rsidP="00603857">
      <w:pPr>
        <w:jc w:val="center"/>
        <w:rPr>
          <w:rFonts w:ascii="Book Antiqua" w:hAnsi="Book Antiqua"/>
          <w:b/>
          <w:bCs/>
          <w:u w:val="single"/>
        </w:rPr>
      </w:pPr>
    </w:p>
    <w:p w14:paraId="181B874C" w14:textId="77777777" w:rsidR="00757666" w:rsidRDefault="00757666" w:rsidP="00603857">
      <w:pPr>
        <w:jc w:val="center"/>
        <w:rPr>
          <w:rFonts w:ascii="Book Antiqua" w:hAnsi="Book Antiqua"/>
          <w:b/>
          <w:bCs/>
          <w:u w:val="single"/>
        </w:rPr>
      </w:pPr>
    </w:p>
    <w:p w14:paraId="528E6546" w14:textId="56A0D09C" w:rsidR="00B20830" w:rsidRPr="00603857" w:rsidRDefault="00B20830" w:rsidP="00603857">
      <w:pPr>
        <w:jc w:val="center"/>
        <w:rPr>
          <w:rFonts w:ascii="Book Antiqua" w:hAnsi="Book Antiqua"/>
          <w:b/>
          <w:bCs/>
          <w:u w:val="single"/>
        </w:rPr>
      </w:pPr>
      <w:r w:rsidRPr="00603857">
        <w:rPr>
          <w:rFonts w:ascii="Book Antiqua" w:hAnsi="Book Antiqua"/>
          <w:b/>
          <w:bCs/>
          <w:u w:val="single"/>
        </w:rPr>
        <w:t>CAST TECNICO</w:t>
      </w:r>
    </w:p>
    <w:p w14:paraId="26ED011F" w14:textId="13242827" w:rsidR="00603857" w:rsidRDefault="00603857" w:rsidP="00603857">
      <w:pPr>
        <w:jc w:val="both"/>
        <w:rPr>
          <w:rFonts w:ascii="Book Antiqua" w:hAnsi="Book Antiqua"/>
          <w:sz w:val="20"/>
          <w:szCs w:val="20"/>
        </w:rPr>
      </w:pPr>
    </w:p>
    <w:tbl>
      <w:tblPr>
        <w:tblW w:w="8505" w:type="dxa"/>
        <w:jc w:val="center"/>
        <w:tblLayout w:type="fixed"/>
        <w:tblLook w:val="0400" w:firstRow="0" w:lastRow="0" w:firstColumn="0" w:lastColumn="0" w:noHBand="0" w:noVBand="1"/>
      </w:tblPr>
      <w:tblGrid>
        <w:gridCol w:w="3686"/>
        <w:gridCol w:w="355"/>
        <w:gridCol w:w="4464"/>
      </w:tblGrid>
      <w:tr w:rsidR="00B25FF5" w14:paraId="5D3A07FE" w14:textId="77777777" w:rsidTr="00B25FF5">
        <w:trPr>
          <w:trHeight w:val="5593"/>
          <w:jc w:val="center"/>
        </w:trPr>
        <w:tc>
          <w:tcPr>
            <w:tcW w:w="3686" w:type="dxa"/>
            <w:tcMar>
              <w:top w:w="55" w:type="dxa"/>
              <w:left w:w="55" w:type="dxa"/>
              <w:bottom w:w="55" w:type="dxa"/>
              <w:right w:w="55" w:type="dxa"/>
            </w:tcMar>
          </w:tcPr>
          <w:p w14:paraId="1F45D4FC" w14:textId="3FBF54D1" w:rsidR="00E6770F" w:rsidRPr="00E6770F" w:rsidRDefault="0092071B" w:rsidP="0092071B">
            <w:pPr>
              <w:pBdr>
                <w:top w:val="nil"/>
                <w:left w:val="nil"/>
                <w:bottom w:val="nil"/>
                <w:right w:val="nil"/>
                <w:between w:val="nil"/>
              </w:pBdr>
              <w:rPr>
                <w:rFonts w:ascii="Book Antiqua" w:eastAsia="Georgia" w:hAnsi="Book Antiqua" w:cs="Georgia"/>
                <w:color w:val="000000"/>
              </w:rPr>
            </w:pPr>
            <w:r>
              <w:rPr>
                <w:rFonts w:ascii="Book Antiqua" w:eastAsia="Georgia" w:hAnsi="Book Antiqua" w:cs="Georgia"/>
              </w:rPr>
              <w:t xml:space="preserve">                                                 </w:t>
            </w:r>
            <w:r w:rsidR="00E6770F" w:rsidRPr="00E6770F">
              <w:rPr>
                <w:rFonts w:ascii="Book Antiqua" w:eastAsia="Georgia" w:hAnsi="Book Antiqua" w:cs="Georgia"/>
              </w:rPr>
              <w:t>Regia</w:t>
            </w:r>
          </w:p>
          <w:p w14:paraId="4424A72B" w14:textId="77777777" w:rsidR="00E6770F" w:rsidRPr="00E6770F" w:rsidRDefault="00E6770F" w:rsidP="00E6770F">
            <w:pPr>
              <w:pBdr>
                <w:top w:val="nil"/>
                <w:left w:val="nil"/>
                <w:bottom w:val="nil"/>
                <w:right w:val="nil"/>
                <w:between w:val="nil"/>
              </w:pBdr>
              <w:rPr>
                <w:rFonts w:ascii="Book Antiqua" w:eastAsia="Georgia" w:hAnsi="Book Antiqua" w:cs="Georgia"/>
                <w:color w:val="000000"/>
              </w:rPr>
            </w:pPr>
          </w:p>
          <w:p w14:paraId="4D2DE9CC" w14:textId="6D503EDD" w:rsidR="00E6770F" w:rsidRPr="00E6770F" w:rsidRDefault="00E6770F" w:rsidP="000856B8">
            <w:pPr>
              <w:pBdr>
                <w:top w:val="nil"/>
                <w:left w:val="nil"/>
                <w:bottom w:val="nil"/>
                <w:right w:val="nil"/>
                <w:between w:val="nil"/>
              </w:pBdr>
              <w:jc w:val="right"/>
              <w:rPr>
                <w:rFonts w:ascii="Book Antiqua" w:eastAsia="Georgia" w:hAnsi="Book Antiqua" w:cs="Georgia"/>
                <w:color w:val="222222"/>
              </w:rPr>
            </w:pPr>
            <w:r w:rsidRPr="00E6770F">
              <w:rPr>
                <w:rFonts w:ascii="Book Antiqua" w:eastAsia="Georgia" w:hAnsi="Book Antiqua" w:cs="Georgia"/>
                <w:color w:val="222222"/>
              </w:rPr>
              <w:t>Soggetto</w:t>
            </w:r>
          </w:p>
          <w:p w14:paraId="756F1464" w14:textId="77777777" w:rsidR="00E6770F" w:rsidRPr="00E6770F" w:rsidRDefault="00E6770F" w:rsidP="000856B8">
            <w:pPr>
              <w:pBdr>
                <w:top w:val="nil"/>
                <w:left w:val="nil"/>
                <w:bottom w:val="nil"/>
                <w:right w:val="nil"/>
                <w:between w:val="nil"/>
              </w:pBdr>
              <w:jc w:val="right"/>
              <w:rPr>
                <w:rFonts w:ascii="Book Antiqua" w:eastAsia="Georgia" w:hAnsi="Book Antiqua" w:cs="Georgia"/>
                <w:color w:val="222222"/>
              </w:rPr>
            </w:pPr>
          </w:p>
          <w:p w14:paraId="416E4600" w14:textId="7D4F6D9B" w:rsidR="00E6770F" w:rsidRPr="00E6770F" w:rsidRDefault="00E6770F" w:rsidP="000856B8">
            <w:pPr>
              <w:pBdr>
                <w:top w:val="nil"/>
                <w:left w:val="nil"/>
                <w:bottom w:val="nil"/>
                <w:right w:val="nil"/>
                <w:between w:val="nil"/>
              </w:pBdr>
              <w:jc w:val="right"/>
              <w:rPr>
                <w:rFonts w:ascii="Book Antiqua" w:eastAsia="Georgia" w:hAnsi="Book Antiqua" w:cs="Georgia"/>
                <w:color w:val="222222"/>
              </w:rPr>
            </w:pPr>
            <w:r w:rsidRPr="00E6770F">
              <w:rPr>
                <w:rFonts w:ascii="Book Antiqua" w:eastAsia="Georgia" w:hAnsi="Book Antiqua" w:cs="Georgia"/>
                <w:color w:val="222222"/>
              </w:rPr>
              <w:t xml:space="preserve">Liberamente tratto da </w:t>
            </w:r>
          </w:p>
          <w:p w14:paraId="3E8049A3" w14:textId="77777777" w:rsidR="00E6770F" w:rsidRPr="00E6770F" w:rsidRDefault="00E6770F" w:rsidP="000856B8">
            <w:pPr>
              <w:pBdr>
                <w:top w:val="nil"/>
                <w:left w:val="nil"/>
                <w:bottom w:val="nil"/>
                <w:right w:val="nil"/>
                <w:between w:val="nil"/>
              </w:pBdr>
              <w:jc w:val="right"/>
              <w:rPr>
                <w:rFonts w:ascii="Book Antiqua" w:eastAsia="Georgia" w:hAnsi="Book Antiqua" w:cs="Georgia"/>
                <w:color w:val="222222"/>
              </w:rPr>
            </w:pPr>
          </w:p>
          <w:p w14:paraId="40999D0F" w14:textId="77777777" w:rsidR="00E6770F" w:rsidRPr="00E6770F" w:rsidRDefault="00E6770F" w:rsidP="000856B8">
            <w:pPr>
              <w:pBdr>
                <w:top w:val="nil"/>
                <w:left w:val="nil"/>
                <w:bottom w:val="nil"/>
                <w:right w:val="nil"/>
                <w:between w:val="nil"/>
              </w:pBdr>
              <w:rPr>
                <w:rFonts w:ascii="Book Antiqua" w:eastAsia="Georgia" w:hAnsi="Book Antiqua" w:cs="Georgia"/>
                <w:color w:val="222222"/>
              </w:rPr>
            </w:pPr>
          </w:p>
          <w:p w14:paraId="602B1FAA" w14:textId="1FB11C15" w:rsidR="00E6770F" w:rsidRPr="00E6770F" w:rsidRDefault="00E6770F" w:rsidP="000856B8">
            <w:pPr>
              <w:pBdr>
                <w:top w:val="nil"/>
                <w:left w:val="nil"/>
                <w:bottom w:val="nil"/>
                <w:right w:val="nil"/>
                <w:between w:val="nil"/>
              </w:pBdr>
              <w:jc w:val="right"/>
              <w:rPr>
                <w:rFonts w:ascii="Book Antiqua" w:eastAsia="Georgia" w:hAnsi="Book Antiqua" w:cs="Georgia"/>
                <w:color w:val="222222"/>
              </w:rPr>
            </w:pPr>
            <w:r w:rsidRPr="00E6770F">
              <w:rPr>
                <w:rFonts w:ascii="Book Antiqua" w:eastAsia="Georgia" w:hAnsi="Book Antiqua" w:cs="Georgia"/>
                <w:color w:val="222222"/>
              </w:rPr>
              <w:t>Sceneggiatura</w:t>
            </w:r>
          </w:p>
          <w:p w14:paraId="0166D686" w14:textId="31B566ED" w:rsidR="00E6770F" w:rsidRDefault="00E6770F" w:rsidP="00E6770F">
            <w:pPr>
              <w:rPr>
                <w:rFonts w:ascii="Book Antiqua" w:eastAsia="Georgia" w:hAnsi="Book Antiqua" w:cs="Georgia"/>
                <w:color w:val="222222"/>
              </w:rPr>
            </w:pPr>
          </w:p>
          <w:p w14:paraId="173A529D" w14:textId="77777777" w:rsidR="00E6770F" w:rsidRPr="00E6770F" w:rsidRDefault="00E6770F" w:rsidP="00E6770F">
            <w:pPr>
              <w:pBdr>
                <w:top w:val="nil"/>
                <w:left w:val="nil"/>
                <w:bottom w:val="nil"/>
                <w:right w:val="nil"/>
                <w:between w:val="nil"/>
              </w:pBdr>
              <w:rPr>
                <w:rFonts w:ascii="Book Antiqua" w:eastAsia="Georgia" w:hAnsi="Book Antiqua" w:cs="Georgia"/>
                <w:color w:val="222222"/>
              </w:rPr>
            </w:pPr>
          </w:p>
          <w:p w14:paraId="61407D3D" w14:textId="77777777" w:rsidR="00E6770F" w:rsidRPr="00E6770F" w:rsidRDefault="00E6770F" w:rsidP="000856B8">
            <w:pPr>
              <w:pBdr>
                <w:top w:val="nil"/>
                <w:left w:val="nil"/>
                <w:bottom w:val="nil"/>
                <w:right w:val="nil"/>
                <w:between w:val="nil"/>
              </w:pBdr>
              <w:jc w:val="right"/>
              <w:rPr>
                <w:rFonts w:ascii="Book Antiqua" w:eastAsia="Georgia" w:hAnsi="Book Antiqua" w:cs="Georgia"/>
                <w:color w:val="222222"/>
              </w:rPr>
            </w:pPr>
            <w:r w:rsidRPr="00E6770F">
              <w:rPr>
                <w:rFonts w:ascii="Book Antiqua" w:eastAsia="Georgia" w:hAnsi="Book Antiqua" w:cs="Georgia"/>
                <w:color w:val="222222"/>
              </w:rPr>
              <w:t>Fotografia</w:t>
            </w:r>
          </w:p>
          <w:p w14:paraId="71A63CC1" w14:textId="77777777" w:rsidR="00E6770F" w:rsidRPr="00E6770F" w:rsidRDefault="00E6770F" w:rsidP="00E6770F">
            <w:pPr>
              <w:pBdr>
                <w:top w:val="nil"/>
                <w:left w:val="nil"/>
                <w:bottom w:val="nil"/>
                <w:right w:val="nil"/>
                <w:between w:val="nil"/>
              </w:pBdr>
              <w:rPr>
                <w:rFonts w:ascii="Book Antiqua" w:eastAsia="Georgia" w:hAnsi="Book Antiqua" w:cs="Georgia"/>
                <w:color w:val="222222"/>
              </w:rPr>
            </w:pPr>
          </w:p>
          <w:p w14:paraId="11759E79" w14:textId="38E4F2B2" w:rsidR="00E6770F" w:rsidRPr="00E6770F" w:rsidRDefault="00E6770F" w:rsidP="000856B8">
            <w:pPr>
              <w:pBdr>
                <w:top w:val="nil"/>
                <w:left w:val="nil"/>
                <w:bottom w:val="nil"/>
                <w:right w:val="nil"/>
                <w:between w:val="nil"/>
              </w:pBdr>
              <w:jc w:val="right"/>
              <w:rPr>
                <w:rFonts w:ascii="Book Antiqua" w:eastAsia="Georgia" w:hAnsi="Book Antiqua" w:cs="Georgia"/>
                <w:color w:val="222222"/>
              </w:rPr>
            </w:pPr>
            <w:r>
              <w:rPr>
                <w:rFonts w:ascii="Book Antiqua" w:eastAsia="Georgia" w:hAnsi="Book Antiqua" w:cs="Georgia"/>
                <w:color w:val="222222"/>
              </w:rPr>
              <w:t>Montaggio</w:t>
            </w:r>
          </w:p>
          <w:p w14:paraId="2A728FDA" w14:textId="080575B7" w:rsidR="00E6770F" w:rsidRDefault="00E6770F" w:rsidP="00E6770F">
            <w:pPr>
              <w:rPr>
                <w:rFonts w:ascii="Book Antiqua" w:eastAsia="Georgia" w:hAnsi="Book Antiqua" w:cs="Georgia"/>
                <w:color w:val="222222"/>
              </w:rPr>
            </w:pPr>
          </w:p>
          <w:p w14:paraId="5481A6F3" w14:textId="22AB7F54" w:rsidR="00E6770F" w:rsidRDefault="00E6770F" w:rsidP="000856B8">
            <w:pPr>
              <w:jc w:val="right"/>
              <w:rPr>
                <w:rFonts w:ascii="Book Antiqua" w:eastAsia="Georgia" w:hAnsi="Book Antiqua" w:cs="Georgia"/>
                <w:color w:val="222222"/>
              </w:rPr>
            </w:pPr>
            <w:r>
              <w:rPr>
                <w:rFonts w:ascii="Book Antiqua" w:eastAsia="Georgia" w:hAnsi="Book Antiqua" w:cs="Georgia"/>
                <w:color w:val="222222"/>
              </w:rPr>
              <w:t>Scenografia</w:t>
            </w:r>
          </w:p>
          <w:p w14:paraId="28406F64" w14:textId="4AFE19CE" w:rsidR="00E6770F" w:rsidRDefault="00E6770F" w:rsidP="000856B8">
            <w:pPr>
              <w:jc w:val="right"/>
              <w:rPr>
                <w:rFonts w:ascii="Book Antiqua" w:eastAsia="Georgia" w:hAnsi="Book Antiqua" w:cs="Georgia"/>
                <w:color w:val="222222"/>
              </w:rPr>
            </w:pPr>
          </w:p>
          <w:p w14:paraId="1130E2CF" w14:textId="0D2DEBEA" w:rsidR="00E6770F" w:rsidRPr="00E6770F" w:rsidRDefault="00E6770F" w:rsidP="000856B8">
            <w:pPr>
              <w:pBdr>
                <w:top w:val="nil"/>
                <w:left w:val="nil"/>
                <w:bottom w:val="nil"/>
                <w:right w:val="nil"/>
                <w:between w:val="nil"/>
              </w:pBdr>
              <w:jc w:val="right"/>
              <w:rPr>
                <w:rFonts w:ascii="Book Antiqua" w:eastAsia="Georgia" w:hAnsi="Book Antiqua" w:cs="Georgia"/>
                <w:color w:val="222222"/>
              </w:rPr>
            </w:pPr>
            <w:r>
              <w:rPr>
                <w:rFonts w:ascii="Book Antiqua" w:eastAsia="Georgia" w:hAnsi="Book Antiqua" w:cs="Georgia"/>
                <w:color w:val="222222"/>
              </w:rPr>
              <w:t>Costumi</w:t>
            </w:r>
          </w:p>
          <w:p w14:paraId="1246A00E" w14:textId="77777777" w:rsidR="00E6770F" w:rsidRPr="00E6770F" w:rsidRDefault="00E6770F" w:rsidP="000856B8">
            <w:pPr>
              <w:pBdr>
                <w:top w:val="nil"/>
                <w:left w:val="nil"/>
                <w:bottom w:val="nil"/>
                <w:right w:val="nil"/>
                <w:between w:val="nil"/>
              </w:pBdr>
              <w:rPr>
                <w:rFonts w:ascii="Book Antiqua" w:eastAsia="Georgia" w:hAnsi="Book Antiqua" w:cs="Georgia"/>
                <w:color w:val="222222"/>
              </w:rPr>
            </w:pPr>
          </w:p>
          <w:p w14:paraId="3A76E6CB" w14:textId="27F83D6B" w:rsidR="00E6770F" w:rsidRDefault="00E6770F" w:rsidP="000856B8">
            <w:pPr>
              <w:jc w:val="right"/>
              <w:rPr>
                <w:rFonts w:ascii="Book Antiqua" w:eastAsia="Georgia" w:hAnsi="Book Antiqua" w:cs="Georgia"/>
                <w:color w:val="222222"/>
              </w:rPr>
            </w:pPr>
            <w:r>
              <w:rPr>
                <w:rFonts w:ascii="Book Antiqua" w:eastAsia="Georgia" w:hAnsi="Book Antiqua" w:cs="Georgia"/>
                <w:color w:val="222222"/>
              </w:rPr>
              <w:t>Suono in presa diretta</w:t>
            </w:r>
          </w:p>
          <w:p w14:paraId="7958F83A" w14:textId="6537B869" w:rsidR="00E6770F" w:rsidRDefault="00E6770F" w:rsidP="000856B8">
            <w:pPr>
              <w:jc w:val="right"/>
              <w:rPr>
                <w:rFonts w:ascii="Book Antiqua" w:eastAsia="Georgia" w:hAnsi="Book Antiqua" w:cs="Georgia"/>
                <w:color w:val="222222"/>
              </w:rPr>
            </w:pPr>
          </w:p>
          <w:p w14:paraId="25AA915A" w14:textId="36CD69AC" w:rsidR="00E6770F" w:rsidRDefault="00B6033E" w:rsidP="000856B8">
            <w:pPr>
              <w:jc w:val="right"/>
              <w:rPr>
                <w:rFonts w:ascii="Book Antiqua" w:eastAsia="Georgia" w:hAnsi="Book Antiqua" w:cs="Georgia"/>
                <w:color w:val="222222"/>
              </w:rPr>
            </w:pPr>
            <w:r>
              <w:rPr>
                <w:rFonts w:ascii="Book Antiqua" w:eastAsia="Georgia" w:hAnsi="Book Antiqua" w:cs="Georgia"/>
                <w:color w:val="222222"/>
              </w:rPr>
              <w:t>Fonico di mix</w:t>
            </w:r>
          </w:p>
          <w:p w14:paraId="23886EC0" w14:textId="40B5DB67" w:rsidR="00E6770F" w:rsidRDefault="00E6770F" w:rsidP="000856B8">
            <w:pPr>
              <w:jc w:val="right"/>
              <w:rPr>
                <w:rFonts w:ascii="Book Antiqua" w:eastAsia="Georgia" w:hAnsi="Book Antiqua" w:cs="Georgia"/>
                <w:color w:val="222222"/>
              </w:rPr>
            </w:pPr>
          </w:p>
          <w:p w14:paraId="1BAED38A" w14:textId="5D935302" w:rsidR="00B6033E" w:rsidRDefault="00B6033E" w:rsidP="000856B8">
            <w:pPr>
              <w:jc w:val="right"/>
              <w:rPr>
                <w:rFonts w:ascii="Book Antiqua" w:eastAsia="Georgia" w:hAnsi="Book Antiqua" w:cs="Georgia"/>
                <w:color w:val="222222"/>
              </w:rPr>
            </w:pPr>
            <w:r>
              <w:rPr>
                <w:rFonts w:ascii="Book Antiqua" w:eastAsia="Georgia" w:hAnsi="Book Antiqua" w:cs="Georgia"/>
                <w:color w:val="222222"/>
              </w:rPr>
              <w:t>Effetti sonori</w:t>
            </w:r>
          </w:p>
          <w:p w14:paraId="6E77FA9F" w14:textId="77777777" w:rsidR="00B6033E" w:rsidRDefault="00B6033E" w:rsidP="000856B8">
            <w:pPr>
              <w:jc w:val="right"/>
              <w:rPr>
                <w:rFonts w:ascii="Book Antiqua" w:eastAsia="Georgia" w:hAnsi="Book Antiqua" w:cs="Georgia"/>
                <w:color w:val="222222"/>
              </w:rPr>
            </w:pPr>
          </w:p>
          <w:p w14:paraId="236B61C4" w14:textId="77777777" w:rsidR="00B6033E" w:rsidRDefault="00B6033E" w:rsidP="000856B8">
            <w:pPr>
              <w:jc w:val="right"/>
              <w:rPr>
                <w:rFonts w:ascii="Book Antiqua" w:eastAsia="Georgia" w:hAnsi="Book Antiqua" w:cs="Georgia"/>
                <w:color w:val="222222"/>
              </w:rPr>
            </w:pPr>
          </w:p>
          <w:p w14:paraId="438493AB" w14:textId="3AEFFA8A" w:rsidR="00B6033E" w:rsidRDefault="00B6033E" w:rsidP="000856B8">
            <w:pPr>
              <w:jc w:val="right"/>
              <w:rPr>
                <w:rFonts w:ascii="Book Antiqua" w:eastAsia="Georgia" w:hAnsi="Book Antiqua" w:cs="Georgia"/>
                <w:color w:val="222222"/>
              </w:rPr>
            </w:pPr>
            <w:r>
              <w:rPr>
                <w:rFonts w:ascii="Book Antiqua" w:eastAsia="Georgia" w:hAnsi="Book Antiqua" w:cs="Georgia"/>
                <w:color w:val="222222"/>
              </w:rPr>
              <w:t>Montaggio del suono</w:t>
            </w:r>
          </w:p>
          <w:p w14:paraId="3F7AE6A2" w14:textId="77777777" w:rsidR="00B6033E" w:rsidRDefault="00B6033E" w:rsidP="000856B8">
            <w:pPr>
              <w:jc w:val="right"/>
              <w:rPr>
                <w:rFonts w:ascii="Book Antiqua" w:eastAsia="Georgia" w:hAnsi="Book Antiqua" w:cs="Georgia"/>
                <w:color w:val="222222"/>
              </w:rPr>
            </w:pPr>
          </w:p>
          <w:p w14:paraId="561CCB74" w14:textId="5021E5D4" w:rsidR="00E6770F" w:rsidRDefault="00B6033E" w:rsidP="000856B8">
            <w:pPr>
              <w:jc w:val="right"/>
              <w:rPr>
                <w:rFonts w:ascii="Book Antiqua" w:eastAsia="Georgia" w:hAnsi="Book Antiqua" w:cs="Georgia"/>
                <w:color w:val="222222"/>
              </w:rPr>
            </w:pPr>
            <w:r>
              <w:rPr>
                <w:rFonts w:ascii="Book Antiqua" w:eastAsia="Georgia" w:hAnsi="Book Antiqua" w:cs="Georgia"/>
                <w:color w:val="222222"/>
              </w:rPr>
              <w:t>Aiuto regia</w:t>
            </w:r>
          </w:p>
          <w:p w14:paraId="293E9F0D" w14:textId="626871BD" w:rsidR="00B6033E" w:rsidRDefault="00B6033E" w:rsidP="000856B8">
            <w:pPr>
              <w:jc w:val="right"/>
              <w:rPr>
                <w:rFonts w:ascii="Book Antiqua" w:eastAsia="Georgia" w:hAnsi="Book Antiqua" w:cs="Georgia"/>
                <w:color w:val="222222"/>
              </w:rPr>
            </w:pPr>
          </w:p>
          <w:p w14:paraId="5BE04C74" w14:textId="36D353A9" w:rsidR="00B6033E" w:rsidRPr="00E6770F" w:rsidRDefault="00B6033E" w:rsidP="000856B8">
            <w:pPr>
              <w:pBdr>
                <w:top w:val="nil"/>
                <w:left w:val="nil"/>
                <w:bottom w:val="nil"/>
                <w:right w:val="nil"/>
                <w:between w:val="nil"/>
              </w:pBdr>
              <w:jc w:val="right"/>
              <w:rPr>
                <w:rFonts w:ascii="Book Antiqua" w:eastAsia="Georgia" w:hAnsi="Book Antiqua" w:cs="Georgia"/>
                <w:color w:val="222222"/>
              </w:rPr>
            </w:pPr>
            <w:r>
              <w:rPr>
                <w:rFonts w:ascii="Book Antiqua" w:eastAsia="Georgia" w:hAnsi="Book Antiqua" w:cs="Georgia"/>
                <w:color w:val="222222"/>
              </w:rPr>
              <w:t>Casting</w:t>
            </w:r>
          </w:p>
          <w:p w14:paraId="7E80CBF0" w14:textId="77777777" w:rsidR="00E6770F" w:rsidRPr="00E6770F" w:rsidRDefault="00E6770F" w:rsidP="000856B8">
            <w:pPr>
              <w:pBdr>
                <w:top w:val="nil"/>
                <w:left w:val="nil"/>
                <w:bottom w:val="nil"/>
                <w:right w:val="nil"/>
                <w:between w:val="nil"/>
              </w:pBdr>
              <w:jc w:val="right"/>
              <w:rPr>
                <w:rFonts w:ascii="Book Antiqua" w:eastAsia="Georgia" w:hAnsi="Book Antiqua" w:cs="Georgia"/>
                <w:color w:val="222222"/>
              </w:rPr>
            </w:pPr>
          </w:p>
          <w:p w14:paraId="2E1CC05B" w14:textId="11505350" w:rsidR="00E6770F" w:rsidRPr="00E6770F" w:rsidRDefault="00B6033E" w:rsidP="000856B8">
            <w:pPr>
              <w:pBdr>
                <w:top w:val="nil"/>
                <w:left w:val="nil"/>
                <w:bottom w:val="nil"/>
                <w:right w:val="nil"/>
                <w:between w:val="nil"/>
              </w:pBdr>
              <w:jc w:val="right"/>
              <w:rPr>
                <w:rFonts w:ascii="Book Antiqua" w:eastAsia="Georgia" w:hAnsi="Book Antiqua" w:cs="Georgia"/>
                <w:color w:val="222222"/>
              </w:rPr>
            </w:pPr>
            <w:r>
              <w:rPr>
                <w:rFonts w:ascii="Book Antiqua" w:eastAsia="Georgia" w:hAnsi="Book Antiqua" w:cs="Georgia"/>
                <w:color w:val="222222"/>
              </w:rPr>
              <w:t>Trucco</w:t>
            </w:r>
          </w:p>
          <w:p w14:paraId="103898DA" w14:textId="77777777" w:rsidR="00E6770F" w:rsidRPr="00E6770F" w:rsidRDefault="00E6770F" w:rsidP="000856B8">
            <w:pPr>
              <w:pBdr>
                <w:top w:val="nil"/>
                <w:left w:val="nil"/>
                <w:bottom w:val="nil"/>
                <w:right w:val="nil"/>
                <w:between w:val="nil"/>
              </w:pBdr>
              <w:rPr>
                <w:rFonts w:ascii="Book Antiqua" w:eastAsia="Georgia" w:hAnsi="Book Antiqua" w:cs="Georgia"/>
                <w:color w:val="222222"/>
              </w:rPr>
            </w:pPr>
          </w:p>
          <w:p w14:paraId="65069E70" w14:textId="77777777" w:rsidR="00B6033E" w:rsidRDefault="00B6033E" w:rsidP="000856B8">
            <w:pPr>
              <w:jc w:val="right"/>
              <w:rPr>
                <w:rFonts w:ascii="Book Antiqua" w:eastAsia="Georgia" w:hAnsi="Book Antiqua" w:cs="Georgia"/>
                <w:color w:val="222222"/>
              </w:rPr>
            </w:pPr>
            <w:r>
              <w:rPr>
                <w:rFonts w:ascii="Book Antiqua" w:eastAsia="Georgia" w:hAnsi="Book Antiqua" w:cs="Georgia"/>
                <w:color w:val="222222"/>
              </w:rPr>
              <w:t>Acconciature</w:t>
            </w:r>
            <w:r w:rsidR="00E6770F" w:rsidRPr="00E6770F">
              <w:rPr>
                <w:rFonts w:ascii="Book Antiqua" w:eastAsia="Georgia" w:hAnsi="Book Antiqua" w:cs="Georgia"/>
                <w:color w:val="222222"/>
              </w:rPr>
              <w:br/>
            </w:r>
          </w:p>
          <w:p w14:paraId="664C9685" w14:textId="00E07837" w:rsidR="00E6770F" w:rsidRPr="00E6770F" w:rsidRDefault="00B25FF5" w:rsidP="000856B8">
            <w:pPr>
              <w:pBdr>
                <w:top w:val="nil"/>
                <w:left w:val="nil"/>
                <w:bottom w:val="nil"/>
                <w:right w:val="nil"/>
                <w:between w:val="nil"/>
              </w:pBdr>
              <w:jc w:val="right"/>
              <w:rPr>
                <w:rFonts w:ascii="Book Antiqua" w:eastAsia="Georgia" w:hAnsi="Book Antiqua" w:cs="Georgia"/>
                <w:color w:val="222222"/>
              </w:rPr>
            </w:pPr>
            <w:r>
              <w:rPr>
                <w:rFonts w:ascii="Book Antiqua" w:eastAsia="Georgia" w:hAnsi="Book Antiqua" w:cs="Georgia"/>
                <w:color w:val="222222"/>
              </w:rPr>
              <w:t>Una produzione</w:t>
            </w:r>
          </w:p>
          <w:p w14:paraId="2337566B" w14:textId="77777777" w:rsidR="00E6770F" w:rsidRPr="00E6770F" w:rsidRDefault="00E6770F" w:rsidP="000856B8">
            <w:pPr>
              <w:pBdr>
                <w:top w:val="nil"/>
                <w:left w:val="nil"/>
                <w:bottom w:val="nil"/>
                <w:right w:val="nil"/>
                <w:between w:val="nil"/>
              </w:pBdr>
              <w:jc w:val="right"/>
              <w:rPr>
                <w:rFonts w:ascii="Book Antiqua" w:eastAsia="Georgia" w:hAnsi="Book Antiqua" w:cs="Georgia"/>
                <w:color w:val="222222"/>
              </w:rPr>
            </w:pPr>
          </w:p>
          <w:p w14:paraId="1CFB0224" w14:textId="77777777" w:rsidR="00E6770F" w:rsidRPr="00E6770F" w:rsidRDefault="00E6770F" w:rsidP="000856B8">
            <w:pPr>
              <w:pBdr>
                <w:top w:val="nil"/>
                <w:left w:val="nil"/>
                <w:bottom w:val="nil"/>
                <w:right w:val="nil"/>
                <w:between w:val="nil"/>
              </w:pBdr>
              <w:jc w:val="right"/>
              <w:rPr>
                <w:rFonts w:ascii="Book Antiqua" w:eastAsia="Georgia" w:hAnsi="Book Antiqua" w:cs="Georgia"/>
                <w:color w:val="222222"/>
              </w:rPr>
            </w:pPr>
          </w:p>
          <w:p w14:paraId="648DEC8D" w14:textId="77777777" w:rsidR="00E6770F" w:rsidRPr="00E6770F" w:rsidRDefault="00E6770F" w:rsidP="000856B8">
            <w:pPr>
              <w:pBdr>
                <w:top w:val="nil"/>
                <w:left w:val="nil"/>
                <w:bottom w:val="nil"/>
                <w:right w:val="nil"/>
                <w:between w:val="nil"/>
              </w:pBdr>
              <w:jc w:val="right"/>
              <w:rPr>
                <w:rFonts w:ascii="Book Antiqua" w:eastAsia="Georgia" w:hAnsi="Book Antiqua" w:cs="Georgia"/>
                <w:color w:val="222222"/>
              </w:rPr>
            </w:pPr>
          </w:p>
          <w:p w14:paraId="33B8D662" w14:textId="6BE2A74C" w:rsidR="00E6770F" w:rsidRPr="00E6770F" w:rsidRDefault="00B25FF5" w:rsidP="000856B8">
            <w:pPr>
              <w:pBdr>
                <w:top w:val="nil"/>
                <w:left w:val="nil"/>
                <w:bottom w:val="nil"/>
                <w:right w:val="nil"/>
                <w:between w:val="nil"/>
              </w:pBdr>
              <w:jc w:val="right"/>
              <w:rPr>
                <w:rFonts w:ascii="Book Antiqua" w:eastAsia="Georgia" w:hAnsi="Book Antiqua" w:cs="Georgia"/>
                <w:color w:val="222222"/>
              </w:rPr>
            </w:pPr>
            <w:r>
              <w:rPr>
                <w:rFonts w:ascii="Book Antiqua" w:eastAsia="Georgia" w:hAnsi="Book Antiqua" w:cs="Georgia"/>
                <w:color w:val="222222"/>
              </w:rPr>
              <w:t>In collaborazione con</w:t>
            </w:r>
            <w:r w:rsidR="00E6770F" w:rsidRPr="00E6770F">
              <w:rPr>
                <w:rFonts w:ascii="Book Antiqua" w:eastAsia="Georgia" w:hAnsi="Book Antiqua" w:cs="Georgia"/>
                <w:color w:val="222222"/>
              </w:rPr>
              <w:br/>
            </w:r>
          </w:p>
          <w:p w14:paraId="570BCAE6" w14:textId="77777777" w:rsidR="00B25FF5" w:rsidRDefault="00B25FF5" w:rsidP="000856B8">
            <w:pPr>
              <w:jc w:val="right"/>
              <w:rPr>
                <w:rFonts w:ascii="Book Antiqua" w:eastAsia="Georgia" w:hAnsi="Book Antiqua" w:cs="Georgia"/>
                <w:color w:val="222222"/>
              </w:rPr>
            </w:pPr>
            <w:r>
              <w:rPr>
                <w:rFonts w:ascii="Book Antiqua" w:eastAsia="Georgia" w:hAnsi="Book Antiqua" w:cs="Georgia"/>
                <w:color w:val="222222"/>
              </w:rPr>
              <w:t>In associazione con</w:t>
            </w:r>
          </w:p>
          <w:p w14:paraId="43FB03B9" w14:textId="77777777" w:rsidR="00B25FF5" w:rsidRDefault="00B25FF5" w:rsidP="000856B8">
            <w:pPr>
              <w:jc w:val="right"/>
              <w:rPr>
                <w:rFonts w:ascii="Book Antiqua" w:eastAsia="Georgia" w:hAnsi="Book Antiqua" w:cs="Georgia"/>
                <w:color w:val="222222"/>
              </w:rPr>
            </w:pPr>
          </w:p>
          <w:p w14:paraId="31392217" w14:textId="77777777" w:rsidR="00CF74D0" w:rsidRDefault="00CF74D0" w:rsidP="00234206">
            <w:pPr>
              <w:jc w:val="right"/>
              <w:rPr>
                <w:rFonts w:ascii="Book Antiqua" w:eastAsia="Georgia" w:hAnsi="Book Antiqua" w:cs="Georgia"/>
                <w:color w:val="222222"/>
              </w:rPr>
            </w:pPr>
          </w:p>
          <w:p w14:paraId="41E3B84B" w14:textId="33006540" w:rsidR="00234206" w:rsidRDefault="00B25FF5" w:rsidP="00234206">
            <w:pPr>
              <w:jc w:val="right"/>
              <w:rPr>
                <w:rFonts w:ascii="Book Antiqua" w:eastAsia="Georgia" w:hAnsi="Book Antiqua" w:cs="Georgia"/>
                <w:color w:val="222222"/>
              </w:rPr>
            </w:pPr>
            <w:r>
              <w:rPr>
                <w:rFonts w:ascii="Book Antiqua" w:eastAsia="Georgia" w:hAnsi="Book Antiqua" w:cs="Georgia"/>
                <w:color w:val="222222"/>
              </w:rPr>
              <w:t>Con il contributo di</w:t>
            </w:r>
            <w:r w:rsidR="00E6770F" w:rsidRPr="00E6770F">
              <w:rPr>
                <w:rFonts w:ascii="Book Antiqua" w:eastAsia="Georgia" w:hAnsi="Book Antiqua" w:cs="Georgia"/>
                <w:color w:val="222222"/>
              </w:rPr>
              <w:br/>
            </w:r>
          </w:p>
          <w:p w14:paraId="2C920BA2" w14:textId="77777777" w:rsidR="00234206" w:rsidRDefault="00234206" w:rsidP="000856B8">
            <w:pPr>
              <w:pBdr>
                <w:top w:val="nil"/>
                <w:left w:val="nil"/>
                <w:bottom w:val="nil"/>
                <w:right w:val="nil"/>
                <w:between w:val="nil"/>
              </w:pBdr>
              <w:jc w:val="right"/>
              <w:rPr>
                <w:rFonts w:ascii="Book Antiqua" w:eastAsia="Georgia" w:hAnsi="Book Antiqua" w:cs="Georgia"/>
                <w:color w:val="222222"/>
              </w:rPr>
            </w:pPr>
          </w:p>
          <w:p w14:paraId="7CB842CD" w14:textId="77777777" w:rsidR="00234206" w:rsidRDefault="00234206" w:rsidP="000856B8">
            <w:pPr>
              <w:pBdr>
                <w:top w:val="nil"/>
                <w:left w:val="nil"/>
                <w:bottom w:val="nil"/>
                <w:right w:val="nil"/>
                <w:between w:val="nil"/>
              </w:pBdr>
              <w:jc w:val="right"/>
              <w:rPr>
                <w:rFonts w:ascii="Book Antiqua" w:eastAsia="Georgia" w:hAnsi="Book Antiqua" w:cs="Georgia"/>
                <w:color w:val="222222"/>
              </w:rPr>
            </w:pPr>
          </w:p>
          <w:p w14:paraId="3591F6BF" w14:textId="77777777" w:rsidR="0092071B" w:rsidRDefault="0092071B" w:rsidP="000856B8">
            <w:pPr>
              <w:pBdr>
                <w:top w:val="nil"/>
                <w:left w:val="nil"/>
                <w:bottom w:val="nil"/>
                <w:right w:val="nil"/>
                <w:between w:val="nil"/>
              </w:pBdr>
              <w:jc w:val="right"/>
              <w:rPr>
                <w:rFonts w:ascii="Book Antiqua" w:eastAsia="Georgia" w:hAnsi="Book Antiqua" w:cs="Georgia"/>
                <w:color w:val="222222"/>
              </w:rPr>
            </w:pPr>
          </w:p>
          <w:p w14:paraId="7DC4B8B2" w14:textId="7BBE5E15" w:rsidR="0092071B" w:rsidRDefault="0092071B" w:rsidP="000856B8">
            <w:pPr>
              <w:pBdr>
                <w:top w:val="nil"/>
                <w:left w:val="nil"/>
                <w:bottom w:val="nil"/>
                <w:right w:val="nil"/>
                <w:between w:val="nil"/>
              </w:pBdr>
              <w:jc w:val="right"/>
              <w:rPr>
                <w:rFonts w:ascii="Book Antiqua" w:eastAsia="Georgia" w:hAnsi="Book Antiqua" w:cs="Georgia"/>
                <w:color w:val="222222"/>
              </w:rPr>
            </w:pPr>
            <w:r>
              <w:rPr>
                <w:rFonts w:ascii="Book Antiqua" w:eastAsia="Georgia" w:hAnsi="Book Antiqua" w:cs="Georgia"/>
                <w:color w:val="222222"/>
              </w:rPr>
              <w:t>Con il sostegno di</w:t>
            </w:r>
          </w:p>
          <w:p w14:paraId="483926DD" w14:textId="77777777" w:rsidR="0092071B" w:rsidRDefault="0092071B" w:rsidP="000856B8">
            <w:pPr>
              <w:pBdr>
                <w:top w:val="nil"/>
                <w:left w:val="nil"/>
                <w:bottom w:val="nil"/>
                <w:right w:val="nil"/>
                <w:between w:val="nil"/>
              </w:pBdr>
              <w:jc w:val="right"/>
              <w:rPr>
                <w:rFonts w:ascii="Book Antiqua" w:eastAsia="Georgia" w:hAnsi="Book Antiqua" w:cs="Georgia"/>
                <w:color w:val="222222"/>
              </w:rPr>
            </w:pPr>
          </w:p>
          <w:p w14:paraId="4698E80C" w14:textId="4705E543" w:rsidR="00B25FF5" w:rsidRPr="00E6770F" w:rsidRDefault="00B25FF5" w:rsidP="000856B8">
            <w:pPr>
              <w:pBdr>
                <w:top w:val="nil"/>
                <w:left w:val="nil"/>
                <w:bottom w:val="nil"/>
                <w:right w:val="nil"/>
                <w:between w:val="nil"/>
              </w:pBdr>
              <w:jc w:val="right"/>
              <w:rPr>
                <w:rFonts w:ascii="Book Antiqua" w:eastAsia="Georgia" w:hAnsi="Book Antiqua" w:cs="Georgia"/>
                <w:color w:val="222222"/>
              </w:rPr>
            </w:pPr>
            <w:r>
              <w:rPr>
                <w:rFonts w:ascii="Book Antiqua" w:eastAsia="Georgia" w:hAnsi="Book Antiqua" w:cs="Georgia"/>
                <w:color w:val="222222"/>
              </w:rPr>
              <w:t>Prodotto da</w:t>
            </w:r>
          </w:p>
          <w:p w14:paraId="44EBFEBC" w14:textId="77777777" w:rsidR="00E6770F" w:rsidRPr="00E6770F" w:rsidRDefault="00E6770F" w:rsidP="000856B8">
            <w:pPr>
              <w:pBdr>
                <w:top w:val="nil"/>
                <w:left w:val="nil"/>
                <w:bottom w:val="nil"/>
                <w:right w:val="nil"/>
                <w:between w:val="nil"/>
              </w:pBdr>
              <w:rPr>
                <w:rFonts w:ascii="Book Antiqua" w:eastAsia="Georgia" w:hAnsi="Book Antiqua" w:cs="Georgia"/>
                <w:color w:val="222222"/>
              </w:rPr>
            </w:pPr>
          </w:p>
          <w:p w14:paraId="6868DB00" w14:textId="77777777" w:rsidR="00E6770F" w:rsidRPr="00E6770F" w:rsidRDefault="00E6770F" w:rsidP="000856B8">
            <w:pPr>
              <w:pBdr>
                <w:top w:val="nil"/>
                <w:left w:val="nil"/>
                <w:bottom w:val="nil"/>
                <w:right w:val="nil"/>
                <w:between w:val="nil"/>
              </w:pBdr>
              <w:jc w:val="right"/>
              <w:rPr>
                <w:rFonts w:ascii="Book Antiqua" w:eastAsia="Georgia" w:hAnsi="Book Antiqua" w:cs="Georgia"/>
                <w:color w:val="222222"/>
              </w:rPr>
            </w:pPr>
          </w:p>
          <w:p w14:paraId="19A66DB6" w14:textId="77777777" w:rsidR="00E6770F" w:rsidRPr="00E6770F" w:rsidRDefault="00E6770F" w:rsidP="000856B8">
            <w:pPr>
              <w:pBdr>
                <w:top w:val="nil"/>
                <w:left w:val="nil"/>
                <w:bottom w:val="nil"/>
                <w:right w:val="nil"/>
                <w:between w:val="nil"/>
              </w:pBdr>
              <w:jc w:val="right"/>
              <w:rPr>
                <w:rFonts w:ascii="Book Antiqua" w:eastAsia="Georgia" w:hAnsi="Book Antiqua" w:cs="Georgia"/>
                <w:color w:val="222222"/>
              </w:rPr>
            </w:pPr>
          </w:p>
          <w:p w14:paraId="20CBA960" w14:textId="142FC333" w:rsidR="00E6770F" w:rsidRPr="00E6770F" w:rsidRDefault="00B25FF5" w:rsidP="000856B8">
            <w:pPr>
              <w:pBdr>
                <w:top w:val="nil"/>
                <w:left w:val="nil"/>
                <w:bottom w:val="nil"/>
                <w:right w:val="nil"/>
                <w:between w:val="nil"/>
              </w:pBdr>
              <w:jc w:val="right"/>
              <w:rPr>
                <w:rFonts w:ascii="Book Antiqua" w:eastAsia="Georgia" w:hAnsi="Book Antiqua" w:cs="Georgia"/>
                <w:color w:val="222222"/>
              </w:rPr>
            </w:pPr>
            <w:r>
              <w:rPr>
                <w:rFonts w:ascii="Book Antiqua" w:eastAsia="Georgia" w:hAnsi="Book Antiqua" w:cs="Georgia"/>
                <w:color w:val="222222"/>
              </w:rPr>
              <w:t>Prodotto da</w:t>
            </w:r>
            <w:r w:rsidR="00E6770F" w:rsidRPr="00E6770F">
              <w:rPr>
                <w:rFonts w:ascii="Book Antiqua" w:eastAsia="Georgia" w:hAnsi="Book Antiqua" w:cs="Georgia"/>
                <w:color w:val="222222"/>
              </w:rPr>
              <w:br/>
            </w:r>
          </w:p>
          <w:p w14:paraId="402D7B93" w14:textId="2178B280" w:rsidR="00E6770F" w:rsidRPr="00E6770F" w:rsidRDefault="00B25FF5" w:rsidP="000856B8">
            <w:pPr>
              <w:pBdr>
                <w:top w:val="nil"/>
                <w:left w:val="nil"/>
                <w:bottom w:val="nil"/>
                <w:right w:val="nil"/>
                <w:between w:val="nil"/>
              </w:pBdr>
              <w:jc w:val="right"/>
              <w:rPr>
                <w:rFonts w:ascii="Book Antiqua" w:eastAsia="Georgia" w:hAnsi="Book Antiqua" w:cs="Georgia"/>
                <w:color w:val="222222"/>
              </w:rPr>
            </w:pPr>
            <w:r>
              <w:rPr>
                <w:rFonts w:ascii="Book Antiqua" w:eastAsia="Georgia" w:hAnsi="Book Antiqua" w:cs="Georgia"/>
                <w:color w:val="222222"/>
              </w:rPr>
              <w:t>Prodotto da</w:t>
            </w:r>
            <w:r w:rsidR="00E6770F" w:rsidRPr="00E6770F">
              <w:rPr>
                <w:rFonts w:ascii="Book Antiqua" w:eastAsia="Georgia" w:hAnsi="Book Antiqua" w:cs="Georgia"/>
                <w:color w:val="222222"/>
              </w:rPr>
              <w:br/>
            </w:r>
          </w:p>
          <w:p w14:paraId="2BEA9CFB" w14:textId="77777777" w:rsidR="00E6770F" w:rsidRPr="00E6770F" w:rsidRDefault="00E6770F" w:rsidP="000856B8">
            <w:pPr>
              <w:pBdr>
                <w:top w:val="nil"/>
                <w:left w:val="nil"/>
                <w:bottom w:val="nil"/>
                <w:right w:val="nil"/>
                <w:between w:val="nil"/>
              </w:pBdr>
              <w:jc w:val="right"/>
              <w:rPr>
                <w:rFonts w:ascii="Book Antiqua" w:eastAsia="Georgia" w:hAnsi="Book Antiqua" w:cs="Georgia"/>
                <w:color w:val="222222"/>
              </w:rPr>
            </w:pPr>
            <w:r w:rsidRPr="00E6770F">
              <w:rPr>
                <w:rFonts w:ascii="Book Antiqua" w:eastAsia="Georgia" w:hAnsi="Book Antiqua" w:cs="Georgia"/>
                <w:color w:val="222222"/>
              </w:rPr>
              <w:br/>
            </w:r>
          </w:p>
          <w:p w14:paraId="62951635" w14:textId="3CF0E888" w:rsidR="00E6770F" w:rsidRPr="00E6770F" w:rsidRDefault="00B25FF5" w:rsidP="000856B8">
            <w:pPr>
              <w:pBdr>
                <w:top w:val="nil"/>
                <w:left w:val="nil"/>
                <w:bottom w:val="nil"/>
                <w:right w:val="nil"/>
                <w:between w:val="nil"/>
              </w:pBdr>
              <w:jc w:val="right"/>
              <w:rPr>
                <w:rFonts w:ascii="Book Antiqua" w:eastAsia="Georgia" w:hAnsi="Book Antiqua" w:cs="Georgia"/>
                <w:color w:val="222222"/>
              </w:rPr>
            </w:pPr>
            <w:r>
              <w:rPr>
                <w:rFonts w:ascii="Book Antiqua" w:eastAsia="Georgia" w:hAnsi="Book Antiqua" w:cs="Georgia"/>
                <w:color w:val="222222"/>
              </w:rPr>
              <w:t>Produttore esecutivo</w:t>
            </w:r>
          </w:p>
          <w:p w14:paraId="6E39BF47" w14:textId="77777777" w:rsidR="00E6770F" w:rsidRPr="00E6770F" w:rsidRDefault="00E6770F" w:rsidP="00B25FF5">
            <w:pPr>
              <w:pBdr>
                <w:top w:val="nil"/>
                <w:left w:val="nil"/>
                <w:bottom w:val="nil"/>
                <w:right w:val="nil"/>
                <w:between w:val="nil"/>
              </w:pBdr>
              <w:rPr>
                <w:rFonts w:ascii="Book Antiqua" w:eastAsia="Georgia" w:hAnsi="Book Antiqua" w:cs="Georgia"/>
                <w:color w:val="222222"/>
              </w:rPr>
            </w:pPr>
          </w:p>
          <w:p w14:paraId="7FAD90E2" w14:textId="358AAC27" w:rsidR="00E6770F" w:rsidRDefault="00B25FF5" w:rsidP="000856B8">
            <w:pPr>
              <w:jc w:val="right"/>
              <w:rPr>
                <w:rFonts w:ascii="Book Antiqua" w:eastAsia="Georgia" w:hAnsi="Book Antiqua" w:cs="Georgia"/>
                <w:color w:val="222222"/>
              </w:rPr>
            </w:pPr>
            <w:r>
              <w:rPr>
                <w:rFonts w:ascii="Book Antiqua" w:eastAsia="Georgia" w:hAnsi="Book Antiqua" w:cs="Georgia"/>
                <w:color w:val="222222"/>
              </w:rPr>
              <w:t>Distribuzione</w:t>
            </w:r>
          </w:p>
          <w:p w14:paraId="23FB14D5" w14:textId="725AFFD9" w:rsidR="00B25FF5" w:rsidRDefault="00B25FF5" w:rsidP="000856B8">
            <w:pPr>
              <w:jc w:val="right"/>
              <w:rPr>
                <w:rFonts w:ascii="Book Antiqua" w:eastAsia="Georgia" w:hAnsi="Book Antiqua" w:cs="Georgia"/>
                <w:color w:val="222222"/>
              </w:rPr>
            </w:pPr>
          </w:p>
          <w:p w14:paraId="28162B2F" w14:textId="63B6C657" w:rsidR="00B25FF5" w:rsidRDefault="00B25FF5" w:rsidP="000856B8">
            <w:pPr>
              <w:jc w:val="right"/>
              <w:rPr>
                <w:rFonts w:ascii="Book Antiqua" w:eastAsia="Georgia" w:hAnsi="Book Antiqua" w:cs="Georgia"/>
                <w:color w:val="222222"/>
              </w:rPr>
            </w:pPr>
            <w:r>
              <w:rPr>
                <w:rFonts w:ascii="Book Antiqua" w:eastAsia="Georgia" w:hAnsi="Book Antiqua" w:cs="Georgia"/>
                <w:color w:val="222222"/>
              </w:rPr>
              <w:t>Vendite internazionali</w:t>
            </w:r>
          </w:p>
          <w:p w14:paraId="75E3F58F" w14:textId="455055C0" w:rsidR="00B25FF5" w:rsidRDefault="00B25FF5" w:rsidP="000856B8">
            <w:pPr>
              <w:jc w:val="right"/>
              <w:rPr>
                <w:rFonts w:ascii="Book Antiqua" w:eastAsia="Georgia" w:hAnsi="Book Antiqua" w:cs="Georgia"/>
                <w:color w:val="222222"/>
              </w:rPr>
            </w:pPr>
          </w:p>
          <w:p w14:paraId="35F688AF" w14:textId="4897378B" w:rsidR="00B25FF5" w:rsidRPr="00E6770F" w:rsidRDefault="00B25FF5" w:rsidP="000856B8">
            <w:pPr>
              <w:pBdr>
                <w:top w:val="nil"/>
                <w:left w:val="nil"/>
                <w:bottom w:val="nil"/>
                <w:right w:val="nil"/>
                <w:between w:val="nil"/>
              </w:pBdr>
              <w:jc w:val="right"/>
              <w:rPr>
                <w:rFonts w:ascii="Book Antiqua" w:eastAsia="Georgia" w:hAnsi="Book Antiqua" w:cs="Georgia"/>
                <w:color w:val="222222"/>
              </w:rPr>
            </w:pPr>
            <w:r>
              <w:rPr>
                <w:rFonts w:ascii="Book Antiqua" w:eastAsia="Georgia" w:hAnsi="Book Antiqua" w:cs="Georgia"/>
                <w:color w:val="222222"/>
              </w:rPr>
              <w:t>Durata</w:t>
            </w:r>
          </w:p>
          <w:p w14:paraId="409C3BA4" w14:textId="77777777" w:rsidR="00E6770F" w:rsidRPr="00E6770F" w:rsidRDefault="00E6770F" w:rsidP="000856B8">
            <w:pPr>
              <w:pBdr>
                <w:top w:val="nil"/>
                <w:left w:val="nil"/>
                <w:bottom w:val="nil"/>
                <w:right w:val="nil"/>
                <w:between w:val="nil"/>
              </w:pBdr>
              <w:jc w:val="right"/>
              <w:rPr>
                <w:rFonts w:ascii="Book Antiqua" w:eastAsia="Georgia" w:hAnsi="Book Antiqua" w:cs="Georgia"/>
                <w:color w:val="222222"/>
              </w:rPr>
            </w:pPr>
          </w:p>
          <w:p w14:paraId="04B377EF" w14:textId="77777777" w:rsidR="00E6770F" w:rsidRPr="00E6770F" w:rsidRDefault="00E6770F" w:rsidP="00B25FF5">
            <w:pPr>
              <w:pBdr>
                <w:top w:val="nil"/>
                <w:left w:val="nil"/>
                <w:bottom w:val="nil"/>
                <w:right w:val="nil"/>
                <w:between w:val="nil"/>
              </w:pBdr>
              <w:rPr>
                <w:rFonts w:ascii="Book Antiqua" w:eastAsia="Georgia" w:hAnsi="Book Antiqua" w:cs="Georgia"/>
                <w:color w:val="000000"/>
              </w:rPr>
            </w:pPr>
          </w:p>
          <w:p w14:paraId="740CCC42" w14:textId="77777777" w:rsidR="00E6770F" w:rsidRPr="00E6770F" w:rsidRDefault="00E6770F" w:rsidP="000856B8">
            <w:pPr>
              <w:pBdr>
                <w:top w:val="nil"/>
                <w:left w:val="nil"/>
                <w:bottom w:val="nil"/>
                <w:right w:val="nil"/>
                <w:between w:val="nil"/>
              </w:pBdr>
              <w:jc w:val="right"/>
              <w:rPr>
                <w:rFonts w:ascii="Book Antiqua" w:eastAsia="Georgia" w:hAnsi="Book Antiqua" w:cs="Georgia"/>
                <w:color w:val="000000"/>
              </w:rPr>
            </w:pPr>
          </w:p>
          <w:p w14:paraId="2A050846" w14:textId="77777777" w:rsidR="00E6770F" w:rsidRPr="00E6770F" w:rsidRDefault="00E6770F" w:rsidP="000856B8">
            <w:pPr>
              <w:pBdr>
                <w:top w:val="nil"/>
                <w:left w:val="nil"/>
                <w:bottom w:val="nil"/>
                <w:right w:val="nil"/>
                <w:between w:val="nil"/>
              </w:pBdr>
              <w:jc w:val="right"/>
              <w:rPr>
                <w:rFonts w:ascii="Book Antiqua" w:eastAsia="Georgia" w:hAnsi="Book Antiqua" w:cs="Georgia"/>
                <w:color w:val="222222"/>
              </w:rPr>
            </w:pPr>
          </w:p>
          <w:p w14:paraId="1E1B287E" w14:textId="77777777" w:rsidR="00E6770F" w:rsidRPr="00E6770F" w:rsidRDefault="00E6770F" w:rsidP="000856B8">
            <w:pPr>
              <w:pBdr>
                <w:top w:val="nil"/>
                <w:left w:val="nil"/>
                <w:bottom w:val="nil"/>
                <w:right w:val="nil"/>
                <w:between w:val="nil"/>
              </w:pBdr>
              <w:rPr>
                <w:rFonts w:ascii="Book Antiqua" w:eastAsia="Georgia" w:hAnsi="Book Antiqua" w:cs="Georgia"/>
                <w:color w:val="222222"/>
              </w:rPr>
            </w:pPr>
          </w:p>
          <w:p w14:paraId="12ED330E" w14:textId="77777777" w:rsidR="00E6770F" w:rsidRPr="00E6770F" w:rsidRDefault="00E6770F" w:rsidP="000856B8">
            <w:pPr>
              <w:pBdr>
                <w:top w:val="nil"/>
                <w:left w:val="nil"/>
                <w:bottom w:val="nil"/>
                <w:right w:val="nil"/>
                <w:between w:val="nil"/>
              </w:pBdr>
              <w:jc w:val="right"/>
              <w:rPr>
                <w:rFonts w:ascii="Book Antiqua" w:eastAsia="Georgia" w:hAnsi="Book Antiqua" w:cs="Georgia"/>
                <w:color w:val="222222"/>
              </w:rPr>
            </w:pPr>
          </w:p>
          <w:p w14:paraId="2D63224F" w14:textId="77777777" w:rsidR="00E6770F" w:rsidRPr="00E6770F" w:rsidRDefault="00E6770F" w:rsidP="000856B8">
            <w:pPr>
              <w:pBdr>
                <w:top w:val="nil"/>
                <w:left w:val="nil"/>
                <w:bottom w:val="nil"/>
                <w:right w:val="nil"/>
                <w:between w:val="nil"/>
              </w:pBdr>
              <w:rPr>
                <w:rFonts w:ascii="Book Antiqua" w:eastAsia="Georgia" w:hAnsi="Book Antiqua" w:cs="Georgia"/>
                <w:color w:val="222222"/>
              </w:rPr>
            </w:pPr>
          </w:p>
          <w:p w14:paraId="4F27F8DB" w14:textId="77777777" w:rsidR="00E6770F" w:rsidRPr="00E6770F" w:rsidRDefault="00E6770F" w:rsidP="000856B8">
            <w:pPr>
              <w:pBdr>
                <w:top w:val="nil"/>
                <w:left w:val="nil"/>
                <w:bottom w:val="nil"/>
                <w:right w:val="nil"/>
                <w:between w:val="nil"/>
              </w:pBdr>
              <w:rPr>
                <w:rFonts w:ascii="Book Antiqua" w:eastAsia="Georgia" w:hAnsi="Book Antiqua" w:cs="Georgia"/>
                <w:color w:val="222222"/>
              </w:rPr>
            </w:pPr>
          </w:p>
          <w:p w14:paraId="4B82C053" w14:textId="77777777" w:rsidR="00E6770F" w:rsidRPr="00E6770F" w:rsidRDefault="00E6770F" w:rsidP="000856B8">
            <w:pPr>
              <w:pBdr>
                <w:top w:val="nil"/>
                <w:left w:val="nil"/>
                <w:bottom w:val="nil"/>
                <w:right w:val="nil"/>
                <w:between w:val="nil"/>
              </w:pBdr>
              <w:jc w:val="right"/>
              <w:rPr>
                <w:rFonts w:ascii="Book Antiqua" w:eastAsia="Georgia" w:hAnsi="Book Antiqua" w:cs="Georgia"/>
                <w:color w:val="222222"/>
              </w:rPr>
            </w:pPr>
          </w:p>
          <w:p w14:paraId="72191707" w14:textId="77777777" w:rsidR="00E6770F" w:rsidRPr="00E6770F" w:rsidRDefault="00E6770F" w:rsidP="000856B8">
            <w:pPr>
              <w:pBdr>
                <w:top w:val="nil"/>
                <w:left w:val="nil"/>
                <w:bottom w:val="nil"/>
                <w:right w:val="nil"/>
                <w:between w:val="nil"/>
              </w:pBdr>
              <w:jc w:val="right"/>
              <w:rPr>
                <w:rFonts w:ascii="Book Antiqua" w:eastAsia="Georgia" w:hAnsi="Book Antiqua" w:cs="Georgia"/>
                <w:color w:val="222222"/>
              </w:rPr>
            </w:pPr>
          </w:p>
          <w:p w14:paraId="47955071" w14:textId="77777777" w:rsidR="00E6770F" w:rsidRPr="00E6770F" w:rsidRDefault="00E6770F" w:rsidP="000856B8">
            <w:pPr>
              <w:pBdr>
                <w:top w:val="nil"/>
                <w:left w:val="nil"/>
                <w:bottom w:val="nil"/>
                <w:right w:val="nil"/>
                <w:between w:val="nil"/>
              </w:pBdr>
              <w:jc w:val="right"/>
              <w:rPr>
                <w:rFonts w:ascii="Book Antiqua" w:eastAsia="Georgia" w:hAnsi="Book Antiqua" w:cs="Georgia"/>
                <w:color w:val="222222"/>
              </w:rPr>
            </w:pPr>
          </w:p>
          <w:p w14:paraId="69DD0B45" w14:textId="77777777" w:rsidR="00E6770F" w:rsidRPr="00E6770F" w:rsidRDefault="00E6770F" w:rsidP="000856B8">
            <w:pPr>
              <w:pBdr>
                <w:top w:val="nil"/>
                <w:left w:val="nil"/>
                <w:bottom w:val="nil"/>
                <w:right w:val="nil"/>
                <w:between w:val="nil"/>
              </w:pBdr>
              <w:jc w:val="right"/>
              <w:rPr>
                <w:rFonts w:ascii="Book Antiqua" w:eastAsia="Georgia" w:hAnsi="Book Antiqua" w:cs="Georgia"/>
                <w:color w:val="222222"/>
              </w:rPr>
            </w:pPr>
          </w:p>
          <w:p w14:paraId="600636E0" w14:textId="77777777" w:rsidR="00E6770F" w:rsidRPr="00E6770F" w:rsidRDefault="00E6770F" w:rsidP="000856B8">
            <w:pPr>
              <w:pBdr>
                <w:top w:val="nil"/>
                <w:left w:val="nil"/>
                <w:bottom w:val="nil"/>
                <w:right w:val="nil"/>
                <w:between w:val="nil"/>
              </w:pBdr>
              <w:rPr>
                <w:rFonts w:ascii="Book Antiqua" w:eastAsia="Georgia" w:hAnsi="Book Antiqua" w:cs="Georgia"/>
                <w:color w:val="000000"/>
              </w:rPr>
            </w:pPr>
          </w:p>
          <w:p w14:paraId="697413ED" w14:textId="77777777" w:rsidR="00E6770F" w:rsidRPr="00E6770F" w:rsidRDefault="00E6770F" w:rsidP="000856B8">
            <w:pPr>
              <w:pBdr>
                <w:top w:val="nil"/>
                <w:left w:val="nil"/>
                <w:bottom w:val="nil"/>
                <w:right w:val="nil"/>
                <w:between w:val="nil"/>
              </w:pBdr>
              <w:rPr>
                <w:rFonts w:ascii="Book Antiqua" w:eastAsia="Georgia" w:hAnsi="Book Antiqua" w:cs="Georgia"/>
                <w:color w:val="000000"/>
              </w:rPr>
            </w:pPr>
          </w:p>
          <w:p w14:paraId="252D6229" w14:textId="77777777" w:rsidR="00E6770F" w:rsidRPr="00E6770F" w:rsidRDefault="00E6770F" w:rsidP="000856B8">
            <w:pPr>
              <w:pBdr>
                <w:top w:val="nil"/>
                <w:left w:val="nil"/>
                <w:bottom w:val="nil"/>
                <w:right w:val="nil"/>
                <w:between w:val="nil"/>
              </w:pBdr>
              <w:rPr>
                <w:rFonts w:ascii="Book Antiqua" w:eastAsia="Georgia" w:hAnsi="Book Antiqua" w:cs="Georgia"/>
                <w:color w:val="000000"/>
              </w:rPr>
            </w:pPr>
          </w:p>
          <w:p w14:paraId="591B8A6C" w14:textId="77777777" w:rsidR="00E6770F" w:rsidRPr="00E6770F" w:rsidRDefault="00E6770F" w:rsidP="000856B8">
            <w:pPr>
              <w:pBdr>
                <w:top w:val="nil"/>
                <w:left w:val="nil"/>
                <w:bottom w:val="nil"/>
                <w:right w:val="nil"/>
                <w:between w:val="nil"/>
              </w:pBdr>
              <w:rPr>
                <w:rFonts w:ascii="Book Antiqua" w:eastAsia="Georgia" w:hAnsi="Book Antiqua" w:cs="Georgia"/>
                <w:color w:val="000000"/>
              </w:rPr>
            </w:pPr>
          </w:p>
          <w:p w14:paraId="109A2EAC" w14:textId="77777777" w:rsidR="00E6770F" w:rsidRPr="00E6770F" w:rsidRDefault="00E6770F" w:rsidP="000856B8">
            <w:pPr>
              <w:pBdr>
                <w:top w:val="nil"/>
                <w:left w:val="nil"/>
                <w:bottom w:val="nil"/>
                <w:right w:val="nil"/>
                <w:between w:val="nil"/>
              </w:pBdr>
              <w:rPr>
                <w:rFonts w:ascii="Book Antiqua" w:eastAsia="Georgia" w:hAnsi="Book Antiqua" w:cs="Georgia"/>
                <w:color w:val="000000"/>
              </w:rPr>
            </w:pPr>
          </w:p>
          <w:p w14:paraId="05FD435F" w14:textId="77777777" w:rsidR="00E6770F" w:rsidRPr="00E6770F" w:rsidRDefault="00E6770F" w:rsidP="000856B8">
            <w:pPr>
              <w:pBdr>
                <w:top w:val="nil"/>
                <w:left w:val="nil"/>
                <w:bottom w:val="nil"/>
                <w:right w:val="nil"/>
                <w:between w:val="nil"/>
              </w:pBdr>
              <w:rPr>
                <w:rFonts w:ascii="Book Antiqua" w:eastAsia="Georgia" w:hAnsi="Book Antiqua" w:cs="Georgia"/>
                <w:color w:val="000000"/>
              </w:rPr>
            </w:pPr>
          </w:p>
          <w:p w14:paraId="20CE551B" w14:textId="7887AB06" w:rsidR="00E6770F" w:rsidRPr="00E6770F" w:rsidRDefault="00E6770F" w:rsidP="00B6033E">
            <w:pPr>
              <w:jc w:val="right"/>
              <w:rPr>
                <w:rFonts w:ascii="Book Antiqua" w:eastAsia="Georgia" w:hAnsi="Book Antiqua" w:cs="Georgia"/>
                <w:color w:val="000000"/>
              </w:rPr>
            </w:pPr>
            <w:r w:rsidRPr="00E6770F">
              <w:rPr>
                <w:rFonts w:ascii="Book Antiqua" w:eastAsia="Georgia" w:hAnsi="Book Antiqua" w:cs="Georgia"/>
                <w:color w:val="000000"/>
              </w:rPr>
              <w:t xml:space="preserve">                       </w:t>
            </w:r>
          </w:p>
          <w:p w14:paraId="26A3B484" w14:textId="77777777" w:rsidR="00E6770F" w:rsidRPr="00E6770F" w:rsidRDefault="00E6770F" w:rsidP="000856B8">
            <w:pPr>
              <w:pBdr>
                <w:top w:val="nil"/>
                <w:left w:val="nil"/>
                <w:bottom w:val="nil"/>
                <w:right w:val="nil"/>
                <w:between w:val="nil"/>
              </w:pBdr>
              <w:jc w:val="right"/>
              <w:rPr>
                <w:rFonts w:ascii="Book Antiqua" w:eastAsia="Georgia" w:hAnsi="Book Antiqua" w:cs="Georgia"/>
                <w:color w:val="000000"/>
              </w:rPr>
            </w:pPr>
          </w:p>
          <w:p w14:paraId="7150FF45" w14:textId="77777777" w:rsidR="00E6770F" w:rsidRPr="00E6770F" w:rsidRDefault="00E6770F" w:rsidP="000856B8">
            <w:pPr>
              <w:pBdr>
                <w:top w:val="nil"/>
                <w:left w:val="nil"/>
                <w:bottom w:val="nil"/>
                <w:right w:val="nil"/>
                <w:between w:val="nil"/>
              </w:pBdr>
              <w:rPr>
                <w:rFonts w:ascii="Book Antiqua" w:eastAsia="Georgia" w:hAnsi="Book Antiqua" w:cs="Georgia"/>
                <w:color w:val="000000"/>
              </w:rPr>
            </w:pPr>
          </w:p>
          <w:p w14:paraId="4B5DF9AB" w14:textId="77777777" w:rsidR="00E6770F" w:rsidRPr="00E6770F" w:rsidRDefault="00E6770F" w:rsidP="000856B8">
            <w:pPr>
              <w:pBdr>
                <w:top w:val="nil"/>
                <w:left w:val="nil"/>
                <w:bottom w:val="nil"/>
                <w:right w:val="nil"/>
                <w:between w:val="nil"/>
              </w:pBdr>
              <w:rPr>
                <w:rFonts w:ascii="Book Antiqua" w:eastAsia="Georgia" w:hAnsi="Book Antiqua" w:cs="Georgia"/>
                <w:color w:val="000000"/>
              </w:rPr>
            </w:pPr>
          </w:p>
          <w:p w14:paraId="6F3FFBD8" w14:textId="77777777" w:rsidR="00E6770F" w:rsidRPr="00E6770F" w:rsidRDefault="00E6770F" w:rsidP="000856B8">
            <w:pPr>
              <w:pBdr>
                <w:top w:val="nil"/>
                <w:left w:val="nil"/>
                <w:bottom w:val="nil"/>
                <w:right w:val="nil"/>
                <w:between w:val="nil"/>
              </w:pBdr>
              <w:rPr>
                <w:rFonts w:ascii="Book Antiqua" w:eastAsia="Georgia" w:hAnsi="Book Antiqua" w:cs="Georgia"/>
                <w:color w:val="000000"/>
              </w:rPr>
            </w:pPr>
          </w:p>
          <w:p w14:paraId="04AD8ECD" w14:textId="77777777" w:rsidR="00E6770F" w:rsidRPr="00E6770F" w:rsidRDefault="00E6770F" w:rsidP="000856B8">
            <w:pPr>
              <w:pBdr>
                <w:top w:val="nil"/>
                <w:left w:val="nil"/>
                <w:bottom w:val="nil"/>
                <w:right w:val="nil"/>
                <w:between w:val="nil"/>
              </w:pBdr>
              <w:rPr>
                <w:rFonts w:ascii="Book Antiqua" w:eastAsia="Georgia" w:hAnsi="Book Antiqua" w:cs="Georgia"/>
                <w:color w:val="000000"/>
              </w:rPr>
            </w:pPr>
          </w:p>
          <w:p w14:paraId="114BEF5F" w14:textId="77777777" w:rsidR="00E6770F" w:rsidRPr="00E6770F" w:rsidRDefault="00E6770F" w:rsidP="000856B8">
            <w:pPr>
              <w:pBdr>
                <w:top w:val="nil"/>
                <w:left w:val="nil"/>
                <w:bottom w:val="nil"/>
                <w:right w:val="nil"/>
                <w:between w:val="nil"/>
              </w:pBdr>
              <w:rPr>
                <w:rFonts w:ascii="Book Antiqua" w:eastAsia="Georgia" w:hAnsi="Book Antiqua" w:cs="Georgia"/>
                <w:color w:val="000000"/>
              </w:rPr>
            </w:pPr>
          </w:p>
          <w:p w14:paraId="292AB906" w14:textId="77777777" w:rsidR="00E6770F" w:rsidRPr="00E6770F" w:rsidRDefault="00E6770F" w:rsidP="000856B8">
            <w:pPr>
              <w:pBdr>
                <w:top w:val="nil"/>
                <w:left w:val="nil"/>
                <w:bottom w:val="nil"/>
                <w:right w:val="nil"/>
                <w:between w:val="nil"/>
              </w:pBdr>
              <w:rPr>
                <w:rFonts w:ascii="Book Antiqua" w:eastAsia="Georgia" w:hAnsi="Book Antiqua" w:cs="Georgia"/>
                <w:color w:val="000000"/>
              </w:rPr>
            </w:pPr>
          </w:p>
        </w:tc>
        <w:tc>
          <w:tcPr>
            <w:tcW w:w="355" w:type="dxa"/>
            <w:tcMar>
              <w:top w:w="55" w:type="dxa"/>
              <w:left w:w="55" w:type="dxa"/>
              <w:bottom w:w="55" w:type="dxa"/>
              <w:right w:w="55" w:type="dxa"/>
            </w:tcMar>
          </w:tcPr>
          <w:p w14:paraId="6708E6C8" w14:textId="77777777" w:rsidR="00E6770F" w:rsidRPr="00E6770F" w:rsidRDefault="00E6770F" w:rsidP="000856B8">
            <w:pPr>
              <w:pBdr>
                <w:top w:val="nil"/>
                <w:left w:val="nil"/>
                <w:bottom w:val="nil"/>
                <w:right w:val="nil"/>
                <w:between w:val="nil"/>
              </w:pBdr>
              <w:rPr>
                <w:rFonts w:ascii="Book Antiqua" w:eastAsia="Georgia" w:hAnsi="Book Antiqua" w:cs="Georgia"/>
                <w:color w:val="000000"/>
              </w:rPr>
            </w:pPr>
          </w:p>
          <w:p w14:paraId="5B8A6B0F" w14:textId="77777777" w:rsidR="00E6770F" w:rsidRPr="00E6770F" w:rsidRDefault="00E6770F" w:rsidP="000856B8">
            <w:pPr>
              <w:pBdr>
                <w:top w:val="nil"/>
                <w:left w:val="nil"/>
                <w:bottom w:val="nil"/>
                <w:right w:val="nil"/>
                <w:between w:val="nil"/>
              </w:pBdr>
              <w:rPr>
                <w:rFonts w:ascii="Book Antiqua" w:eastAsia="Georgia" w:hAnsi="Book Antiqua" w:cs="Georgia"/>
                <w:color w:val="000000"/>
              </w:rPr>
            </w:pPr>
          </w:p>
        </w:tc>
        <w:tc>
          <w:tcPr>
            <w:tcW w:w="4464" w:type="dxa"/>
          </w:tcPr>
          <w:p w14:paraId="1541662D" w14:textId="7E5CE344" w:rsidR="00E6770F" w:rsidRPr="00B25FF5" w:rsidRDefault="00E6770F" w:rsidP="000856B8">
            <w:pPr>
              <w:pBdr>
                <w:top w:val="nil"/>
                <w:left w:val="nil"/>
                <w:bottom w:val="nil"/>
                <w:right w:val="nil"/>
                <w:between w:val="nil"/>
              </w:pBdr>
              <w:rPr>
                <w:rFonts w:ascii="Book Antiqua" w:eastAsia="Georgia" w:hAnsi="Book Antiqua" w:cs="Georgia"/>
                <w:b/>
                <w:bCs/>
                <w:color w:val="000000"/>
              </w:rPr>
            </w:pPr>
            <w:r w:rsidRPr="00B25FF5">
              <w:rPr>
                <w:rFonts w:ascii="Book Antiqua" w:eastAsia="Georgia" w:hAnsi="Book Antiqua" w:cs="Georgia"/>
                <w:b/>
                <w:bCs/>
              </w:rPr>
              <w:t>Gabriele Salvatores</w:t>
            </w:r>
          </w:p>
          <w:p w14:paraId="6716CE68" w14:textId="77777777" w:rsidR="00E6770F" w:rsidRPr="00B25FF5" w:rsidRDefault="00E6770F" w:rsidP="000856B8">
            <w:pPr>
              <w:pBdr>
                <w:top w:val="nil"/>
                <w:left w:val="nil"/>
                <w:bottom w:val="nil"/>
                <w:right w:val="nil"/>
                <w:between w:val="nil"/>
              </w:pBdr>
              <w:rPr>
                <w:rFonts w:ascii="Book Antiqua" w:eastAsia="Georgia" w:hAnsi="Book Antiqua" w:cs="Georgia"/>
                <w:b/>
                <w:bCs/>
                <w:color w:val="000000"/>
              </w:rPr>
            </w:pPr>
          </w:p>
          <w:p w14:paraId="70F96862" w14:textId="0694BCF0" w:rsidR="00E6770F" w:rsidRPr="00B25FF5" w:rsidRDefault="00E6770F" w:rsidP="000856B8">
            <w:pPr>
              <w:rPr>
                <w:rFonts w:ascii="Book Antiqua" w:eastAsia="Georgia" w:hAnsi="Book Antiqua" w:cs="Georgia"/>
                <w:b/>
                <w:bCs/>
              </w:rPr>
            </w:pPr>
            <w:r w:rsidRPr="00B25FF5">
              <w:rPr>
                <w:rFonts w:ascii="Book Antiqua" w:eastAsia="Georgia" w:hAnsi="Book Antiqua" w:cs="Georgia"/>
                <w:b/>
                <w:bCs/>
              </w:rPr>
              <w:t>Gabriele Salvatores</w:t>
            </w:r>
          </w:p>
          <w:p w14:paraId="19D3ED89" w14:textId="77777777" w:rsidR="00E6770F" w:rsidRPr="00B25FF5" w:rsidRDefault="00E6770F" w:rsidP="000856B8">
            <w:pPr>
              <w:rPr>
                <w:rFonts w:ascii="Book Antiqua" w:eastAsia="Georgia" w:hAnsi="Book Antiqua" w:cs="Georgia"/>
                <w:b/>
                <w:bCs/>
              </w:rPr>
            </w:pPr>
          </w:p>
          <w:p w14:paraId="724C4DA6" w14:textId="0D2ED000" w:rsidR="00E6770F" w:rsidRPr="00B25FF5" w:rsidRDefault="00E6770F" w:rsidP="000856B8">
            <w:pPr>
              <w:rPr>
                <w:rFonts w:ascii="Book Antiqua" w:eastAsia="Georgia" w:hAnsi="Book Antiqua" w:cs="Georgia"/>
                <w:b/>
                <w:bCs/>
              </w:rPr>
            </w:pPr>
            <w:r w:rsidRPr="00B25FF5">
              <w:rPr>
                <w:rFonts w:ascii="Book Antiqua" w:eastAsia="Georgia" w:hAnsi="Book Antiqua" w:cs="Georgia"/>
                <w:b/>
                <w:bCs/>
              </w:rPr>
              <w:t>“Il ritorno di Casanova”</w:t>
            </w:r>
          </w:p>
          <w:p w14:paraId="57EE5A41" w14:textId="36207F57" w:rsidR="00E6770F" w:rsidRPr="00B25FF5" w:rsidRDefault="00E6770F" w:rsidP="000856B8">
            <w:pPr>
              <w:rPr>
                <w:rFonts w:ascii="Book Antiqua" w:eastAsia="Georgia" w:hAnsi="Book Antiqua" w:cs="Georgia"/>
                <w:b/>
                <w:bCs/>
              </w:rPr>
            </w:pPr>
            <w:r w:rsidRPr="00B25FF5">
              <w:rPr>
                <w:rFonts w:ascii="Book Antiqua" w:eastAsia="Georgia" w:hAnsi="Book Antiqua" w:cs="Georgia"/>
                <w:b/>
                <w:bCs/>
              </w:rPr>
              <w:t>di Arthur Schnitzler</w:t>
            </w:r>
          </w:p>
          <w:p w14:paraId="744BD1F0" w14:textId="77777777" w:rsidR="00E6770F" w:rsidRPr="00B25FF5" w:rsidRDefault="00E6770F" w:rsidP="000856B8">
            <w:pPr>
              <w:rPr>
                <w:rFonts w:ascii="Book Antiqua" w:eastAsia="Georgia" w:hAnsi="Book Antiqua" w:cs="Georgia"/>
                <w:b/>
                <w:bCs/>
              </w:rPr>
            </w:pPr>
          </w:p>
          <w:p w14:paraId="42E6B85E" w14:textId="77777777" w:rsidR="00E6770F" w:rsidRPr="00B25FF5" w:rsidRDefault="00E6770F" w:rsidP="000856B8">
            <w:pPr>
              <w:rPr>
                <w:rFonts w:ascii="Book Antiqua" w:eastAsia="Georgia" w:hAnsi="Book Antiqua" w:cs="Georgia"/>
                <w:b/>
                <w:bCs/>
              </w:rPr>
            </w:pPr>
            <w:r w:rsidRPr="00B25FF5">
              <w:rPr>
                <w:rFonts w:ascii="Book Antiqua" w:eastAsia="Georgia" w:hAnsi="Book Antiqua" w:cs="Georgia"/>
                <w:b/>
                <w:bCs/>
              </w:rPr>
              <w:t xml:space="preserve">Umberto </w:t>
            </w:r>
            <w:proofErr w:type="spellStart"/>
            <w:r w:rsidRPr="00B25FF5">
              <w:rPr>
                <w:rFonts w:ascii="Book Antiqua" w:eastAsia="Georgia" w:hAnsi="Book Antiqua" w:cs="Georgia"/>
                <w:b/>
                <w:bCs/>
              </w:rPr>
              <w:t>Contarello</w:t>
            </w:r>
            <w:proofErr w:type="spellEnd"/>
            <w:r w:rsidRPr="00B25FF5">
              <w:rPr>
                <w:rFonts w:ascii="Book Antiqua" w:eastAsia="Georgia" w:hAnsi="Book Antiqua" w:cs="Georgia"/>
                <w:b/>
                <w:bCs/>
              </w:rPr>
              <w:t>, Sara Mosetti, Gabriele Salvatores</w:t>
            </w:r>
          </w:p>
          <w:p w14:paraId="1BC1CF1D" w14:textId="04479EDC" w:rsidR="00E6770F" w:rsidRPr="00B25FF5" w:rsidRDefault="00E6770F" w:rsidP="000856B8">
            <w:pPr>
              <w:rPr>
                <w:rFonts w:ascii="Book Antiqua" w:eastAsia="Georgia" w:hAnsi="Book Antiqua" w:cs="Georgia"/>
                <w:b/>
                <w:bCs/>
              </w:rPr>
            </w:pPr>
            <w:r w:rsidRPr="00B25FF5">
              <w:rPr>
                <w:rFonts w:ascii="Book Antiqua" w:eastAsia="Georgia" w:hAnsi="Book Antiqua" w:cs="Georgia"/>
                <w:b/>
                <w:bCs/>
              </w:rPr>
              <w:br/>
              <w:t xml:space="preserve">Italo </w:t>
            </w:r>
            <w:proofErr w:type="spellStart"/>
            <w:r w:rsidRPr="00B25FF5">
              <w:rPr>
                <w:rFonts w:ascii="Book Antiqua" w:eastAsia="Georgia" w:hAnsi="Book Antiqua" w:cs="Georgia"/>
                <w:b/>
                <w:bCs/>
              </w:rPr>
              <w:t>Petriccione</w:t>
            </w:r>
            <w:proofErr w:type="spellEnd"/>
          </w:p>
          <w:p w14:paraId="753346CD" w14:textId="77777777" w:rsidR="00E6770F" w:rsidRPr="00B25FF5" w:rsidRDefault="00E6770F" w:rsidP="000856B8">
            <w:pPr>
              <w:rPr>
                <w:rFonts w:ascii="Book Antiqua" w:eastAsia="Georgia" w:hAnsi="Book Antiqua" w:cs="Georgia"/>
                <w:b/>
                <w:bCs/>
              </w:rPr>
            </w:pPr>
          </w:p>
          <w:p w14:paraId="4B301A50" w14:textId="57FA7129" w:rsidR="00E6770F" w:rsidRPr="00B25FF5" w:rsidRDefault="00E6770F" w:rsidP="000856B8">
            <w:pPr>
              <w:rPr>
                <w:rFonts w:ascii="Book Antiqua" w:eastAsia="Georgia" w:hAnsi="Book Antiqua" w:cs="Georgia"/>
                <w:b/>
                <w:bCs/>
              </w:rPr>
            </w:pPr>
            <w:r w:rsidRPr="00B25FF5">
              <w:rPr>
                <w:rFonts w:ascii="Book Antiqua" w:eastAsia="Georgia" w:hAnsi="Book Antiqua" w:cs="Georgia"/>
                <w:b/>
                <w:bCs/>
              </w:rPr>
              <w:t>Julien Panzarasa</w:t>
            </w:r>
          </w:p>
          <w:p w14:paraId="0F6E4203" w14:textId="0472898F" w:rsidR="00E6770F" w:rsidRPr="00B25FF5" w:rsidRDefault="00E6770F" w:rsidP="000856B8">
            <w:pPr>
              <w:rPr>
                <w:rFonts w:ascii="Book Antiqua" w:eastAsia="Georgia" w:hAnsi="Book Antiqua" w:cs="Georgia"/>
                <w:b/>
                <w:bCs/>
              </w:rPr>
            </w:pPr>
            <w:r w:rsidRPr="00B25FF5">
              <w:rPr>
                <w:rFonts w:ascii="Book Antiqua" w:eastAsia="Georgia" w:hAnsi="Book Antiqua" w:cs="Georgia"/>
                <w:b/>
                <w:bCs/>
              </w:rPr>
              <w:br/>
              <w:t xml:space="preserve">Rita </w:t>
            </w:r>
            <w:proofErr w:type="spellStart"/>
            <w:r w:rsidRPr="00B25FF5">
              <w:rPr>
                <w:rFonts w:ascii="Book Antiqua" w:eastAsia="Georgia" w:hAnsi="Book Antiqua" w:cs="Georgia"/>
                <w:b/>
                <w:bCs/>
              </w:rPr>
              <w:t>Rabassini</w:t>
            </w:r>
            <w:proofErr w:type="spellEnd"/>
          </w:p>
          <w:p w14:paraId="2549474E" w14:textId="77777777" w:rsidR="00E6770F" w:rsidRPr="00B25FF5" w:rsidRDefault="00E6770F" w:rsidP="000856B8">
            <w:pPr>
              <w:rPr>
                <w:rFonts w:ascii="Book Antiqua" w:eastAsia="Georgia" w:hAnsi="Book Antiqua" w:cs="Georgia"/>
                <w:b/>
                <w:bCs/>
              </w:rPr>
            </w:pPr>
          </w:p>
          <w:p w14:paraId="07414D76" w14:textId="47D02276" w:rsidR="00E6770F" w:rsidRPr="00B25FF5" w:rsidRDefault="00E6770F" w:rsidP="000856B8">
            <w:pPr>
              <w:rPr>
                <w:rFonts w:ascii="Book Antiqua" w:eastAsia="Georgia" w:hAnsi="Book Antiqua" w:cs="Georgia"/>
                <w:b/>
                <w:bCs/>
              </w:rPr>
            </w:pPr>
            <w:r w:rsidRPr="00B25FF5">
              <w:rPr>
                <w:rFonts w:ascii="Book Antiqua" w:eastAsia="Georgia" w:hAnsi="Book Antiqua" w:cs="Georgia"/>
                <w:b/>
                <w:bCs/>
              </w:rPr>
              <w:t>Patrizia Chiericoni</w:t>
            </w:r>
          </w:p>
          <w:p w14:paraId="53410B77" w14:textId="77777777" w:rsidR="00E6770F" w:rsidRPr="00B25FF5" w:rsidRDefault="00E6770F" w:rsidP="000856B8">
            <w:pPr>
              <w:rPr>
                <w:rFonts w:ascii="Book Antiqua" w:eastAsia="Georgia" w:hAnsi="Book Antiqua" w:cs="Georgia"/>
                <w:b/>
                <w:bCs/>
              </w:rPr>
            </w:pPr>
          </w:p>
          <w:p w14:paraId="0161C8C0" w14:textId="1A758DDB" w:rsidR="00E6770F" w:rsidRPr="00B25FF5" w:rsidRDefault="00B6033E" w:rsidP="000856B8">
            <w:pPr>
              <w:rPr>
                <w:rFonts w:ascii="Book Antiqua" w:eastAsia="Georgia" w:hAnsi="Book Antiqua" w:cs="Georgia"/>
                <w:b/>
                <w:bCs/>
              </w:rPr>
            </w:pPr>
            <w:r w:rsidRPr="00B25FF5">
              <w:rPr>
                <w:rFonts w:ascii="Book Antiqua" w:eastAsia="Georgia" w:hAnsi="Book Antiqua" w:cs="Georgia"/>
                <w:b/>
                <w:bCs/>
              </w:rPr>
              <w:t>Gilberto Martinelli</w:t>
            </w:r>
          </w:p>
          <w:p w14:paraId="1F5F0C2C" w14:textId="675F684C" w:rsidR="00E6770F" w:rsidRPr="00B25FF5" w:rsidRDefault="00E6770F" w:rsidP="000856B8">
            <w:pPr>
              <w:rPr>
                <w:rFonts w:ascii="Book Antiqua" w:eastAsia="Georgia" w:hAnsi="Book Antiqua" w:cs="Georgia"/>
                <w:b/>
                <w:bCs/>
              </w:rPr>
            </w:pPr>
            <w:r w:rsidRPr="00B25FF5">
              <w:rPr>
                <w:rFonts w:ascii="Book Antiqua" w:eastAsia="Georgia" w:hAnsi="Book Antiqua" w:cs="Georgia"/>
                <w:b/>
                <w:bCs/>
              </w:rPr>
              <w:br/>
            </w:r>
            <w:r w:rsidR="00B6033E" w:rsidRPr="00B25FF5">
              <w:rPr>
                <w:rFonts w:ascii="Book Antiqua" w:eastAsia="Georgia" w:hAnsi="Book Antiqua" w:cs="Georgia"/>
                <w:b/>
                <w:bCs/>
              </w:rPr>
              <w:t>Gianni Pallotto</w:t>
            </w:r>
          </w:p>
          <w:p w14:paraId="523119C1" w14:textId="77777777" w:rsidR="00B6033E" w:rsidRPr="00B25FF5" w:rsidRDefault="00B6033E" w:rsidP="000856B8">
            <w:pPr>
              <w:rPr>
                <w:rFonts w:ascii="Book Antiqua" w:eastAsia="Georgia" w:hAnsi="Book Antiqua" w:cs="Georgia"/>
                <w:b/>
                <w:bCs/>
              </w:rPr>
            </w:pPr>
          </w:p>
          <w:p w14:paraId="1FD14926" w14:textId="77777777" w:rsidR="00B6033E" w:rsidRPr="00B25FF5" w:rsidRDefault="00B6033E" w:rsidP="00B6033E">
            <w:pPr>
              <w:rPr>
                <w:rFonts w:ascii="Book Antiqua" w:eastAsia="Georgia" w:hAnsi="Book Antiqua" w:cs="Georgia"/>
                <w:b/>
                <w:bCs/>
              </w:rPr>
            </w:pPr>
            <w:r w:rsidRPr="00B25FF5">
              <w:rPr>
                <w:rFonts w:ascii="Book Antiqua" w:eastAsia="Georgia" w:hAnsi="Book Antiqua" w:cs="Georgia"/>
                <w:b/>
                <w:bCs/>
              </w:rPr>
              <w:t xml:space="preserve">Antonio </w:t>
            </w:r>
            <w:proofErr w:type="spellStart"/>
            <w:r w:rsidRPr="00B25FF5">
              <w:rPr>
                <w:rFonts w:ascii="Book Antiqua" w:eastAsia="Georgia" w:hAnsi="Book Antiqua" w:cs="Georgia"/>
                <w:b/>
                <w:bCs/>
              </w:rPr>
              <w:t>Tirinelli</w:t>
            </w:r>
            <w:proofErr w:type="spellEnd"/>
            <w:r w:rsidRPr="00B25FF5">
              <w:rPr>
                <w:rFonts w:ascii="Book Antiqua" w:eastAsia="Georgia" w:hAnsi="Book Antiqua" w:cs="Georgia"/>
                <w:b/>
                <w:bCs/>
              </w:rPr>
              <w:t xml:space="preserve"> </w:t>
            </w:r>
          </w:p>
          <w:p w14:paraId="1C62C416" w14:textId="090BABFA" w:rsidR="00B6033E" w:rsidRPr="00B25FF5" w:rsidRDefault="00B6033E" w:rsidP="00B6033E">
            <w:pPr>
              <w:rPr>
                <w:rFonts w:ascii="Book Antiqua" w:eastAsia="Georgia" w:hAnsi="Book Antiqua" w:cs="Georgia"/>
                <w:b/>
                <w:bCs/>
              </w:rPr>
            </w:pPr>
            <w:r w:rsidRPr="00B25FF5">
              <w:rPr>
                <w:rFonts w:ascii="Book Antiqua" w:eastAsia="Georgia" w:hAnsi="Book Antiqua" w:cs="Georgia"/>
                <w:b/>
                <w:bCs/>
              </w:rPr>
              <w:t>e Sergio Basili</w:t>
            </w:r>
            <w:r w:rsidR="00E6770F" w:rsidRPr="00B25FF5">
              <w:rPr>
                <w:rFonts w:ascii="Book Antiqua" w:eastAsia="Georgia" w:hAnsi="Book Antiqua" w:cs="Georgia"/>
                <w:b/>
                <w:bCs/>
              </w:rPr>
              <w:br/>
            </w:r>
          </w:p>
          <w:p w14:paraId="140945A4" w14:textId="2CFE6772" w:rsidR="00E6770F" w:rsidRPr="00B25FF5" w:rsidRDefault="00B6033E" w:rsidP="000856B8">
            <w:pPr>
              <w:rPr>
                <w:rFonts w:ascii="Book Antiqua" w:eastAsia="Georgia" w:hAnsi="Book Antiqua" w:cs="Georgia"/>
                <w:b/>
                <w:bCs/>
              </w:rPr>
            </w:pPr>
            <w:r w:rsidRPr="00B25FF5">
              <w:rPr>
                <w:rFonts w:ascii="Book Antiqua" w:eastAsia="Georgia" w:hAnsi="Book Antiqua" w:cs="Georgia"/>
                <w:b/>
                <w:bCs/>
              </w:rPr>
              <w:t>Andrea Caretti</w:t>
            </w:r>
            <w:r w:rsidR="00E6770F" w:rsidRPr="00B25FF5">
              <w:rPr>
                <w:rFonts w:ascii="Book Antiqua" w:eastAsia="Georgia" w:hAnsi="Book Antiqua" w:cs="Georgia"/>
                <w:b/>
                <w:bCs/>
              </w:rPr>
              <w:br/>
            </w:r>
          </w:p>
          <w:p w14:paraId="42C164E7" w14:textId="3BBABC4D" w:rsidR="00E6770F" w:rsidRPr="00B25FF5" w:rsidRDefault="00B6033E" w:rsidP="000856B8">
            <w:pPr>
              <w:rPr>
                <w:rFonts w:ascii="Book Antiqua" w:eastAsia="Georgia" w:hAnsi="Book Antiqua" w:cs="Georgia"/>
                <w:b/>
                <w:bCs/>
              </w:rPr>
            </w:pPr>
            <w:r w:rsidRPr="00B25FF5">
              <w:rPr>
                <w:rFonts w:ascii="Book Antiqua" w:eastAsia="Georgia" w:hAnsi="Book Antiqua" w:cs="Georgia"/>
                <w:b/>
                <w:bCs/>
              </w:rPr>
              <w:t xml:space="preserve">Francesca </w:t>
            </w:r>
            <w:proofErr w:type="spellStart"/>
            <w:r w:rsidRPr="00B25FF5">
              <w:rPr>
                <w:rFonts w:ascii="Book Antiqua" w:eastAsia="Georgia" w:hAnsi="Book Antiqua" w:cs="Georgia"/>
                <w:b/>
                <w:bCs/>
              </w:rPr>
              <w:t>Polic</w:t>
            </w:r>
            <w:proofErr w:type="spellEnd"/>
            <w:r w:rsidRPr="00B25FF5">
              <w:rPr>
                <w:rFonts w:ascii="Book Antiqua" w:eastAsia="Georgia" w:hAnsi="Book Antiqua" w:cs="Georgia"/>
                <w:b/>
                <w:bCs/>
              </w:rPr>
              <w:t xml:space="preserve"> Grego</w:t>
            </w:r>
            <w:r w:rsidR="00E6770F" w:rsidRPr="00B25FF5">
              <w:rPr>
                <w:rFonts w:ascii="Book Antiqua" w:eastAsia="Georgia" w:hAnsi="Book Antiqua" w:cs="Georgia"/>
                <w:b/>
                <w:bCs/>
              </w:rPr>
              <w:br/>
            </w:r>
            <w:r w:rsidR="00E6770F" w:rsidRPr="00B25FF5">
              <w:rPr>
                <w:rFonts w:ascii="Book Antiqua" w:eastAsia="Georgia" w:hAnsi="Book Antiqua" w:cs="Georgia"/>
                <w:b/>
                <w:bCs/>
              </w:rPr>
              <w:br/>
            </w:r>
            <w:r w:rsidRPr="00B25FF5">
              <w:rPr>
                <w:rFonts w:ascii="Book Antiqua" w:eastAsia="Georgia" w:hAnsi="Book Antiqua" w:cs="Georgia"/>
                <w:b/>
                <w:bCs/>
              </w:rPr>
              <w:t>Francesco Vedovati</w:t>
            </w:r>
          </w:p>
          <w:p w14:paraId="1048DC95" w14:textId="77777777" w:rsidR="00E6770F" w:rsidRPr="00B25FF5" w:rsidRDefault="00E6770F" w:rsidP="000856B8">
            <w:pPr>
              <w:rPr>
                <w:rFonts w:ascii="Book Antiqua" w:eastAsia="Georgia" w:hAnsi="Book Antiqua" w:cs="Georgia"/>
                <w:b/>
                <w:bCs/>
              </w:rPr>
            </w:pPr>
          </w:p>
          <w:p w14:paraId="5642F614" w14:textId="70B19760" w:rsidR="00E6770F" w:rsidRPr="00B25FF5" w:rsidRDefault="00B6033E" w:rsidP="000856B8">
            <w:pPr>
              <w:rPr>
                <w:rFonts w:ascii="Book Antiqua" w:eastAsia="Georgia" w:hAnsi="Book Antiqua" w:cs="Georgia"/>
                <w:b/>
                <w:bCs/>
              </w:rPr>
            </w:pPr>
            <w:r w:rsidRPr="00B25FF5">
              <w:rPr>
                <w:rFonts w:ascii="Book Antiqua" w:eastAsia="Georgia" w:hAnsi="Book Antiqua" w:cs="Georgia"/>
                <w:b/>
                <w:bCs/>
              </w:rPr>
              <w:t>Luigi Ciminelli</w:t>
            </w:r>
            <w:r w:rsidR="00E6770F" w:rsidRPr="00B25FF5">
              <w:rPr>
                <w:rFonts w:ascii="Book Antiqua" w:eastAsia="Georgia" w:hAnsi="Book Antiqua" w:cs="Georgia"/>
                <w:b/>
                <w:bCs/>
              </w:rPr>
              <w:br/>
            </w:r>
          </w:p>
          <w:p w14:paraId="61E72EB6" w14:textId="4DDE11A8" w:rsidR="00E6770F" w:rsidRPr="00B25FF5" w:rsidRDefault="00B6033E" w:rsidP="000856B8">
            <w:pPr>
              <w:rPr>
                <w:rFonts w:ascii="Book Antiqua" w:eastAsia="Georgia" w:hAnsi="Book Antiqua" w:cs="Georgia"/>
                <w:b/>
                <w:bCs/>
              </w:rPr>
            </w:pPr>
            <w:r w:rsidRPr="00B25FF5">
              <w:rPr>
                <w:rFonts w:ascii="Book Antiqua" w:eastAsia="Georgia" w:hAnsi="Book Antiqua" w:cs="Georgia"/>
                <w:b/>
                <w:bCs/>
              </w:rPr>
              <w:t>Fabrizio Nanni</w:t>
            </w:r>
          </w:p>
          <w:p w14:paraId="7213B159" w14:textId="77777777" w:rsidR="00B6033E" w:rsidRPr="00B25FF5" w:rsidRDefault="00B6033E" w:rsidP="000856B8">
            <w:pPr>
              <w:rPr>
                <w:rFonts w:ascii="Book Antiqua" w:eastAsia="Georgia" w:hAnsi="Book Antiqua" w:cs="Georgia"/>
                <w:b/>
                <w:bCs/>
              </w:rPr>
            </w:pPr>
          </w:p>
          <w:p w14:paraId="7CF7E6F6" w14:textId="2E74E508" w:rsidR="00E6770F" w:rsidRPr="00B25FF5" w:rsidRDefault="00B25FF5" w:rsidP="00B25FF5">
            <w:pPr>
              <w:ind w:right="-964"/>
              <w:rPr>
                <w:rFonts w:ascii="Book Antiqua" w:eastAsia="Georgia" w:hAnsi="Book Antiqua" w:cs="Georgia"/>
                <w:b/>
                <w:bCs/>
              </w:rPr>
            </w:pPr>
            <w:r w:rsidRPr="00B25FF5">
              <w:rPr>
                <w:rFonts w:ascii="Book Antiqua" w:eastAsia="Georgia" w:hAnsi="Book Antiqua" w:cs="Georgia"/>
                <w:b/>
                <w:bCs/>
              </w:rPr>
              <w:t>Indiana Production con Rai Cinema,</w:t>
            </w:r>
          </w:p>
          <w:p w14:paraId="4D646C51" w14:textId="2A83EB74" w:rsidR="00E6770F" w:rsidRPr="00B25FF5" w:rsidRDefault="00B25FF5" w:rsidP="000856B8">
            <w:pPr>
              <w:rPr>
                <w:rFonts w:ascii="Book Antiqua" w:eastAsia="Georgia" w:hAnsi="Book Antiqua" w:cs="Georgia"/>
                <w:b/>
                <w:bCs/>
              </w:rPr>
            </w:pPr>
            <w:proofErr w:type="spellStart"/>
            <w:r w:rsidRPr="00B25FF5">
              <w:rPr>
                <w:rFonts w:ascii="Book Antiqua" w:eastAsia="Georgia" w:hAnsi="Book Antiqua" w:cs="Georgia"/>
                <w:b/>
                <w:bCs/>
              </w:rPr>
              <w:t>Ba.Be</w:t>
            </w:r>
            <w:proofErr w:type="spellEnd"/>
            <w:r w:rsidRPr="00B25FF5">
              <w:rPr>
                <w:rFonts w:ascii="Book Antiqua" w:eastAsia="Georgia" w:hAnsi="Book Antiqua" w:cs="Georgia"/>
                <w:b/>
                <w:bCs/>
              </w:rPr>
              <w:t xml:space="preserve"> Productions ed</w:t>
            </w:r>
          </w:p>
          <w:p w14:paraId="21EC8F98" w14:textId="154CC8D7" w:rsidR="00B25FF5" w:rsidRPr="00B25FF5" w:rsidRDefault="00B25FF5" w:rsidP="000856B8">
            <w:pPr>
              <w:rPr>
                <w:rFonts w:ascii="Book Antiqua" w:eastAsia="Georgia" w:hAnsi="Book Antiqua" w:cs="Georgia"/>
                <w:b/>
                <w:bCs/>
              </w:rPr>
            </w:pPr>
            <w:r w:rsidRPr="00B25FF5">
              <w:rPr>
                <w:rFonts w:ascii="Book Antiqua" w:eastAsia="Georgia" w:hAnsi="Book Antiqua" w:cs="Georgia"/>
                <w:b/>
                <w:bCs/>
              </w:rPr>
              <w:t>EDI Effetti Digitali Italiani</w:t>
            </w:r>
          </w:p>
          <w:p w14:paraId="27C8CF49" w14:textId="7138FCC0" w:rsidR="00E6770F" w:rsidRPr="00FC163B" w:rsidRDefault="00E6770F" w:rsidP="000856B8">
            <w:pPr>
              <w:rPr>
                <w:rFonts w:ascii="Book Antiqua" w:eastAsia="Georgia" w:hAnsi="Book Antiqua" w:cs="Georgia"/>
                <w:b/>
                <w:bCs/>
                <w:lang w:val="en-US"/>
              </w:rPr>
            </w:pPr>
            <w:r w:rsidRPr="004B3DEF">
              <w:rPr>
                <w:rFonts w:ascii="Book Antiqua" w:eastAsia="Georgia" w:hAnsi="Book Antiqua" w:cs="Georgia"/>
                <w:b/>
                <w:bCs/>
                <w:lang w:val="en-US"/>
              </w:rPr>
              <w:br/>
            </w:r>
            <w:r w:rsidR="00B25FF5" w:rsidRPr="00FC163B">
              <w:rPr>
                <w:rFonts w:ascii="Book Antiqua" w:eastAsia="Georgia" w:hAnsi="Book Antiqua" w:cs="Georgia"/>
                <w:b/>
                <w:bCs/>
                <w:lang w:val="en-US"/>
              </w:rPr>
              <w:t xml:space="preserve">3 </w:t>
            </w:r>
            <w:proofErr w:type="spellStart"/>
            <w:r w:rsidR="00B25FF5" w:rsidRPr="00FC163B">
              <w:rPr>
                <w:rFonts w:ascii="Book Antiqua" w:eastAsia="Georgia" w:hAnsi="Book Antiqua" w:cs="Georgia"/>
                <w:b/>
                <w:bCs/>
                <w:lang w:val="en-US"/>
              </w:rPr>
              <w:t>Marys</w:t>
            </w:r>
            <w:proofErr w:type="spellEnd"/>
            <w:r w:rsidR="00B25FF5" w:rsidRPr="00FC163B">
              <w:rPr>
                <w:rFonts w:ascii="Book Antiqua" w:eastAsia="Georgia" w:hAnsi="Book Antiqua" w:cs="Georgia"/>
                <w:b/>
                <w:bCs/>
                <w:lang w:val="en-US"/>
              </w:rPr>
              <w:t xml:space="preserve"> Entertainment</w:t>
            </w:r>
            <w:r w:rsidRPr="00FC163B">
              <w:rPr>
                <w:rFonts w:ascii="Book Antiqua" w:eastAsia="Georgia" w:hAnsi="Book Antiqua" w:cs="Georgia"/>
                <w:b/>
                <w:bCs/>
                <w:lang w:val="en-US"/>
              </w:rPr>
              <w:br/>
            </w:r>
          </w:p>
          <w:p w14:paraId="5DC4F15E" w14:textId="4A40E89A" w:rsidR="00E6770F" w:rsidRPr="00FC163B" w:rsidRDefault="00B25FF5" w:rsidP="000856B8">
            <w:pPr>
              <w:rPr>
                <w:rFonts w:ascii="Book Antiqua" w:eastAsia="Georgia" w:hAnsi="Book Antiqua" w:cs="Georgia"/>
                <w:b/>
                <w:bCs/>
                <w:lang w:val="en-US"/>
              </w:rPr>
            </w:pPr>
            <w:r w:rsidRPr="00FC163B">
              <w:rPr>
                <w:rFonts w:ascii="Book Antiqua" w:eastAsia="Georgia" w:hAnsi="Book Antiqua" w:cs="Georgia"/>
                <w:b/>
                <w:bCs/>
                <w:lang w:val="en-US"/>
              </w:rPr>
              <w:t>BPER Banca S.p.A.</w:t>
            </w:r>
          </w:p>
          <w:p w14:paraId="4D6FE14C" w14:textId="0481C283" w:rsidR="00B25FF5" w:rsidRPr="00B25FF5" w:rsidRDefault="00B25FF5" w:rsidP="000856B8">
            <w:pPr>
              <w:rPr>
                <w:rFonts w:ascii="Book Antiqua" w:eastAsia="Georgia" w:hAnsi="Book Antiqua" w:cs="Georgia"/>
                <w:b/>
                <w:bCs/>
              </w:rPr>
            </w:pPr>
            <w:r w:rsidRPr="00B25FF5">
              <w:rPr>
                <w:rFonts w:ascii="Book Antiqua" w:eastAsia="Georgia" w:hAnsi="Book Antiqua" w:cs="Georgia"/>
                <w:b/>
                <w:bCs/>
              </w:rPr>
              <w:t>ai sensi delle norme del tax credit</w:t>
            </w:r>
          </w:p>
          <w:p w14:paraId="0C044BF0" w14:textId="77777777" w:rsidR="00CF74D0" w:rsidRDefault="00CF74D0" w:rsidP="000856B8">
            <w:pPr>
              <w:rPr>
                <w:rFonts w:ascii="Book Antiqua" w:eastAsia="Georgia" w:hAnsi="Book Antiqua" w:cs="Georgia"/>
                <w:b/>
                <w:bCs/>
              </w:rPr>
            </w:pPr>
          </w:p>
          <w:p w14:paraId="7337D200" w14:textId="77777777" w:rsidR="0092071B" w:rsidRDefault="00B25FF5" w:rsidP="000856B8">
            <w:pPr>
              <w:rPr>
                <w:rFonts w:ascii="Book Antiqua" w:eastAsia="Georgia" w:hAnsi="Book Antiqua" w:cs="Georgia"/>
                <w:b/>
                <w:bCs/>
              </w:rPr>
            </w:pPr>
            <w:r w:rsidRPr="00B25FF5">
              <w:rPr>
                <w:rFonts w:ascii="Book Antiqua" w:eastAsia="Georgia" w:hAnsi="Book Antiqua" w:cs="Georgia"/>
                <w:b/>
                <w:bCs/>
              </w:rPr>
              <w:t>Regione del Veneto</w:t>
            </w:r>
            <w:r w:rsidR="0092071B">
              <w:rPr>
                <w:rFonts w:ascii="Book Antiqua" w:eastAsia="Georgia" w:hAnsi="Book Antiqua" w:cs="Georgia"/>
                <w:b/>
                <w:bCs/>
              </w:rPr>
              <w:t xml:space="preserve"> </w:t>
            </w:r>
          </w:p>
          <w:p w14:paraId="06279F63" w14:textId="77777777" w:rsidR="0092071B" w:rsidRPr="0092071B" w:rsidRDefault="0092071B" w:rsidP="0092071B">
            <w:pPr>
              <w:rPr>
                <w:rFonts w:ascii="Book Antiqua" w:eastAsia="Georgia" w:hAnsi="Book Antiqua" w:cs="Georgia"/>
                <w:b/>
                <w:bCs/>
              </w:rPr>
            </w:pPr>
            <w:r w:rsidRPr="0092071B">
              <w:rPr>
                <w:rFonts w:ascii="Book Antiqua" w:eastAsia="Georgia" w:hAnsi="Book Antiqua" w:cs="Georgia"/>
                <w:b/>
                <w:bCs/>
              </w:rPr>
              <w:t>POR FESR 2014-2020</w:t>
            </w:r>
          </w:p>
          <w:p w14:paraId="4C2E379A" w14:textId="37592D9E" w:rsidR="00E6770F" w:rsidRPr="00B25FF5" w:rsidRDefault="00E6770F" w:rsidP="000856B8">
            <w:pPr>
              <w:rPr>
                <w:rFonts w:ascii="Book Antiqua" w:eastAsia="Georgia" w:hAnsi="Book Antiqua" w:cs="Georgia"/>
                <w:b/>
                <w:bCs/>
              </w:rPr>
            </w:pPr>
            <w:r w:rsidRPr="00B25FF5">
              <w:rPr>
                <w:rFonts w:ascii="Book Antiqua" w:eastAsia="Georgia" w:hAnsi="Book Antiqua" w:cs="Georgia"/>
                <w:b/>
                <w:bCs/>
              </w:rPr>
              <w:lastRenderedPageBreak/>
              <w:br/>
            </w:r>
          </w:p>
          <w:p w14:paraId="13F741E4" w14:textId="3472A8D2" w:rsidR="002B74F6" w:rsidRDefault="0092071B" w:rsidP="000856B8">
            <w:pPr>
              <w:rPr>
                <w:rFonts w:ascii="Book Antiqua" w:eastAsia="Georgia" w:hAnsi="Book Antiqua" w:cs="Georgia"/>
                <w:b/>
                <w:bCs/>
              </w:rPr>
            </w:pPr>
            <w:r>
              <w:rPr>
                <w:rFonts w:ascii="Book Antiqua" w:eastAsia="Georgia" w:hAnsi="Book Antiqua" w:cs="Georgia"/>
                <w:b/>
                <w:bCs/>
              </w:rPr>
              <w:t>Veneto Film Commission</w:t>
            </w:r>
          </w:p>
          <w:p w14:paraId="28C49EE7" w14:textId="77777777" w:rsidR="002B74F6" w:rsidRDefault="002B74F6" w:rsidP="000856B8">
            <w:pPr>
              <w:rPr>
                <w:rFonts w:ascii="Book Antiqua" w:eastAsia="Georgia" w:hAnsi="Book Antiqua" w:cs="Georgia"/>
                <w:b/>
                <w:bCs/>
              </w:rPr>
            </w:pPr>
          </w:p>
          <w:p w14:paraId="2417EDF5" w14:textId="0FA785CC" w:rsidR="00E6770F" w:rsidRPr="00B25FF5" w:rsidRDefault="00B25FF5" w:rsidP="000856B8">
            <w:pPr>
              <w:rPr>
                <w:rFonts w:ascii="Book Antiqua" w:eastAsia="Georgia" w:hAnsi="Book Antiqua" w:cs="Georgia"/>
                <w:b/>
                <w:bCs/>
              </w:rPr>
            </w:pPr>
            <w:r w:rsidRPr="00B25FF5">
              <w:rPr>
                <w:rFonts w:ascii="Book Antiqua" w:eastAsia="Georgia" w:hAnsi="Book Antiqua" w:cs="Georgia"/>
                <w:b/>
                <w:bCs/>
              </w:rPr>
              <w:t>Marco Cohen, Benedetto Habib, Fabrizio Donvito, Daniel Campos Pavoncelli per Indiana Production</w:t>
            </w:r>
          </w:p>
          <w:p w14:paraId="45108FC5" w14:textId="77777777" w:rsidR="00E6770F" w:rsidRPr="00B25FF5" w:rsidRDefault="00E6770F" w:rsidP="000856B8">
            <w:pPr>
              <w:rPr>
                <w:rFonts w:ascii="Book Antiqua" w:eastAsia="Georgia" w:hAnsi="Book Antiqua" w:cs="Georgia"/>
                <w:b/>
                <w:bCs/>
              </w:rPr>
            </w:pPr>
          </w:p>
          <w:p w14:paraId="27684226" w14:textId="27CCF21E" w:rsidR="00E6770F" w:rsidRPr="00B25FF5" w:rsidRDefault="00B25FF5" w:rsidP="000856B8">
            <w:pPr>
              <w:rPr>
                <w:rFonts w:ascii="Book Antiqua" w:eastAsia="Georgia" w:hAnsi="Book Antiqua" w:cs="Georgia"/>
                <w:b/>
                <w:bCs/>
              </w:rPr>
            </w:pPr>
            <w:r w:rsidRPr="00B25FF5">
              <w:rPr>
                <w:rFonts w:ascii="Book Antiqua" w:eastAsia="Georgia" w:hAnsi="Book Antiqua" w:cs="Georgia"/>
                <w:b/>
                <w:bCs/>
              </w:rPr>
              <w:t xml:space="preserve">Fabio Conversi per </w:t>
            </w:r>
            <w:proofErr w:type="spellStart"/>
            <w:r w:rsidRPr="00B25FF5">
              <w:rPr>
                <w:rFonts w:ascii="Book Antiqua" w:eastAsia="Georgia" w:hAnsi="Book Antiqua" w:cs="Georgia"/>
                <w:b/>
                <w:bCs/>
              </w:rPr>
              <w:t>Ba.Be</w:t>
            </w:r>
            <w:proofErr w:type="spellEnd"/>
            <w:r w:rsidRPr="00B25FF5">
              <w:rPr>
                <w:rFonts w:ascii="Book Antiqua" w:eastAsia="Georgia" w:hAnsi="Book Antiqua" w:cs="Georgia"/>
                <w:b/>
                <w:bCs/>
              </w:rPr>
              <w:t xml:space="preserve"> Productions</w:t>
            </w:r>
          </w:p>
          <w:p w14:paraId="65BE6D84" w14:textId="77777777" w:rsidR="00E6770F" w:rsidRPr="00B25FF5" w:rsidRDefault="00E6770F" w:rsidP="000856B8">
            <w:pPr>
              <w:pBdr>
                <w:top w:val="nil"/>
                <w:left w:val="nil"/>
                <w:bottom w:val="nil"/>
                <w:right w:val="nil"/>
                <w:between w:val="nil"/>
              </w:pBdr>
              <w:rPr>
                <w:rFonts w:ascii="Book Antiqua" w:eastAsia="Georgia" w:hAnsi="Book Antiqua" w:cs="Georgia"/>
                <w:b/>
                <w:bCs/>
                <w:color w:val="000000"/>
              </w:rPr>
            </w:pPr>
          </w:p>
          <w:p w14:paraId="557C4641" w14:textId="268876E2" w:rsidR="00E6770F" w:rsidRPr="00B25FF5" w:rsidRDefault="00B25FF5" w:rsidP="000856B8">
            <w:pPr>
              <w:pBdr>
                <w:top w:val="nil"/>
                <w:left w:val="nil"/>
                <w:bottom w:val="nil"/>
                <w:right w:val="nil"/>
                <w:between w:val="nil"/>
              </w:pBdr>
              <w:rPr>
                <w:rFonts w:ascii="Book Antiqua" w:eastAsia="Georgia" w:hAnsi="Book Antiqua" w:cs="Georgia"/>
                <w:b/>
                <w:bCs/>
                <w:color w:val="000000"/>
              </w:rPr>
            </w:pPr>
            <w:r w:rsidRPr="00B25FF5">
              <w:rPr>
                <w:rFonts w:ascii="Book Antiqua" w:eastAsia="Georgia" w:hAnsi="Book Antiqua" w:cs="Georgia"/>
                <w:b/>
                <w:bCs/>
              </w:rPr>
              <w:t xml:space="preserve">Francesco Grisi, Niccolò </w:t>
            </w:r>
            <w:proofErr w:type="spellStart"/>
            <w:r w:rsidRPr="00B25FF5">
              <w:rPr>
                <w:rFonts w:ascii="Book Antiqua" w:eastAsia="Georgia" w:hAnsi="Book Antiqua" w:cs="Georgia"/>
                <w:b/>
                <w:bCs/>
              </w:rPr>
              <w:t>Ballarati</w:t>
            </w:r>
            <w:proofErr w:type="spellEnd"/>
            <w:r w:rsidRPr="00B25FF5">
              <w:rPr>
                <w:rFonts w:ascii="Book Antiqua" w:eastAsia="Georgia" w:hAnsi="Book Antiqua" w:cs="Georgia"/>
                <w:b/>
                <w:bCs/>
              </w:rPr>
              <w:t>, Giorgia Priolo per EDI Effetti Digitali Italiani</w:t>
            </w:r>
            <w:r w:rsidR="00E6770F" w:rsidRPr="00B25FF5">
              <w:rPr>
                <w:rFonts w:ascii="Book Antiqua" w:eastAsia="Georgia" w:hAnsi="Book Antiqua" w:cs="Georgia"/>
                <w:b/>
                <w:bCs/>
                <w:color w:val="000000"/>
              </w:rPr>
              <w:br/>
            </w:r>
            <w:r w:rsidR="00E6770F" w:rsidRPr="00B25FF5">
              <w:rPr>
                <w:rFonts w:ascii="Book Antiqua" w:eastAsia="Georgia" w:hAnsi="Book Antiqua" w:cs="Georgia"/>
                <w:b/>
                <w:bCs/>
                <w:color w:val="000000"/>
              </w:rPr>
              <w:br/>
            </w:r>
            <w:r w:rsidRPr="00B25FF5">
              <w:rPr>
                <w:rFonts w:ascii="Book Antiqua" w:eastAsia="Georgia" w:hAnsi="Book Antiqua" w:cs="Georgia"/>
                <w:b/>
                <w:bCs/>
              </w:rPr>
              <w:t>Alessandro Mascheroni</w:t>
            </w:r>
          </w:p>
          <w:p w14:paraId="6850DE88" w14:textId="77777777" w:rsidR="00E6770F" w:rsidRPr="00B25FF5" w:rsidRDefault="00E6770F" w:rsidP="000856B8">
            <w:pPr>
              <w:pBdr>
                <w:top w:val="nil"/>
                <w:left w:val="nil"/>
                <w:bottom w:val="nil"/>
                <w:right w:val="nil"/>
                <w:between w:val="nil"/>
              </w:pBdr>
              <w:shd w:val="clear" w:color="auto" w:fill="FFFFFF"/>
              <w:rPr>
                <w:rFonts w:ascii="Book Antiqua" w:eastAsia="Georgia" w:hAnsi="Book Antiqua" w:cs="Georgia"/>
                <w:b/>
                <w:bCs/>
                <w:color w:val="000000"/>
              </w:rPr>
            </w:pPr>
          </w:p>
          <w:p w14:paraId="79DD3A71" w14:textId="67CCC411" w:rsidR="00E6770F" w:rsidRPr="00B25FF5" w:rsidRDefault="00B25FF5" w:rsidP="000856B8">
            <w:pPr>
              <w:rPr>
                <w:rFonts w:ascii="Book Antiqua" w:eastAsia="Georgia" w:hAnsi="Book Antiqua" w:cs="Georgia"/>
                <w:b/>
                <w:bCs/>
                <w:lang w:val="en-US"/>
              </w:rPr>
            </w:pPr>
            <w:r w:rsidRPr="00B25FF5">
              <w:rPr>
                <w:rFonts w:ascii="Book Antiqua" w:eastAsia="Georgia" w:hAnsi="Book Antiqua" w:cs="Georgia"/>
                <w:b/>
                <w:bCs/>
                <w:lang w:val="en-US"/>
              </w:rPr>
              <w:t>01 Distribution</w:t>
            </w:r>
          </w:p>
          <w:p w14:paraId="2EE0B185" w14:textId="422561DD" w:rsidR="00E6770F" w:rsidRPr="00B25FF5" w:rsidRDefault="00E6770F" w:rsidP="00B25FF5">
            <w:pPr>
              <w:shd w:val="clear" w:color="auto" w:fill="FFFFFF"/>
              <w:rPr>
                <w:rFonts w:ascii="Book Antiqua" w:eastAsia="Georgia" w:hAnsi="Book Antiqua" w:cs="Georgia"/>
                <w:b/>
                <w:bCs/>
                <w:color w:val="000000"/>
              </w:rPr>
            </w:pPr>
            <w:r w:rsidRPr="00B25FF5">
              <w:rPr>
                <w:rFonts w:ascii="Book Antiqua" w:eastAsia="Georgia" w:hAnsi="Book Antiqua" w:cs="Georgia"/>
                <w:b/>
                <w:bCs/>
                <w:color w:val="000000"/>
                <w:lang w:val="en-US"/>
              </w:rPr>
              <w:br/>
            </w:r>
            <w:r w:rsidR="00234206">
              <w:rPr>
                <w:rFonts w:ascii="Book Antiqua" w:eastAsia="Georgia" w:hAnsi="Book Antiqua" w:cs="Georgia"/>
                <w:b/>
                <w:bCs/>
                <w:color w:val="000000"/>
              </w:rPr>
              <w:t xml:space="preserve">Rai </w:t>
            </w:r>
            <w:proofErr w:type="spellStart"/>
            <w:r w:rsidR="00234206">
              <w:rPr>
                <w:rFonts w:ascii="Book Antiqua" w:eastAsia="Georgia" w:hAnsi="Book Antiqua" w:cs="Georgia"/>
                <w:b/>
                <w:bCs/>
                <w:color w:val="000000"/>
              </w:rPr>
              <w:t>Com</w:t>
            </w:r>
            <w:proofErr w:type="spellEnd"/>
          </w:p>
          <w:p w14:paraId="7D071155" w14:textId="77777777" w:rsidR="00E6770F" w:rsidRPr="00B25FF5" w:rsidRDefault="00E6770F" w:rsidP="000856B8">
            <w:pPr>
              <w:pBdr>
                <w:top w:val="nil"/>
                <w:left w:val="nil"/>
                <w:bottom w:val="nil"/>
                <w:right w:val="nil"/>
                <w:between w:val="nil"/>
              </w:pBdr>
              <w:shd w:val="clear" w:color="auto" w:fill="FFFFFF"/>
              <w:rPr>
                <w:rFonts w:ascii="Book Antiqua" w:eastAsia="Georgia" w:hAnsi="Book Antiqua" w:cs="Georgia"/>
                <w:b/>
                <w:bCs/>
                <w:color w:val="000000"/>
              </w:rPr>
            </w:pPr>
          </w:p>
          <w:p w14:paraId="779ECAE8" w14:textId="1EB7A02C" w:rsidR="00E6770F" w:rsidRPr="00B25FF5" w:rsidRDefault="00A75326" w:rsidP="00B25FF5">
            <w:pPr>
              <w:shd w:val="clear" w:color="auto" w:fill="FFFFFF"/>
              <w:rPr>
                <w:rFonts w:ascii="Book Antiqua" w:eastAsia="Georgia" w:hAnsi="Book Antiqua" w:cs="Georgia"/>
                <w:b/>
                <w:bCs/>
                <w:color w:val="000000"/>
              </w:rPr>
            </w:pPr>
            <w:r>
              <w:rPr>
                <w:rFonts w:ascii="Book Antiqua" w:eastAsia="Georgia" w:hAnsi="Book Antiqua" w:cs="Georgia"/>
                <w:b/>
                <w:bCs/>
                <w:color w:val="000000"/>
              </w:rPr>
              <w:t>95’</w:t>
            </w:r>
            <w:r w:rsidR="00E6770F" w:rsidRPr="00B25FF5">
              <w:rPr>
                <w:rFonts w:ascii="Book Antiqua" w:eastAsia="Georgia" w:hAnsi="Book Antiqua" w:cs="Georgia"/>
                <w:b/>
                <w:bCs/>
                <w:color w:val="000000"/>
              </w:rPr>
              <w:br/>
            </w:r>
          </w:p>
          <w:p w14:paraId="21DB2E6E" w14:textId="77777777" w:rsidR="00E6770F" w:rsidRPr="00E6770F" w:rsidRDefault="00E6770F" w:rsidP="000856B8">
            <w:pPr>
              <w:pBdr>
                <w:top w:val="nil"/>
                <w:left w:val="nil"/>
                <w:bottom w:val="nil"/>
                <w:right w:val="nil"/>
                <w:between w:val="nil"/>
              </w:pBdr>
              <w:shd w:val="clear" w:color="auto" w:fill="FFFFFF"/>
              <w:rPr>
                <w:rFonts w:ascii="Book Antiqua" w:eastAsia="Georgia" w:hAnsi="Book Antiqua" w:cs="Georgia"/>
                <w:color w:val="000000"/>
              </w:rPr>
            </w:pPr>
          </w:p>
          <w:p w14:paraId="7090E715" w14:textId="77777777" w:rsidR="00E6770F" w:rsidRPr="00E6770F" w:rsidRDefault="00E6770F" w:rsidP="000856B8">
            <w:pPr>
              <w:pBdr>
                <w:top w:val="nil"/>
                <w:left w:val="nil"/>
                <w:bottom w:val="nil"/>
                <w:right w:val="nil"/>
                <w:between w:val="nil"/>
              </w:pBdr>
              <w:shd w:val="clear" w:color="auto" w:fill="FFFFFF"/>
              <w:rPr>
                <w:rFonts w:ascii="Book Antiqua" w:eastAsia="Georgia" w:hAnsi="Book Antiqua" w:cs="Georgia"/>
                <w:color w:val="000000"/>
              </w:rPr>
            </w:pPr>
          </w:p>
          <w:p w14:paraId="62B9A86A" w14:textId="77777777" w:rsidR="00E6770F" w:rsidRPr="00E6770F" w:rsidRDefault="00E6770F" w:rsidP="000856B8">
            <w:pPr>
              <w:rPr>
                <w:rFonts w:ascii="Book Antiqua" w:eastAsia="Georgia" w:hAnsi="Book Antiqua" w:cs="Georgia"/>
              </w:rPr>
            </w:pPr>
          </w:p>
          <w:p w14:paraId="077EDCB4" w14:textId="77777777" w:rsidR="00E6770F" w:rsidRPr="00E6770F" w:rsidRDefault="00E6770F" w:rsidP="000856B8">
            <w:pPr>
              <w:rPr>
                <w:rFonts w:ascii="Book Antiqua" w:eastAsia="Georgia" w:hAnsi="Book Antiqua" w:cs="Georgia"/>
              </w:rPr>
            </w:pPr>
          </w:p>
          <w:p w14:paraId="39A3D548" w14:textId="5C458E72" w:rsidR="00E6770F" w:rsidRPr="00E6770F" w:rsidRDefault="00E6770F" w:rsidP="000856B8">
            <w:pPr>
              <w:rPr>
                <w:rFonts w:ascii="Book Antiqua" w:eastAsia="Georgia" w:hAnsi="Book Antiqua" w:cs="Georgia"/>
              </w:rPr>
            </w:pPr>
          </w:p>
        </w:tc>
      </w:tr>
    </w:tbl>
    <w:p w14:paraId="6D251092" w14:textId="2F282624" w:rsidR="00E6770F" w:rsidRDefault="00E6770F" w:rsidP="00603857">
      <w:pPr>
        <w:jc w:val="both"/>
        <w:rPr>
          <w:rFonts w:ascii="Book Antiqua" w:hAnsi="Book Antiqua"/>
          <w:color w:val="000000"/>
          <w:sz w:val="20"/>
          <w:szCs w:val="20"/>
        </w:rPr>
      </w:pPr>
    </w:p>
    <w:p w14:paraId="324BF82A" w14:textId="277C28DE" w:rsidR="00234206" w:rsidRDefault="00234206" w:rsidP="00603857">
      <w:pPr>
        <w:jc w:val="both"/>
        <w:rPr>
          <w:rFonts w:ascii="Book Antiqua" w:hAnsi="Book Antiqua"/>
          <w:color w:val="000000"/>
          <w:sz w:val="20"/>
          <w:szCs w:val="20"/>
        </w:rPr>
      </w:pPr>
    </w:p>
    <w:p w14:paraId="61389CAC" w14:textId="53DF4C06" w:rsidR="00234206" w:rsidRDefault="00234206" w:rsidP="00603857">
      <w:pPr>
        <w:jc w:val="both"/>
        <w:rPr>
          <w:rFonts w:ascii="Book Antiqua" w:hAnsi="Book Antiqua"/>
          <w:color w:val="000000"/>
          <w:sz w:val="20"/>
          <w:szCs w:val="20"/>
        </w:rPr>
      </w:pPr>
    </w:p>
    <w:p w14:paraId="38745E58" w14:textId="6354197A" w:rsidR="00234206" w:rsidRDefault="00234206" w:rsidP="00603857">
      <w:pPr>
        <w:jc w:val="both"/>
        <w:rPr>
          <w:rFonts w:ascii="Book Antiqua" w:hAnsi="Book Antiqua"/>
          <w:color w:val="000000"/>
          <w:sz w:val="20"/>
          <w:szCs w:val="20"/>
        </w:rPr>
      </w:pPr>
    </w:p>
    <w:p w14:paraId="54283812" w14:textId="77777777" w:rsidR="00B20830" w:rsidRDefault="00B20830" w:rsidP="006057F7">
      <w:pPr>
        <w:jc w:val="center"/>
        <w:rPr>
          <w:sz w:val="22"/>
          <w:szCs w:val="22"/>
        </w:rPr>
      </w:pPr>
    </w:p>
    <w:p w14:paraId="05B2D72C" w14:textId="362E946C" w:rsidR="005267C0" w:rsidRPr="00603857" w:rsidRDefault="005267C0" w:rsidP="005267C0">
      <w:pPr>
        <w:jc w:val="center"/>
        <w:rPr>
          <w:rFonts w:ascii="Book Antiqua" w:hAnsi="Book Antiqua"/>
          <w:b/>
          <w:bCs/>
          <w:u w:val="single"/>
        </w:rPr>
      </w:pPr>
      <w:r w:rsidRPr="00603857">
        <w:rPr>
          <w:rFonts w:ascii="Book Antiqua" w:hAnsi="Book Antiqua"/>
          <w:b/>
          <w:bCs/>
          <w:u w:val="single"/>
        </w:rPr>
        <w:lastRenderedPageBreak/>
        <w:t xml:space="preserve">CAST </w:t>
      </w:r>
      <w:r>
        <w:rPr>
          <w:rFonts w:ascii="Book Antiqua" w:hAnsi="Book Antiqua"/>
          <w:b/>
          <w:bCs/>
          <w:u w:val="single"/>
        </w:rPr>
        <w:t>ARTISTICO</w:t>
      </w:r>
    </w:p>
    <w:p w14:paraId="38F56D94" w14:textId="77777777" w:rsidR="005267C0" w:rsidRDefault="005267C0" w:rsidP="005267C0">
      <w:pPr>
        <w:jc w:val="both"/>
        <w:rPr>
          <w:rFonts w:ascii="Book Antiqua" w:hAnsi="Book Antiqua"/>
          <w:sz w:val="20"/>
          <w:szCs w:val="20"/>
        </w:rPr>
      </w:pPr>
    </w:p>
    <w:tbl>
      <w:tblPr>
        <w:tblW w:w="8505" w:type="dxa"/>
        <w:jc w:val="center"/>
        <w:tblLayout w:type="fixed"/>
        <w:tblLook w:val="0400" w:firstRow="0" w:lastRow="0" w:firstColumn="0" w:lastColumn="0" w:noHBand="0" w:noVBand="1"/>
      </w:tblPr>
      <w:tblGrid>
        <w:gridCol w:w="3686"/>
        <w:gridCol w:w="355"/>
        <w:gridCol w:w="4464"/>
      </w:tblGrid>
      <w:tr w:rsidR="005267C0" w14:paraId="6243E468" w14:textId="77777777" w:rsidTr="000856B8">
        <w:trPr>
          <w:trHeight w:val="5593"/>
          <w:jc w:val="center"/>
        </w:trPr>
        <w:tc>
          <w:tcPr>
            <w:tcW w:w="3686" w:type="dxa"/>
            <w:tcMar>
              <w:top w:w="55" w:type="dxa"/>
              <w:left w:w="55" w:type="dxa"/>
              <w:bottom w:w="55" w:type="dxa"/>
              <w:right w:w="55" w:type="dxa"/>
            </w:tcMar>
          </w:tcPr>
          <w:p w14:paraId="3A79A241" w14:textId="77777777" w:rsidR="005267C0" w:rsidRPr="00E6770F" w:rsidRDefault="005267C0" w:rsidP="000856B8">
            <w:pPr>
              <w:pBdr>
                <w:top w:val="nil"/>
                <w:left w:val="nil"/>
                <w:bottom w:val="nil"/>
                <w:right w:val="nil"/>
                <w:between w:val="nil"/>
              </w:pBdr>
              <w:rPr>
                <w:rFonts w:ascii="Book Antiqua" w:eastAsia="Georgia" w:hAnsi="Book Antiqua" w:cs="Georgia"/>
                <w:color w:val="800000"/>
              </w:rPr>
            </w:pPr>
          </w:p>
          <w:p w14:paraId="67526922" w14:textId="3F7E7F2A" w:rsidR="005267C0" w:rsidRPr="00E6770F" w:rsidRDefault="005267C0" w:rsidP="000856B8">
            <w:pPr>
              <w:pBdr>
                <w:top w:val="nil"/>
                <w:left w:val="nil"/>
                <w:bottom w:val="nil"/>
                <w:right w:val="nil"/>
                <w:between w:val="nil"/>
              </w:pBdr>
              <w:jc w:val="right"/>
              <w:rPr>
                <w:rFonts w:ascii="Book Antiqua" w:eastAsia="Georgia" w:hAnsi="Book Antiqua" w:cs="Georgia"/>
                <w:color w:val="000000"/>
              </w:rPr>
            </w:pPr>
            <w:r>
              <w:rPr>
                <w:rFonts w:ascii="Book Antiqua" w:eastAsia="Georgia" w:hAnsi="Book Antiqua" w:cs="Georgia"/>
              </w:rPr>
              <w:t>Leo</w:t>
            </w:r>
            <w:r w:rsidR="004A2965">
              <w:rPr>
                <w:rFonts w:ascii="Book Antiqua" w:eastAsia="Georgia" w:hAnsi="Book Antiqua" w:cs="Georgia"/>
              </w:rPr>
              <w:t xml:space="preserve"> Bernardi</w:t>
            </w:r>
          </w:p>
          <w:p w14:paraId="5F982F2B" w14:textId="77777777" w:rsidR="005267C0" w:rsidRPr="00E6770F" w:rsidRDefault="005267C0" w:rsidP="000856B8">
            <w:pPr>
              <w:pBdr>
                <w:top w:val="nil"/>
                <w:left w:val="nil"/>
                <w:bottom w:val="nil"/>
                <w:right w:val="nil"/>
                <w:between w:val="nil"/>
              </w:pBdr>
              <w:rPr>
                <w:rFonts w:ascii="Book Antiqua" w:eastAsia="Georgia" w:hAnsi="Book Antiqua" w:cs="Georgia"/>
                <w:color w:val="000000"/>
              </w:rPr>
            </w:pPr>
          </w:p>
          <w:p w14:paraId="6C565B16" w14:textId="07BC5C54" w:rsidR="005267C0" w:rsidRPr="00E6770F" w:rsidRDefault="005267C0" w:rsidP="000856B8">
            <w:pPr>
              <w:pBdr>
                <w:top w:val="nil"/>
                <w:left w:val="nil"/>
                <w:bottom w:val="nil"/>
                <w:right w:val="nil"/>
                <w:between w:val="nil"/>
              </w:pBdr>
              <w:jc w:val="right"/>
              <w:rPr>
                <w:rFonts w:ascii="Book Antiqua" w:eastAsia="Georgia" w:hAnsi="Book Antiqua" w:cs="Georgia"/>
                <w:color w:val="222222"/>
              </w:rPr>
            </w:pPr>
            <w:r>
              <w:rPr>
                <w:rFonts w:ascii="Book Antiqua" w:eastAsia="Georgia" w:hAnsi="Book Antiqua" w:cs="Georgia"/>
                <w:color w:val="222222"/>
              </w:rPr>
              <w:t>Casanova</w:t>
            </w:r>
          </w:p>
          <w:p w14:paraId="47F14C5C" w14:textId="77777777" w:rsidR="005267C0" w:rsidRPr="00E6770F" w:rsidRDefault="005267C0" w:rsidP="000856B8">
            <w:pPr>
              <w:pBdr>
                <w:top w:val="nil"/>
                <w:left w:val="nil"/>
                <w:bottom w:val="nil"/>
                <w:right w:val="nil"/>
                <w:between w:val="nil"/>
              </w:pBdr>
              <w:jc w:val="right"/>
              <w:rPr>
                <w:rFonts w:ascii="Book Antiqua" w:eastAsia="Georgia" w:hAnsi="Book Antiqua" w:cs="Georgia"/>
                <w:color w:val="222222"/>
              </w:rPr>
            </w:pPr>
          </w:p>
          <w:p w14:paraId="3C840AA7" w14:textId="499E4BE1" w:rsidR="005267C0" w:rsidRDefault="005267C0" w:rsidP="000856B8">
            <w:pPr>
              <w:jc w:val="right"/>
              <w:rPr>
                <w:rFonts w:ascii="Book Antiqua" w:eastAsia="Georgia" w:hAnsi="Book Antiqua" w:cs="Georgia"/>
                <w:color w:val="222222"/>
              </w:rPr>
            </w:pPr>
            <w:r>
              <w:rPr>
                <w:rFonts w:ascii="Book Antiqua" w:eastAsia="Georgia" w:hAnsi="Book Antiqua" w:cs="Georgia"/>
                <w:color w:val="222222"/>
              </w:rPr>
              <w:t>Silvia</w:t>
            </w:r>
          </w:p>
          <w:p w14:paraId="58D1DDEA" w14:textId="063B386C" w:rsidR="005267C0" w:rsidRDefault="005267C0" w:rsidP="000856B8">
            <w:pPr>
              <w:jc w:val="right"/>
              <w:rPr>
                <w:rFonts w:ascii="Book Antiqua" w:eastAsia="Georgia" w:hAnsi="Book Antiqua" w:cs="Georgia"/>
                <w:color w:val="222222"/>
              </w:rPr>
            </w:pPr>
          </w:p>
          <w:p w14:paraId="28F0359E" w14:textId="68993990" w:rsidR="005267C0" w:rsidRDefault="005267C0" w:rsidP="000856B8">
            <w:pPr>
              <w:jc w:val="right"/>
              <w:rPr>
                <w:rFonts w:ascii="Book Antiqua" w:eastAsia="Georgia" w:hAnsi="Book Antiqua" w:cs="Georgia"/>
                <w:color w:val="222222"/>
              </w:rPr>
            </w:pPr>
            <w:r>
              <w:rPr>
                <w:rFonts w:ascii="Book Antiqua" w:eastAsia="Georgia" w:hAnsi="Book Antiqua" w:cs="Georgia"/>
                <w:color w:val="222222"/>
              </w:rPr>
              <w:t>Gianni</w:t>
            </w:r>
          </w:p>
          <w:p w14:paraId="594236A2" w14:textId="5C36BF37" w:rsidR="005267C0" w:rsidRDefault="005267C0" w:rsidP="000856B8">
            <w:pPr>
              <w:jc w:val="right"/>
              <w:rPr>
                <w:rFonts w:ascii="Book Antiqua" w:eastAsia="Georgia" w:hAnsi="Book Antiqua" w:cs="Georgia"/>
                <w:color w:val="222222"/>
              </w:rPr>
            </w:pPr>
          </w:p>
          <w:p w14:paraId="3B527D11" w14:textId="6AC0FF51" w:rsidR="005267C0" w:rsidRDefault="005267C0" w:rsidP="000856B8">
            <w:pPr>
              <w:jc w:val="right"/>
              <w:rPr>
                <w:rFonts w:ascii="Book Antiqua" w:eastAsia="Georgia" w:hAnsi="Book Antiqua" w:cs="Georgia"/>
                <w:color w:val="222222"/>
              </w:rPr>
            </w:pPr>
            <w:r>
              <w:rPr>
                <w:rFonts w:ascii="Book Antiqua" w:eastAsia="Georgia" w:hAnsi="Book Antiqua" w:cs="Georgia"/>
                <w:color w:val="222222"/>
              </w:rPr>
              <w:t>Olivo</w:t>
            </w:r>
          </w:p>
          <w:p w14:paraId="090FB27A" w14:textId="3A3EA2F3" w:rsidR="005267C0" w:rsidRDefault="005267C0" w:rsidP="000856B8">
            <w:pPr>
              <w:jc w:val="right"/>
              <w:rPr>
                <w:rFonts w:ascii="Book Antiqua" w:eastAsia="Georgia" w:hAnsi="Book Antiqua" w:cs="Georgia"/>
                <w:color w:val="222222"/>
              </w:rPr>
            </w:pPr>
          </w:p>
          <w:p w14:paraId="0FFE19B3" w14:textId="15D80254" w:rsidR="005267C0" w:rsidRDefault="005267C0" w:rsidP="000856B8">
            <w:pPr>
              <w:jc w:val="right"/>
              <w:rPr>
                <w:rFonts w:ascii="Book Antiqua" w:eastAsia="Georgia" w:hAnsi="Book Antiqua" w:cs="Georgia"/>
                <w:color w:val="222222"/>
              </w:rPr>
            </w:pPr>
            <w:r>
              <w:rPr>
                <w:rFonts w:ascii="Book Antiqua" w:eastAsia="Georgia" w:hAnsi="Book Antiqua" w:cs="Georgia"/>
                <w:color w:val="222222"/>
              </w:rPr>
              <w:t>Marcolina</w:t>
            </w:r>
          </w:p>
          <w:p w14:paraId="1ADE100F" w14:textId="541AC41F" w:rsidR="005267C0" w:rsidRDefault="005267C0" w:rsidP="000856B8">
            <w:pPr>
              <w:jc w:val="right"/>
              <w:rPr>
                <w:rFonts w:ascii="Book Antiqua" w:eastAsia="Georgia" w:hAnsi="Book Antiqua" w:cs="Georgia"/>
                <w:color w:val="222222"/>
              </w:rPr>
            </w:pPr>
          </w:p>
          <w:p w14:paraId="21E2CDB4" w14:textId="69D02AEC" w:rsidR="005267C0" w:rsidRDefault="005267C0" w:rsidP="000856B8">
            <w:pPr>
              <w:jc w:val="right"/>
              <w:rPr>
                <w:rFonts w:ascii="Book Antiqua" w:eastAsia="Georgia" w:hAnsi="Book Antiqua" w:cs="Georgia"/>
                <w:color w:val="222222"/>
              </w:rPr>
            </w:pPr>
            <w:r>
              <w:rPr>
                <w:rFonts w:ascii="Book Antiqua" w:eastAsia="Georgia" w:hAnsi="Book Antiqua" w:cs="Georgia"/>
                <w:color w:val="222222"/>
              </w:rPr>
              <w:t>Alberto</w:t>
            </w:r>
          </w:p>
          <w:p w14:paraId="720B94EB" w14:textId="415CFEDF" w:rsidR="005267C0" w:rsidRDefault="005267C0" w:rsidP="000856B8">
            <w:pPr>
              <w:jc w:val="right"/>
              <w:rPr>
                <w:rFonts w:ascii="Book Antiqua" w:eastAsia="Georgia" w:hAnsi="Book Antiqua" w:cs="Georgia"/>
                <w:color w:val="222222"/>
              </w:rPr>
            </w:pPr>
          </w:p>
          <w:p w14:paraId="1455EAC5" w14:textId="77777777" w:rsidR="000F449D" w:rsidRPr="00E6770F" w:rsidRDefault="000F449D" w:rsidP="000F449D">
            <w:pPr>
              <w:pBdr>
                <w:top w:val="nil"/>
                <w:left w:val="nil"/>
                <w:bottom w:val="nil"/>
                <w:right w:val="nil"/>
                <w:between w:val="nil"/>
              </w:pBdr>
              <w:jc w:val="right"/>
              <w:rPr>
                <w:rFonts w:ascii="Book Antiqua" w:eastAsia="Georgia" w:hAnsi="Book Antiqua" w:cs="Georgia"/>
                <w:color w:val="222222"/>
              </w:rPr>
            </w:pPr>
            <w:r>
              <w:rPr>
                <w:rFonts w:ascii="Book Antiqua" w:eastAsia="Georgia" w:hAnsi="Book Antiqua" w:cs="Georgia"/>
                <w:color w:val="222222"/>
              </w:rPr>
              <w:t>Marchese Celsi</w:t>
            </w:r>
          </w:p>
          <w:p w14:paraId="2222EE92" w14:textId="3127147B" w:rsidR="005267C0" w:rsidRDefault="005267C0" w:rsidP="000F449D">
            <w:pPr>
              <w:rPr>
                <w:rFonts w:ascii="Book Antiqua" w:eastAsia="Georgia" w:hAnsi="Book Antiqua" w:cs="Georgia"/>
                <w:color w:val="222222"/>
              </w:rPr>
            </w:pPr>
          </w:p>
          <w:p w14:paraId="43498A6D" w14:textId="495ED8EA" w:rsidR="005267C0" w:rsidRDefault="005267C0" w:rsidP="000856B8">
            <w:pPr>
              <w:jc w:val="right"/>
              <w:rPr>
                <w:rFonts w:ascii="Book Antiqua" w:eastAsia="Georgia" w:hAnsi="Book Antiqua" w:cs="Georgia"/>
                <w:color w:val="222222"/>
              </w:rPr>
            </w:pPr>
            <w:r>
              <w:rPr>
                <w:rFonts w:ascii="Book Antiqua" w:eastAsia="Georgia" w:hAnsi="Book Antiqua" w:cs="Georgia"/>
                <w:color w:val="222222"/>
              </w:rPr>
              <w:t>Tenente Lorenzi</w:t>
            </w:r>
          </w:p>
          <w:p w14:paraId="091C56EF" w14:textId="77777777" w:rsidR="000F449D" w:rsidRDefault="000F449D" w:rsidP="000F449D">
            <w:pPr>
              <w:jc w:val="right"/>
              <w:rPr>
                <w:rFonts w:ascii="Book Antiqua" w:eastAsia="Georgia" w:hAnsi="Book Antiqua" w:cs="Georgia"/>
                <w:color w:val="222222"/>
              </w:rPr>
            </w:pPr>
          </w:p>
          <w:p w14:paraId="7D7A2CA9" w14:textId="0D5ECE48" w:rsidR="000F449D" w:rsidRDefault="000F449D" w:rsidP="000F449D">
            <w:pPr>
              <w:jc w:val="right"/>
              <w:rPr>
                <w:rFonts w:ascii="Book Antiqua" w:eastAsia="Georgia" w:hAnsi="Book Antiqua" w:cs="Georgia"/>
                <w:color w:val="222222"/>
              </w:rPr>
            </w:pPr>
            <w:r>
              <w:rPr>
                <w:rFonts w:ascii="Book Antiqua" w:eastAsia="Georgia" w:hAnsi="Book Antiqua" w:cs="Georgia"/>
                <w:color w:val="222222"/>
              </w:rPr>
              <w:t>Lorenzo Marino</w:t>
            </w:r>
          </w:p>
          <w:p w14:paraId="40B511D7" w14:textId="77777777" w:rsidR="000F449D" w:rsidRDefault="000F449D" w:rsidP="000F449D">
            <w:pPr>
              <w:rPr>
                <w:rFonts w:ascii="Book Antiqua" w:eastAsia="Georgia" w:hAnsi="Book Antiqua" w:cs="Georgia"/>
                <w:color w:val="222222"/>
              </w:rPr>
            </w:pPr>
          </w:p>
          <w:p w14:paraId="07AFCBA9" w14:textId="00C3C051" w:rsidR="005267C0" w:rsidRDefault="005267C0" w:rsidP="000856B8">
            <w:pPr>
              <w:jc w:val="right"/>
              <w:rPr>
                <w:rFonts w:ascii="Book Antiqua" w:eastAsia="Georgia" w:hAnsi="Book Antiqua" w:cs="Georgia"/>
                <w:color w:val="222222"/>
              </w:rPr>
            </w:pPr>
            <w:r>
              <w:rPr>
                <w:rFonts w:ascii="Book Antiqua" w:eastAsia="Georgia" w:hAnsi="Book Antiqua" w:cs="Georgia"/>
                <w:color w:val="222222"/>
              </w:rPr>
              <w:t>Amalia</w:t>
            </w:r>
          </w:p>
          <w:p w14:paraId="70B58C69" w14:textId="7FD87FB1" w:rsidR="000F449D" w:rsidRDefault="000F449D" w:rsidP="000856B8">
            <w:pPr>
              <w:jc w:val="right"/>
              <w:rPr>
                <w:rFonts w:ascii="Book Antiqua" w:eastAsia="Georgia" w:hAnsi="Book Antiqua" w:cs="Georgia"/>
                <w:color w:val="222222"/>
              </w:rPr>
            </w:pPr>
          </w:p>
          <w:p w14:paraId="500175E2" w14:textId="77777777" w:rsidR="000F449D" w:rsidRDefault="000F449D" w:rsidP="000F449D">
            <w:pPr>
              <w:jc w:val="right"/>
              <w:rPr>
                <w:rFonts w:ascii="Book Antiqua" w:eastAsia="Georgia" w:hAnsi="Book Antiqua" w:cs="Georgia"/>
                <w:color w:val="222222"/>
              </w:rPr>
            </w:pPr>
            <w:r>
              <w:rPr>
                <w:rFonts w:ascii="Book Antiqua" w:eastAsia="Georgia" w:hAnsi="Book Antiqua" w:cs="Georgia"/>
                <w:color w:val="222222"/>
              </w:rPr>
              <w:t>Francesco Villa</w:t>
            </w:r>
          </w:p>
          <w:p w14:paraId="63143DA9" w14:textId="77777777" w:rsidR="000F449D" w:rsidRDefault="000F449D" w:rsidP="000F449D">
            <w:pPr>
              <w:jc w:val="right"/>
              <w:rPr>
                <w:rFonts w:ascii="Book Antiqua" w:eastAsia="Georgia" w:hAnsi="Book Antiqua" w:cs="Georgia"/>
                <w:color w:val="222222"/>
              </w:rPr>
            </w:pPr>
          </w:p>
          <w:p w14:paraId="2FA7B618" w14:textId="1A8E5F14" w:rsidR="000F449D" w:rsidRDefault="000F449D" w:rsidP="000F449D">
            <w:pPr>
              <w:jc w:val="right"/>
              <w:rPr>
                <w:rFonts w:ascii="Book Antiqua" w:eastAsia="Georgia" w:hAnsi="Book Antiqua" w:cs="Georgia"/>
                <w:color w:val="222222"/>
              </w:rPr>
            </w:pPr>
            <w:r>
              <w:rPr>
                <w:rFonts w:ascii="Book Antiqua" w:eastAsia="Georgia" w:hAnsi="Book Antiqua" w:cs="Georgia"/>
                <w:color w:val="222222"/>
              </w:rPr>
              <w:t>Walter Leonardi</w:t>
            </w:r>
          </w:p>
          <w:p w14:paraId="42827027" w14:textId="21156C33" w:rsidR="005267C0" w:rsidRDefault="005267C0" w:rsidP="000856B8">
            <w:pPr>
              <w:jc w:val="right"/>
              <w:rPr>
                <w:rFonts w:ascii="Book Antiqua" w:eastAsia="Georgia" w:hAnsi="Book Antiqua" w:cs="Georgia"/>
                <w:color w:val="222222"/>
              </w:rPr>
            </w:pPr>
          </w:p>
          <w:p w14:paraId="30997552" w14:textId="77777777" w:rsidR="005267C0" w:rsidRPr="00E6770F" w:rsidRDefault="005267C0" w:rsidP="000856B8">
            <w:pPr>
              <w:pBdr>
                <w:top w:val="nil"/>
                <w:left w:val="nil"/>
                <w:bottom w:val="nil"/>
                <w:right w:val="nil"/>
                <w:between w:val="nil"/>
              </w:pBdr>
              <w:rPr>
                <w:rFonts w:ascii="Book Antiqua" w:eastAsia="Georgia" w:hAnsi="Book Antiqua" w:cs="Georgia"/>
                <w:color w:val="222222"/>
              </w:rPr>
            </w:pPr>
          </w:p>
          <w:p w14:paraId="6C4B322F" w14:textId="77777777" w:rsidR="005267C0" w:rsidRDefault="005267C0" w:rsidP="000856B8">
            <w:pPr>
              <w:rPr>
                <w:rFonts w:ascii="Book Antiqua" w:eastAsia="Georgia" w:hAnsi="Book Antiqua" w:cs="Georgia"/>
                <w:color w:val="222222"/>
              </w:rPr>
            </w:pPr>
          </w:p>
          <w:p w14:paraId="1BD13474" w14:textId="77777777" w:rsidR="005267C0" w:rsidRPr="00E6770F" w:rsidRDefault="005267C0" w:rsidP="000856B8">
            <w:pPr>
              <w:pBdr>
                <w:top w:val="nil"/>
                <w:left w:val="nil"/>
                <w:bottom w:val="nil"/>
                <w:right w:val="nil"/>
                <w:between w:val="nil"/>
              </w:pBdr>
              <w:rPr>
                <w:rFonts w:ascii="Book Antiqua" w:eastAsia="Georgia" w:hAnsi="Book Antiqua" w:cs="Georgia"/>
                <w:color w:val="222222"/>
              </w:rPr>
            </w:pPr>
          </w:p>
          <w:p w14:paraId="060AE488" w14:textId="77777777" w:rsidR="005267C0" w:rsidRPr="00E6770F" w:rsidRDefault="005267C0" w:rsidP="000856B8">
            <w:pPr>
              <w:jc w:val="right"/>
              <w:rPr>
                <w:rFonts w:ascii="Book Antiqua" w:eastAsia="Georgia" w:hAnsi="Book Antiqua" w:cs="Georgia"/>
                <w:color w:val="000000"/>
              </w:rPr>
            </w:pPr>
            <w:r w:rsidRPr="00E6770F">
              <w:rPr>
                <w:rFonts w:ascii="Book Antiqua" w:eastAsia="Georgia" w:hAnsi="Book Antiqua" w:cs="Georgia"/>
                <w:color w:val="000000"/>
              </w:rPr>
              <w:t xml:space="preserve">                       </w:t>
            </w:r>
          </w:p>
          <w:p w14:paraId="6AEDD9BF" w14:textId="77777777" w:rsidR="005267C0" w:rsidRPr="00E6770F" w:rsidRDefault="005267C0" w:rsidP="000856B8">
            <w:pPr>
              <w:pBdr>
                <w:top w:val="nil"/>
                <w:left w:val="nil"/>
                <w:bottom w:val="nil"/>
                <w:right w:val="nil"/>
                <w:between w:val="nil"/>
              </w:pBdr>
              <w:jc w:val="right"/>
              <w:rPr>
                <w:rFonts w:ascii="Book Antiqua" w:eastAsia="Georgia" w:hAnsi="Book Antiqua" w:cs="Georgia"/>
                <w:color w:val="000000"/>
              </w:rPr>
            </w:pPr>
          </w:p>
          <w:p w14:paraId="41C751E6" w14:textId="77777777" w:rsidR="005267C0" w:rsidRPr="00E6770F" w:rsidRDefault="005267C0" w:rsidP="000856B8">
            <w:pPr>
              <w:pBdr>
                <w:top w:val="nil"/>
                <w:left w:val="nil"/>
                <w:bottom w:val="nil"/>
                <w:right w:val="nil"/>
                <w:between w:val="nil"/>
              </w:pBdr>
              <w:rPr>
                <w:rFonts w:ascii="Book Antiqua" w:eastAsia="Georgia" w:hAnsi="Book Antiqua" w:cs="Georgia"/>
                <w:color w:val="000000"/>
              </w:rPr>
            </w:pPr>
          </w:p>
          <w:p w14:paraId="169DB268" w14:textId="77777777" w:rsidR="005267C0" w:rsidRPr="00E6770F" w:rsidRDefault="005267C0" w:rsidP="000856B8">
            <w:pPr>
              <w:pBdr>
                <w:top w:val="nil"/>
                <w:left w:val="nil"/>
                <w:bottom w:val="nil"/>
                <w:right w:val="nil"/>
                <w:between w:val="nil"/>
              </w:pBdr>
              <w:rPr>
                <w:rFonts w:ascii="Book Antiqua" w:eastAsia="Georgia" w:hAnsi="Book Antiqua" w:cs="Georgia"/>
                <w:color w:val="000000"/>
              </w:rPr>
            </w:pPr>
          </w:p>
          <w:p w14:paraId="3AD20F0E" w14:textId="77777777" w:rsidR="005267C0" w:rsidRPr="00E6770F" w:rsidRDefault="005267C0" w:rsidP="000856B8">
            <w:pPr>
              <w:pBdr>
                <w:top w:val="nil"/>
                <w:left w:val="nil"/>
                <w:bottom w:val="nil"/>
                <w:right w:val="nil"/>
                <w:between w:val="nil"/>
              </w:pBdr>
              <w:rPr>
                <w:rFonts w:ascii="Book Antiqua" w:eastAsia="Georgia" w:hAnsi="Book Antiqua" w:cs="Georgia"/>
                <w:color w:val="000000"/>
              </w:rPr>
            </w:pPr>
          </w:p>
          <w:p w14:paraId="27986CAC" w14:textId="77777777" w:rsidR="005267C0" w:rsidRPr="00E6770F" w:rsidRDefault="005267C0" w:rsidP="000856B8">
            <w:pPr>
              <w:pBdr>
                <w:top w:val="nil"/>
                <w:left w:val="nil"/>
                <w:bottom w:val="nil"/>
                <w:right w:val="nil"/>
                <w:between w:val="nil"/>
              </w:pBdr>
              <w:rPr>
                <w:rFonts w:ascii="Book Antiqua" w:eastAsia="Georgia" w:hAnsi="Book Antiqua" w:cs="Georgia"/>
                <w:color w:val="000000"/>
              </w:rPr>
            </w:pPr>
          </w:p>
          <w:p w14:paraId="1D8DBB22" w14:textId="77777777" w:rsidR="005267C0" w:rsidRPr="00E6770F" w:rsidRDefault="005267C0" w:rsidP="000856B8">
            <w:pPr>
              <w:pBdr>
                <w:top w:val="nil"/>
                <w:left w:val="nil"/>
                <w:bottom w:val="nil"/>
                <w:right w:val="nil"/>
                <w:between w:val="nil"/>
              </w:pBdr>
              <w:rPr>
                <w:rFonts w:ascii="Book Antiqua" w:eastAsia="Georgia" w:hAnsi="Book Antiqua" w:cs="Georgia"/>
                <w:color w:val="000000"/>
              </w:rPr>
            </w:pPr>
          </w:p>
          <w:p w14:paraId="6150C71D" w14:textId="77777777" w:rsidR="005267C0" w:rsidRPr="00E6770F" w:rsidRDefault="005267C0" w:rsidP="000856B8">
            <w:pPr>
              <w:pBdr>
                <w:top w:val="nil"/>
                <w:left w:val="nil"/>
                <w:bottom w:val="nil"/>
                <w:right w:val="nil"/>
                <w:between w:val="nil"/>
              </w:pBdr>
              <w:rPr>
                <w:rFonts w:ascii="Book Antiqua" w:eastAsia="Georgia" w:hAnsi="Book Antiqua" w:cs="Georgia"/>
                <w:color w:val="000000"/>
              </w:rPr>
            </w:pPr>
          </w:p>
        </w:tc>
        <w:tc>
          <w:tcPr>
            <w:tcW w:w="355" w:type="dxa"/>
            <w:tcMar>
              <w:top w:w="55" w:type="dxa"/>
              <w:left w:w="55" w:type="dxa"/>
              <w:bottom w:w="55" w:type="dxa"/>
              <w:right w:w="55" w:type="dxa"/>
            </w:tcMar>
          </w:tcPr>
          <w:p w14:paraId="72F3937A" w14:textId="77777777" w:rsidR="005267C0" w:rsidRPr="00E6770F" w:rsidRDefault="005267C0" w:rsidP="000856B8">
            <w:pPr>
              <w:pBdr>
                <w:top w:val="nil"/>
                <w:left w:val="nil"/>
                <w:bottom w:val="nil"/>
                <w:right w:val="nil"/>
                <w:between w:val="nil"/>
              </w:pBdr>
              <w:rPr>
                <w:rFonts w:ascii="Book Antiqua" w:eastAsia="Georgia" w:hAnsi="Book Antiqua" w:cs="Georgia"/>
                <w:color w:val="000000"/>
              </w:rPr>
            </w:pPr>
          </w:p>
          <w:p w14:paraId="056D9766" w14:textId="77777777" w:rsidR="005267C0" w:rsidRPr="00E6770F" w:rsidRDefault="005267C0" w:rsidP="000856B8">
            <w:pPr>
              <w:pBdr>
                <w:top w:val="nil"/>
                <w:left w:val="nil"/>
                <w:bottom w:val="nil"/>
                <w:right w:val="nil"/>
                <w:between w:val="nil"/>
              </w:pBdr>
              <w:rPr>
                <w:rFonts w:ascii="Book Antiqua" w:eastAsia="Georgia" w:hAnsi="Book Antiqua" w:cs="Georgia"/>
                <w:color w:val="000000"/>
              </w:rPr>
            </w:pPr>
          </w:p>
        </w:tc>
        <w:tc>
          <w:tcPr>
            <w:tcW w:w="4464" w:type="dxa"/>
          </w:tcPr>
          <w:p w14:paraId="5855E311" w14:textId="77777777" w:rsidR="005267C0" w:rsidRPr="00E6770F" w:rsidRDefault="005267C0" w:rsidP="000856B8">
            <w:pPr>
              <w:pBdr>
                <w:top w:val="nil"/>
                <w:left w:val="nil"/>
                <w:bottom w:val="nil"/>
                <w:right w:val="nil"/>
                <w:between w:val="nil"/>
              </w:pBdr>
              <w:rPr>
                <w:rFonts w:ascii="Book Antiqua" w:eastAsia="Georgia" w:hAnsi="Book Antiqua" w:cs="Georgia"/>
                <w:color w:val="000000"/>
              </w:rPr>
            </w:pPr>
          </w:p>
          <w:p w14:paraId="71F4FA29" w14:textId="1E252130" w:rsidR="005267C0" w:rsidRPr="00B25FF5" w:rsidRDefault="005267C0" w:rsidP="000856B8">
            <w:pPr>
              <w:pBdr>
                <w:top w:val="nil"/>
                <w:left w:val="nil"/>
                <w:bottom w:val="nil"/>
                <w:right w:val="nil"/>
                <w:between w:val="nil"/>
              </w:pBdr>
              <w:rPr>
                <w:rFonts w:ascii="Book Antiqua" w:eastAsia="Georgia" w:hAnsi="Book Antiqua" w:cs="Georgia"/>
                <w:b/>
                <w:bCs/>
                <w:color w:val="000000"/>
              </w:rPr>
            </w:pPr>
            <w:r>
              <w:rPr>
                <w:rFonts w:ascii="Book Antiqua" w:eastAsia="Georgia" w:hAnsi="Book Antiqua" w:cs="Georgia"/>
                <w:b/>
                <w:bCs/>
              </w:rPr>
              <w:t>Toni Servillo</w:t>
            </w:r>
          </w:p>
          <w:p w14:paraId="5E2DE1D1" w14:textId="77777777" w:rsidR="005267C0" w:rsidRPr="00B25FF5" w:rsidRDefault="005267C0" w:rsidP="000856B8">
            <w:pPr>
              <w:pBdr>
                <w:top w:val="nil"/>
                <w:left w:val="nil"/>
                <w:bottom w:val="nil"/>
                <w:right w:val="nil"/>
                <w:between w:val="nil"/>
              </w:pBdr>
              <w:rPr>
                <w:rFonts w:ascii="Book Antiqua" w:eastAsia="Georgia" w:hAnsi="Book Antiqua" w:cs="Georgia"/>
                <w:b/>
                <w:bCs/>
                <w:color w:val="000000"/>
              </w:rPr>
            </w:pPr>
          </w:p>
          <w:p w14:paraId="213CF08F" w14:textId="0974370D" w:rsidR="005267C0" w:rsidRPr="00B25FF5" w:rsidRDefault="005267C0" w:rsidP="000856B8">
            <w:pPr>
              <w:rPr>
                <w:rFonts w:ascii="Book Antiqua" w:eastAsia="Georgia" w:hAnsi="Book Antiqua" w:cs="Georgia"/>
                <w:b/>
                <w:bCs/>
              </w:rPr>
            </w:pPr>
            <w:r>
              <w:rPr>
                <w:rFonts w:ascii="Book Antiqua" w:eastAsia="Georgia" w:hAnsi="Book Antiqua" w:cs="Georgia"/>
                <w:b/>
                <w:bCs/>
              </w:rPr>
              <w:t>Fabrizio Bentivoglio</w:t>
            </w:r>
          </w:p>
          <w:p w14:paraId="39E56B6D" w14:textId="77777777" w:rsidR="005267C0" w:rsidRPr="00B25FF5" w:rsidRDefault="005267C0" w:rsidP="000856B8">
            <w:pPr>
              <w:rPr>
                <w:rFonts w:ascii="Book Antiqua" w:eastAsia="Georgia" w:hAnsi="Book Antiqua" w:cs="Georgia"/>
                <w:b/>
                <w:bCs/>
              </w:rPr>
            </w:pPr>
          </w:p>
          <w:p w14:paraId="055BD181" w14:textId="77777777" w:rsidR="005267C0" w:rsidRDefault="005267C0" w:rsidP="000856B8">
            <w:pPr>
              <w:rPr>
                <w:rFonts w:ascii="Book Antiqua" w:eastAsia="Georgia" w:hAnsi="Book Antiqua" w:cs="Georgia"/>
                <w:b/>
                <w:bCs/>
              </w:rPr>
            </w:pPr>
            <w:r>
              <w:rPr>
                <w:rFonts w:ascii="Book Antiqua" w:eastAsia="Georgia" w:hAnsi="Book Antiqua" w:cs="Georgia"/>
                <w:b/>
                <w:bCs/>
              </w:rPr>
              <w:t xml:space="preserve">Sara </w:t>
            </w:r>
            <w:proofErr w:type="spellStart"/>
            <w:r>
              <w:rPr>
                <w:rFonts w:ascii="Book Antiqua" w:eastAsia="Georgia" w:hAnsi="Book Antiqua" w:cs="Georgia"/>
                <w:b/>
                <w:bCs/>
              </w:rPr>
              <w:t>Serraiocco</w:t>
            </w:r>
            <w:proofErr w:type="spellEnd"/>
          </w:p>
          <w:p w14:paraId="21F25791" w14:textId="77777777" w:rsidR="005267C0" w:rsidRDefault="005267C0" w:rsidP="000856B8">
            <w:pPr>
              <w:rPr>
                <w:rFonts w:ascii="Book Antiqua" w:eastAsia="Georgia" w:hAnsi="Book Antiqua" w:cs="Georgia"/>
                <w:b/>
                <w:bCs/>
              </w:rPr>
            </w:pPr>
          </w:p>
          <w:p w14:paraId="72C37C83" w14:textId="2E80E588" w:rsidR="005267C0" w:rsidRDefault="005267C0" w:rsidP="000856B8">
            <w:pPr>
              <w:rPr>
                <w:rFonts w:ascii="Book Antiqua" w:eastAsia="Georgia" w:hAnsi="Book Antiqua" w:cs="Georgia"/>
                <w:b/>
                <w:bCs/>
              </w:rPr>
            </w:pPr>
            <w:r>
              <w:rPr>
                <w:rFonts w:ascii="Book Antiqua" w:eastAsia="Georgia" w:hAnsi="Book Antiqua" w:cs="Georgia"/>
                <w:b/>
                <w:bCs/>
              </w:rPr>
              <w:t>Natalino Balasso</w:t>
            </w:r>
          </w:p>
          <w:p w14:paraId="0AF5E648" w14:textId="16901F91" w:rsidR="005267C0" w:rsidRDefault="005267C0" w:rsidP="000856B8">
            <w:pPr>
              <w:rPr>
                <w:rFonts w:ascii="Book Antiqua" w:eastAsia="Georgia" w:hAnsi="Book Antiqua" w:cs="Georgia"/>
                <w:b/>
                <w:bCs/>
              </w:rPr>
            </w:pPr>
          </w:p>
          <w:p w14:paraId="3217B520" w14:textId="5A435279" w:rsidR="005267C0" w:rsidRDefault="005267C0" w:rsidP="000856B8">
            <w:pPr>
              <w:rPr>
                <w:rFonts w:ascii="Book Antiqua" w:eastAsia="Georgia" w:hAnsi="Book Antiqua" w:cs="Georgia"/>
                <w:b/>
                <w:bCs/>
              </w:rPr>
            </w:pPr>
            <w:r>
              <w:rPr>
                <w:rFonts w:ascii="Book Antiqua" w:eastAsia="Georgia" w:hAnsi="Book Antiqua" w:cs="Georgia"/>
                <w:b/>
                <w:bCs/>
              </w:rPr>
              <w:t xml:space="preserve">Alessandro </w:t>
            </w:r>
            <w:proofErr w:type="spellStart"/>
            <w:r>
              <w:rPr>
                <w:rFonts w:ascii="Book Antiqua" w:eastAsia="Georgia" w:hAnsi="Book Antiqua" w:cs="Georgia"/>
                <w:b/>
                <w:bCs/>
              </w:rPr>
              <w:t>Besentini</w:t>
            </w:r>
            <w:proofErr w:type="spellEnd"/>
          </w:p>
          <w:p w14:paraId="63BFCE43" w14:textId="5058C62B" w:rsidR="005267C0" w:rsidRDefault="005267C0" w:rsidP="000856B8">
            <w:pPr>
              <w:rPr>
                <w:rFonts w:ascii="Book Antiqua" w:eastAsia="Georgia" w:hAnsi="Book Antiqua" w:cs="Georgia"/>
                <w:b/>
                <w:bCs/>
              </w:rPr>
            </w:pPr>
          </w:p>
          <w:p w14:paraId="78B733B0" w14:textId="535D6FCF" w:rsidR="005267C0" w:rsidRPr="00B25FF5" w:rsidRDefault="005267C0" w:rsidP="000856B8">
            <w:pPr>
              <w:rPr>
                <w:rFonts w:ascii="Book Antiqua" w:eastAsia="Georgia" w:hAnsi="Book Antiqua" w:cs="Georgia"/>
                <w:b/>
                <w:bCs/>
              </w:rPr>
            </w:pPr>
            <w:r>
              <w:rPr>
                <w:rFonts w:ascii="Book Antiqua" w:eastAsia="Georgia" w:hAnsi="Book Antiqua" w:cs="Georgia"/>
                <w:b/>
                <w:bCs/>
              </w:rPr>
              <w:t>Bianca Panconi</w:t>
            </w:r>
          </w:p>
          <w:p w14:paraId="508CB117" w14:textId="77777777" w:rsidR="005267C0" w:rsidRPr="00B25FF5" w:rsidRDefault="005267C0" w:rsidP="000856B8">
            <w:pPr>
              <w:rPr>
                <w:rFonts w:ascii="Book Antiqua" w:eastAsia="Georgia" w:hAnsi="Book Antiqua" w:cs="Georgia"/>
                <w:b/>
                <w:bCs/>
              </w:rPr>
            </w:pPr>
          </w:p>
          <w:p w14:paraId="30937C48" w14:textId="77777777" w:rsidR="005267C0" w:rsidRPr="005267C0" w:rsidRDefault="005267C0" w:rsidP="005267C0">
            <w:pPr>
              <w:rPr>
                <w:rFonts w:ascii="Book Antiqua" w:eastAsia="Georgia" w:hAnsi="Book Antiqua" w:cs="Georgia"/>
                <w:b/>
                <w:bCs/>
              </w:rPr>
            </w:pPr>
            <w:r w:rsidRPr="005267C0">
              <w:rPr>
                <w:rFonts w:ascii="Book Antiqua" w:eastAsia="Georgia" w:hAnsi="Book Antiqua" w:cs="Georgia"/>
                <w:b/>
                <w:bCs/>
              </w:rPr>
              <w:t>Antonio Catania</w:t>
            </w:r>
          </w:p>
          <w:p w14:paraId="7D3CF35C" w14:textId="77777777" w:rsidR="005267C0" w:rsidRDefault="005267C0" w:rsidP="005267C0">
            <w:pPr>
              <w:rPr>
                <w:rFonts w:ascii="Book Antiqua" w:eastAsia="Georgia" w:hAnsi="Book Antiqua" w:cs="Georgia"/>
              </w:rPr>
            </w:pPr>
          </w:p>
          <w:p w14:paraId="78A0D4C9" w14:textId="4D10150F" w:rsidR="000F449D" w:rsidRDefault="000F449D" w:rsidP="005267C0">
            <w:pPr>
              <w:rPr>
                <w:rFonts w:ascii="Book Antiqua" w:eastAsia="Georgia" w:hAnsi="Book Antiqua" w:cs="Georgia"/>
                <w:b/>
                <w:bCs/>
              </w:rPr>
            </w:pPr>
            <w:r w:rsidRPr="005267C0">
              <w:rPr>
                <w:rFonts w:ascii="Book Antiqua" w:eastAsia="Georgia" w:hAnsi="Book Antiqua" w:cs="Georgia"/>
                <w:b/>
                <w:bCs/>
              </w:rPr>
              <w:t>Elio De Capitani</w:t>
            </w:r>
          </w:p>
          <w:p w14:paraId="3C11DC09" w14:textId="30B9B5B6" w:rsidR="000F449D" w:rsidRDefault="000F449D" w:rsidP="005267C0">
            <w:pPr>
              <w:rPr>
                <w:rFonts w:ascii="Book Antiqua" w:eastAsia="Georgia" w:hAnsi="Book Antiqua" w:cs="Georgia"/>
                <w:b/>
                <w:bCs/>
              </w:rPr>
            </w:pPr>
          </w:p>
          <w:p w14:paraId="52F49E04" w14:textId="77777777" w:rsidR="000F449D" w:rsidRPr="005267C0" w:rsidRDefault="000F449D" w:rsidP="000F449D">
            <w:pPr>
              <w:rPr>
                <w:rFonts w:ascii="Book Antiqua" w:eastAsia="Georgia" w:hAnsi="Book Antiqua" w:cs="Georgia"/>
                <w:b/>
                <w:bCs/>
              </w:rPr>
            </w:pPr>
            <w:r w:rsidRPr="005267C0">
              <w:rPr>
                <w:rFonts w:ascii="Book Antiqua" w:eastAsia="Georgia" w:hAnsi="Book Antiqua" w:cs="Georgia"/>
                <w:b/>
                <w:bCs/>
              </w:rPr>
              <w:t>Angelo Di Genio</w:t>
            </w:r>
          </w:p>
          <w:p w14:paraId="5F7CD497" w14:textId="77777777" w:rsidR="000F449D" w:rsidRDefault="000F449D" w:rsidP="005267C0">
            <w:pPr>
              <w:rPr>
                <w:rFonts w:ascii="Book Antiqua" w:eastAsia="Georgia" w:hAnsi="Book Antiqua" w:cs="Georgia"/>
                <w:b/>
                <w:bCs/>
              </w:rPr>
            </w:pPr>
          </w:p>
          <w:p w14:paraId="2B1A40FC" w14:textId="1F3FB9D6" w:rsidR="005267C0" w:rsidRPr="000F449D" w:rsidRDefault="005267C0" w:rsidP="005267C0">
            <w:pPr>
              <w:rPr>
                <w:rFonts w:ascii="Book Antiqua" w:eastAsia="Georgia" w:hAnsi="Book Antiqua" w:cs="Georgia"/>
                <w:b/>
                <w:bCs/>
              </w:rPr>
            </w:pPr>
            <w:r w:rsidRPr="005267C0">
              <w:rPr>
                <w:rFonts w:ascii="Book Antiqua" w:eastAsia="Georgia" w:hAnsi="Book Antiqua" w:cs="Georgia"/>
                <w:b/>
                <w:bCs/>
              </w:rPr>
              <w:t>Marco Bonadei</w:t>
            </w:r>
          </w:p>
          <w:p w14:paraId="3BC6B8C8" w14:textId="77777777" w:rsidR="005267C0" w:rsidRDefault="005267C0" w:rsidP="005267C0">
            <w:pPr>
              <w:rPr>
                <w:rFonts w:ascii="Book Antiqua" w:eastAsia="Georgia" w:hAnsi="Book Antiqua" w:cs="Georgia"/>
              </w:rPr>
            </w:pPr>
          </w:p>
          <w:p w14:paraId="1445AC0D" w14:textId="77777777" w:rsidR="005267C0" w:rsidRPr="005267C0" w:rsidRDefault="005267C0" w:rsidP="005267C0">
            <w:pPr>
              <w:rPr>
                <w:rFonts w:ascii="Book Antiqua" w:eastAsia="Georgia" w:hAnsi="Book Antiqua" w:cs="Georgia"/>
                <w:b/>
                <w:bCs/>
              </w:rPr>
            </w:pPr>
            <w:r w:rsidRPr="005267C0">
              <w:rPr>
                <w:rFonts w:ascii="Book Antiqua" w:eastAsia="Georgia" w:hAnsi="Book Antiqua" w:cs="Georgia"/>
                <w:b/>
                <w:bCs/>
              </w:rPr>
              <w:t xml:space="preserve">Sara </w:t>
            </w:r>
            <w:proofErr w:type="spellStart"/>
            <w:r w:rsidRPr="005267C0">
              <w:rPr>
                <w:rFonts w:ascii="Book Antiqua" w:eastAsia="Georgia" w:hAnsi="Book Antiqua" w:cs="Georgia"/>
                <w:b/>
                <w:bCs/>
              </w:rPr>
              <w:t>Bertelà</w:t>
            </w:r>
            <w:proofErr w:type="spellEnd"/>
          </w:p>
          <w:p w14:paraId="4C5E7D51" w14:textId="77777777" w:rsidR="005267C0" w:rsidRDefault="005267C0" w:rsidP="005267C0">
            <w:pPr>
              <w:rPr>
                <w:rFonts w:ascii="Book Antiqua" w:eastAsia="Georgia" w:hAnsi="Book Antiqua" w:cs="Georgia"/>
              </w:rPr>
            </w:pPr>
          </w:p>
          <w:p w14:paraId="35B9E325" w14:textId="77777777" w:rsidR="000F449D" w:rsidRDefault="000F449D" w:rsidP="000F449D">
            <w:pPr>
              <w:rPr>
                <w:rFonts w:ascii="Book Antiqua" w:eastAsia="Georgia" w:hAnsi="Book Antiqua" w:cs="Georgia"/>
                <w:b/>
                <w:bCs/>
              </w:rPr>
            </w:pPr>
            <w:r>
              <w:rPr>
                <w:rFonts w:ascii="Book Antiqua" w:eastAsia="Georgia" w:hAnsi="Book Antiqua" w:cs="Georgia"/>
                <w:b/>
                <w:bCs/>
              </w:rPr>
              <w:t>Uomo pronto soccorso</w:t>
            </w:r>
          </w:p>
          <w:p w14:paraId="374BDC82" w14:textId="77777777" w:rsidR="000F449D" w:rsidRDefault="000F449D" w:rsidP="000F449D">
            <w:pPr>
              <w:rPr>
                <w:rFonts w:ascii="Book Antiqua" w:eastAsia="Georgia" w:hAnsi="Book Antiqua" w:cs="Georgia"/>
                <w:b/>
                <w:bCs/>
              </w:rPr>
            </w:pPr>
          </w:p>
          <w:p w14:paraId="3726B03D" w14:textId="74572770" w:rsidR="005267C0" w:rsidRPr="005267C0" w:rsidRDefault="000F449D" w:rsidP="000F449D">
            <w:pPr>
              <w:rPr>
                <w:rFonts w:ascii="Book Antiqua" w:eastAsia="Georgia" w:hAnsi="Book Antiqua" w:cs="Georgia"/>
                <w:b/>
                <w:bCs/>
              </w:rPr>
            </w:pPr>
            <w:r>
              <w:rPr>
                <w:rFonts w:ascii="Book Antiqua" w:eastAsia="Georgia" w:hAnsi="Book Antiqua" w:cs="Georgia"/>
                <w:b/>
                <w:bCs/>
              </w:rPr>
              <w:t>Tecnico domotica</w:t>
            </w:r>
          </w:p>
        </w:tc>
      </w:tr>
    </w:tbl>
    <w:p w14:paraId="4CABA0F1" w14:textId="77777777" w:rsidR="00B20830" w:rsidRDefault="00B20830" w:rsidP="006057F7">
      <w:pPr>
        <w:jc w:val="center"/>
        <w:rPr>
          <w:sz w:val="22"/>
          <w:szCs w:val="22"/>
        </w:rPr>
      </w:pPr>
    </w:p>
    <w:p w14:paraId="0AA94F66" w14:textId="77777777" w:rsidR="00B20830" w:rsidRDefault="00B20830" w:rsidP="006057F7">
      <w:pPr>
        <w:jc w:val="center"/>
        <w:rPr>
          <w:sz w:val="22"/>
          <w:szCs w:val="22"/>
        </w:rPr>
      </w:pPr>
    </w:p>
    <w:p w14:paraId="6957D8B3" w14:textId="77777777" w:rsidR="00B20830" w:rsidRDefault="00B20830" w:rsidP="006057F7">
      <w:pPr>
        <w:jc w:val="center"/>
        <w:rPr>
          <w:sz w:val="22"/>
          <w:szCs w:val="22"/>
        </w:rPr>
      </w:pPr>
    </w:p>
    <w:p w14:paraId="1730CC10" w14:textId="77777777" w:rsidR="00B20830" w:rsidRDefault="00B20830" w:rsidP="006057F7">
      <w:pPr>
        <w:jc w:val="center"/>
        <w:rPr>
          <w:sz w:val="22"/>
          <w:szCs w:val="22"/>
        </w:rPr>
      </w:pPr>
    </w:p>
    <w:p w14:paraId="1C5BB363" w14:textId="77777777" w:rsidR="00B20830" w:rsidRDefault="00B20830" w:rsidP="006057F7">
      <w:pPr>
        <w:jc w:val="center"/>
        <w:rPr>
          <w:sz w:val="22"/>
          <w:szCs w:val="22"/>
        </w:rPr>
      </w:pPr>
    </w:p>
    <w:p w14:paraId="0F7B46A3" w14:textId="77777777" w:rsidR="00B20830" w:rsidRDefault="00B20830" w:rsidP="006057F7">
      <w:pPr>
        <w:jc w:val="center"/>
        <w:rPr>
          <w:sz w:val="22"/>
          <w:szCs w:val="22"/>
        </w:rPr>
      </w:pPr>
    </w:p>
    <w:p w14:paraId="5B25BADE" w14:textId="77777777" w:rsidR="00B20830" w:rsidRDefault="00B20830" w:rsidP="00E6770F">
      <w:pPr>
        <w:rPr>
          <w:sz w:val="22"/>
          <w:szCs w:val="22"/>
        </w:rPr>
      </w:pPr>
    </w:p>
    <w:p w14:paraId="40E383C2" w14:textId="5D0284E6" w:rsidR="006057F7" w:rsidRDefault="006057F7" w:rsidP="006057F7">
      <w:pPr>
        <w:jc w:val="center"/>
        <w:rPr>
          <w:sz w:val="22"/>
          <w:szCs w:val="22"/>
        </w:rPr>
      </w:pPr>
    </w:p>
    <w:p w14:paraId="44B16623" w14:textId="29A3B90E" w:rsidR="005267C0" w:rsidRDefault="005267C0" w:rsidP="006057F7">
      <w:pPr>
        <w:jc w:val="center"/>
        <w:rPr>
          <w:sz w:val="22"/>
          <w:szCs w:val="22"/>
        </w:rPr>
      </w:pPr>
    </w:p>
    <w:p w14:paraId="08FF1379" w14:textId="77777777" w:rsidR="004B3DEF" w:rsidRDefault="004B3DEF" w:rsidP="006057F7">
      <w:pPr>
        <w:jc w:val="center"/>
        <w:rPr>
          <w:sz w:val="22"/>
          <w:szCs w:val="22"/>
        </w:rPr>
      </w:pPr>
    </w:p>
    <w:p w14:paraId="22CD5C66" w14:textId="3B5E672F" w:rsidR="005267C0" w:rsidRDefault="005267C0" w:rsidP="006057F7">
      <w:pPr>
        <w:jc w:val="center"/>
        <w:rPr>
          <w:sz w:val="22"/>
          <w:szCs w:val="22"/>
        </w:rPr>
      </w:pPr>
    </w:p>
    <w:p w14:paraId="2FA93D68" w14:textId="0AA595A0" w:rsidR="005267C0" w:rsidRDefault="005267C0" w:rsidP="006057F7">
      <w:pPr>
        <w:jc w:val="center"/>
        <w:rPr>
          <w:sz w:val="22"/>
          <w:szCs w:val="22"/>
        </w:rPr>
      </w:pPr>
    </w:p>
    <w:p w14:paraId="1FD68FF3" w14:textId="055D1999" w:rsidR="005267C0" w:rsidRDefault="005267C0" w:rsidP="006057F7">
      <w:pPr>
        <w:jc w:val="center"/>
        <w:rPr>
          <w:sz w:val="22"/>
          <w:szCs w:val="22"/>
        </w:rPr>
      </w:pPr>
    </w:p>
    <w:p w14:paraId="5AB90082" w14:textId="6CB4C4E8" w:rsidR="005267C0" w:rsidRPr="00F0367A" w:rsidRDefault="005267C0" w:rsidP="005267C0">
      <w:pPr>
        <w:jc w:val="center"/>
        <w:rPr>
          <w:rFonts w:ascii="Book Antiqua" w:hAnsi="Book Antiqua"/>
          <w:b/>
          <w:bCs/>
          <w:u w:val="single"/>
        </w:rPr>
      </w:pPr>
      <w:r w:rsidRPr="00F0367A">
        <w:rPr>
          <w:rFonts w:ascii="Book Antiqua" w:hAnsi="Book Antiqua"/>
          <w:b/>
          <w:bCs/>
          <w:u w:val="single"/>
        </w:rPr>
        <w:lastRenderedPageBreak/>
        <w:t>SINOSSI</w:t>
      </w:r>
    </w:p>
    <w:p w14:paraId="2D0FB847" w14:textId="4F1D4C7D" w:rsidR="005267C0" w:rsidRDefault="005267C0" w:rsidP="005267C0">
      <w:pPr>
        <w:jc w:val="center"/>
        <w:rPr>
          <w:rFonts w:ascii="Book Antiqua" w:hAnsi="Book Antiqua"/>
          <w:b/>
          <w:bCs/>
          <w:u w:val="single"/>
        </w:rPr>
      </w:pPr>
    </w:p>
    <w:p w14:paraId="5E0BC058" w14:textId="7AC44752" w:rsidR="004A2965" w:rsidRPr="004A2965" w:rsidRDefault="004A2965" w:rsidP="004A2965">
      <w:pPr>
        <w:pBdr>
          <w:top w:val="nil"/>
          <w:left w:val="nil"/>
          <w:bottom w:val="nil"/>
          <w:right w:val="nil"/>
          <w:between w:val="nil"/>
          <w:bar w:val="nil"/>
        </w:pBdr>
        <w:jc w:val="both"/>
        <w:rPr>
          <w:rFonts w:ascii="Book Antiqua" w:eastAsia="Cambria" w:hAnsi="Book Antiqua" w:cs="Cambria"/>
          <w:color w:val="000000"/>
          <w:sz w:val="22"/>
          <w:szCs w:val="22"/>
          <w:bdr w:val="nil"/>
        </w:rPr>
      </w:pPr>
      <w:r w:rsidRPr="004A2965">
        <w:rPr>
          <w:rFonts w:ascii="Book Antiqua" w:eastAsia="Cambria" w:hAnsi="Book Antiqua" w:cs="Cambria"/>
          <w:color w:val="000000"/>
          <w:sz w:val="22"/>
          <w:szCs w:val="22"/>
          <w:bdr w:val="nil"/>
        </w:rPr>
        <w:t>Leo Bernardi è un affermato e acclamato regista alla fine della sua carriera, che non ha alcuna intenzione di accettare il suo lento declino. Per la sua ultima opera, Leo ha scelto di raccontare il Casanova di Arthur Schnitzler, un personaggio incredibilmente simile a lui, più di quanto lui stesso possa immaginare. Quello raccontato da Schnitzler è un Casanova che ha ormai superato la sua gioventù, i tempi di gloria sono andati: non ha più il suo fascino e il suo potere sulle donne, non ha più un soldo in tasca, non ha più voglia di girare l’Europa. Dopo anni di esilio, ha un solo obiettivo: tornare a Venezia, casa sua. Nel suo viaggio verso casa, Casanova conosce una ragazza, Marcolina, che riaccende una fame di conquista che non sentiva da anni.  Nel tentativo di sedurla, Casanova arriverà alla più tragica delle conclusioni: è diventato vecchio. </w:t>
      </w:r>
      <w:r w:rsidRPr="004A2965">
        <w:rPr>
          <w:rFonts w:ascii="Book Antiqua" w:eastAsia="Cambria" w:hAnsi="Book Antiqua" w:cs="Cambria"/>
          <w:color w:val="000000"/>
          <w:sz w:val="22"/>
          <w:szCs w:val="22"/>
          <w:bdr w:val="nil"/>
        </w:rPr>
        <w:br/>
        <w:t>Non è un caso se Leo Bernardi abbia deciso di raccontare questa storia proprio adesso, in un momento cruciale della sua vita e della sua carriera. </w:t>
      </w:r>
      <w:r w:rsidRPr="005267C0">
        <w:rPr>
          <w:rFonts w:ascii="Book Antiqua" w:eastAsia="Cambria" w:hAnsi="Book Antiqua" w:cs="Cambria"/>
          <w:color w:val="000000"/>
          <w:sz w:val="22"/>
          <w:szCs w:val="22"/>
          <w:bdr w:val="nil"/>
        </w:rPr>
        <w:t>Le inquietudini e i dubbi dei due sono incredibilmente simili. È più importante il Cinema o la Vita? Continuare a recitare il proprio personaggio o lasciarsi andare alle sorprese che la Vita ti propone?</w:t>
      </w:r>
    </w:p>
    <w:p w14:paraId="232DFBFB" w14:textId="77777777" w:rsidR="004A2965" w:rsidRPr="00F0367A" w:rsidRDefault="004A2965"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06E61C27" w14:textId="44D2C654"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650F6D43" w14:textId="1BDFA0FF"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6D302190" w14:textId="6A8483BA"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78BE5E7E" w14:textId="3A3C0581"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2BABF7E9" w14:textId="7F527B82"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1A593093" w14:textId="6AA9451A"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7ACCDE25" w14:textId="20731A45"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7AC38109" w14:textId="393A2A69"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0779C69B" w14:textId="65C4CE38"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4A283719" w14:textId="03D6A47C"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5C70D9D3" w14:textId="70615701"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6153BC05" w14:textId="6460F2FE"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7656D8AE" w14:textId="7CC38651"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7404BC0C" w14:textId="74AF047A"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794BC0B7" w14:textId="6A2D2B2F"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61DE89E8" w14:textId="315D6F56"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6884F8DA" w14:textId="504BAF64"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02947443" w14:textId="143CD528"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7CCA1674" w14:textId="6FCC5673"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0D1D72CA" w14:textId="3DC97059"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73E7CC50" w14:textId="1E960BEE"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7D546E77" w14:textId="2B1ED699"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591B7FBA" w14:textId="0EFFDBBD"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089D9AFC" w14:textId="214F674D"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7E3ABFD3" w14:textId="2EDDED1A"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12DDC435" w14:textId="60BCDCD9"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4871687E" w14:textId="41C286AF"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5EB5CA67" w14:textId="7F22C1A8"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736C4DFA" w14:textId="1CF86B14"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0130B077" w14:textId="43EE82AC"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3017D83A" w14:textId="1DCF02E9"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29AF7651" w14:textId="4B5ADAD1"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77895226" w14:textId="6A216DEB"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2B5621E4" w14:textId="08EABBDC" w:rsidR="00F0367A" w:rsidRDefault="00F0367A"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3035A470" w14:textId="14F23B66" w:rsidR="00234206" w:rsidRDefault="00234206"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2BDD824F" w14:textId="6BDCEAC3" w:rsidR="00234206" w:rsidRDefault="00234206"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1527216B" w14:textId="1939D2FA" w:rsidR="00234206" w:rsidRDefault="00234206"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5A5F70C6" w14:textId="77777777" w:rsidR="00234206" w:rsidRDefault="00234206"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795A8A78" w14:textId="77777777" w:rsidR="00EB5A44" w:rsidRDefault="00EB5A44" w:rsidP="005267C0">
      <w:pPr>
        <w:pBdr>
          <w:top w:val="nil"/>
          <w:left w:val="nil"/>
          <w:bottom w:val="nil"/>
          <w:right w:val="nil"/>
          <w:between w:val="nil"/>
          <w:bar w:val="nil"/>
        </w:pBdr>
        <w:jc w:val="both"/>
        <w:rPr>
          <w:rFonts w:ascii="Book Antiqua" w:eastAsia="Cambria" w:hAnsi="Book Antiqua" w:cs="Cambria"/>
          <w:color w:val="000000"/>
          <w:sz w:val="22"/>
          <w:szCs w:val="22"/>
          <w:bdr w:val="nil"/>
        </w:rPr>
      </w:pPr>
    </w:p>
    <w:p w14:paraId="144F115F" w14:textId="05318052" w:rsidR="00F0367A" w:rsidRPr="00F0367A" w:rsidRDefault="00F0367A" w:rsidP="00F0367A">
      <w:pPr>
        <w:jc w:val="center"/>
        <w:rPr>
          <w:rFonts w:ascii="Book Antiqua" w:hAnsi="Book Antiqua"/>
          <w:b/>
          <w:bCs/>
          <w:u w:val="single"/>
        </w:rPr>
      </w:pPr>
      <w:r w:rsidRPr="00F0367A">
        <w:rPr>
          <w:rFonts w:ascii="Book Antiqua" w:hAnsi="Book Antiqua"/>
          <w:b/>
          <w:bCs/>
          <w:u w:val="single"/>
        </w:rPr>
        <w:lastRenderedPageBreak/>
        <w:t>GABRIELE SALVATORES</w:t>
      </w:r>
    </w:p>
    <w:p w14:paraId="57147B2A" w14:textId="47C5EEFF" w:rsidR="00F0367A" w:rsidRDefault="00F0367A" w:rsidP="00F0367A">
      <w:pPr>
        <w:jc w:val="center"/>
        <w:rPr>
          <w:rFonts w:ascii="Book Antiqua" w:hAnsi="Book Antiqua"/>
          <w:b/>
          <w:bCs/>
          <w:u w:val="single"/>
        </w:rPr>
      </w:pPr>
    </w:p>
    <w:p w14:paraId="008DFA43" w14:textId="77777777" w:rsidR="00F0367A" w:rsidRPr="00F0367A" w:rsidRDefault="00F0367A" w:rsidP="00F0367A">
      <w:pPr>
        <w:jc w:val="both"/>
        <w:rPr>
          <w:rFonts w:ascii="Book Antiqua" w:hAnsi="Book Antiqua"/>
          <w:sz w:val="22"/>
          <w:szCs w:val="22"/>
        </w:rPr>
      </w:pPr>
      <w:r w:rsidRPr="00F0367A">
        <w:rPr>
          <w:rFonts w:ascii="Book Antiqua" w:hAnsi="Book Antiqua"/>
          <w:sz w:val="22"/>
          <w:szCs w:val="22"/>
        </w:rPr>
        <w:t>Gabriele Salvatores nasce a Napoli nel 1950, si trasferisce poi a Milano dove si diploma presso l’Accademia d’Arte Drammatica del Piccolo Teatro. Nel 1972 è tra i fondatori del Teatro dell’Elfo che nel giro di pochi anni diventa punto di riferimento per tutta una generazione di giovani spettatori.</w:t>
      </w:r>
    </w:p>
    <w:p w14:paraId="61C69941" w14:textId="77777777" w:rsidR="00F0367A" w:rsidRPr="00F0367A" w:rsidRDefault="00F0367A" w:rsidP="00F0367A">
      <w:pPr>
        <w:jc w:val="both"/>
        <w:rPr>
          <w:rFonts w:ascii="Book Antiqua" w:hAnsi="Book Antiqua"/>
          <w:sz w:val="22"/>
          <w:szCs w:val="22"/>
        </w:rPr>
      </w:pPr>
      <w:r w:rsidRPr="00F0367A">
        <w:rPr>
          <w:rFonts w:ascii="Book Antiqua" w:hAnsi="Book Antiqua"/>
          <w:sz w:val="22"/>
          <w:szCs w:val="22"/>
        </w:rPr>
        <w:t>Tra gli anni ’70 e gli anni ’80 Salvatores mette in scena per l’Elfo 21 regie teatrali, alcune delle quali si sono rivelate grandi successi. Nel 1981 realizza un musical-rock tratto da “Sogno di una notte di mezza estate” di Shakespeare che raggiunge la cifra record di 200.000 presenze. Nel 1982 questo spettacolo diviene il primo lungometraggio di Salvatores segnando il suo progressivo spostamento dalla regia teatrale alla realizzazione di altri progetti, compresi video-clip e spot pubblicitari. Nel 1986 Gabriele Salvatores, Maurizio Totti e Diego Abatantuono fondano la Colorado Film, una realtà produttiva milanese che riscuote da subito un gran successo con la realizzazione del secondo film di Gabriele Salvatores, “</w:t>
      </w:r>
      <w:proofErr w:type="spellStart"/>
      <w:r w:rsidRPr="00F0367A">
        <w:rPr>
          <w:rFonts w:ascii="Book Antiqua" w:hAnsi="Book Antiqua"/>
          <w:sz w:val="22"/>
          <w:szCs w:val="22"/>
        </w:rPr>
        <w:t>Kamikazen</w:t>
      </w:r>
      <w:proofErr w:type="spellEnd"/>
      <w:r w:rsidRPr="00F0367A">
        <w:rPr>
          <w:rFonts w:ascii="Book Antiqua" w:hAnsi="Book Antiqua"/>
          <w:sz w:val="22"/>
          <w:szCs w:val="22"/>
        </w:rPr>
        <w:t xml:space="preserve"> – Ultima notte a Milano”. Nel 1989 escono i suoi film “Marrakech Express” e “</w:t>
      </w:r>
      <w:proofErr w:type="spellStart"/>
      <w:r w:rsidRPr="00F0367A">
        <w:rPr>
          <w:rFonts w:ascii="Book Antiqua" w:hAnsi="Book Antiqua"/>
          <w:sz w:val="22"/>
          <w:szCs w:val="22"/>
        </w:rPr>
        <w:t>Turné</w:t>
      </w:r>
      <w:proofErr w:type="spellEnd"/>
      <w:r w:rsidRPr="00F0367A">
        <w:rPr>
          <w:rFonts w:ascii="Book Antiqua" w:hAnsi="Book Antiqua"/>
          <w:sz w:val="22"/>
          <w:szCs w:val="22"/>
        </w:rPr>
        <w:t>” cui segue, nel 1991, “Mediterraneo”, vincitore del premio Oscar come miglior film straniero (1992).</w:t>
      </w:r>
    </w:p>
    <w:p w14:paraId="1AF2464E" w14:textId="77777777" w:rsidR="00F0367A" w:rsidRPr="00F0367A" w:rsidRDefault="00F0367A" w:rsidP="00F0367A">
      <w:pPr>
        <w:jc w:val="both"/>
        <w:rPr>
          <w:rFonts w:ascii="Book Antiqua" w:hAnsi="Book Antiqua"/>
          <w:sz w:val="22"/>
          <w:szCs w:val="22"/>
        </w:rPr>
      </w:pPr>
      <w:r w:rsidRPr="00F0367A">
        <w:rPr>
          <w:rFonts w:ascii="Book Antiqua" w:hAnsi="Book Antiqua"/>
          <w:sz w:val="22"/>
          <w:szCs w:val="22"/>
        </w:rPr>
        <w:t>Nel 1992 Salvatores realizza “Puerto Escondido”, il più grande successo della stagione cinematografica 1992/1993. L’anno seguente è la volta di “Sud”. A questo seguiranno due film sperimentali e coraggiosi, “Nirvana”, campione d’incassi nel 1996, e “Denti”, presentato alla Mostra d’Arte Cinematografica di Venezia nel 2000. Nel 2001 dirige “</w:t>
      </w:r>
      <w:proofErr w:type="spellStart"/>
      <w:r w:rsidRPr="00F0367A">
        <w:rPr>
          <w:rFonts w:ascii="Book Antiqua" w:hAnsi="Book Antiqua"/>
          <w:sz w:val="22"/>
          <w:szCs w:val="22"/>
        </w:rPr>
        <w:t>Amnésia</w:t>
      </w:r>
      <w:proofErr w:type="spellEnd"/>
      <w:r w:rsidRPr="00F0367A">
        <w:rPr>
          <w:rFonts w:ascii="Book Antiqua" w:hAnsi="Book Antiqua"/>
          <w:sz w:val="22"/>
          <w:szCs w:val="22"/>
        </w:rPr>
        <w:t>” e l’anno seguente “Io non ho paura” presentato in concorso al Festival di Berlino e successivamente selezionato quale candidato italiano all’Oscar nel 2004. “Io non ho paura” ha ottenuto un gran successo di critica e pubblico ed è stato venduto in 32 Paesi.</w:t>
      </w:r>
    </w:p>
    <w:p w14:paraId="5B7FEEA8" w14:textId="77777777" w:rsidR="00F0367A" w:rsidRPr="00F0367A" w:rsidRDefault="00F0367A" w:rsidP="00F0367A">
      <w:pPr>
        <w:jc w:val="both"/>
        <w:rPr>
          <w:rFonts w:ascii="Book Antiqua" w:hAnsi="Book Antiqua"/>
          <w:sz w:val="22"/>
          <w:szCs w:val="22"/>
        </w:rPr>
      </w:pPr>
      <w:r w:rsidRPr="00F0367A">
        <w:rPr>
          <w:rFonts w:ascii="Book Antiqua" w:hAnsi="Book Antiqua"/>
          <w:sz w:val="22"/>
          <w:szCs w:val="22"/>
        </w:rPr>
        <w:t xml:space="preserve">Nel 2004 dirige “Quo </w:t>
      </w:r>
      <w:proofErr w:type="spellStart"/>
      <w:r w:rsidRPr="00F0367A">
        <w:rPr>
          <w:rFonts w:ascii="Book Antiqua" w:hAnsi="Book Antiqua"/>
          <w:sz w:val="22"/>
          <w:szCs w:val="22"/>
        </w:rPr>
        <w:t>Vadis</w:t>
      </w:r>
      <w:proofErr w:type="spellEnd"/>
      <w:r w:rsidRPr="00F0367A">
        <w:rPr>
          <w:rFonts w:ascii="Book Antiqua" w:hAnsi="Book Antiqua"/>
          <w:sz w:val="22"/>
          <w:szCs w:val="22"/>
        </w:rPr>
        <w:t xml:space="preserve"> Baby?” basato sul primo romanzo della collana editoriale Colorado Noir. Segue “Come Dio Comanda”, tratto dall’omonimo romanzo di Niccolò Ammaniti, vincitore del Premio Strega 2007.</w:t>
      </w:r>
    </w:p>
    <w:p w14:paraId="55F39871" w14:textId="77777777" w:rsidR="00F0367A" w:rsidRPr="00F0367A" w:rsidRDefault="00F0367A" w:rsidP="00F0367A">
      <w:pPr>
        <w:jc w:val="both"/>
        <w:rPr>
          <w:rFonts w:ascii="Book Antiqua" w:hAnsi="Book Antiqua"/>
          <w:sz w:val="22"/>
          <w:szCs w:val="22"/>
        </w:rPr>
      </w:pPr>
      <w:r w:rsidRPr="00F0367A">
        <w:rPr>
          <w:rFonts w:ascii="Book Antiqua" w:hAnsi="Book Antiqua"/>
          <w:sz w:val="22"/>
          <w:szCs w:val="22"/>
        </w:rPr>
        <w:t xml:space="preserve">Nel 2009 Gabriele Salvatores gira a Milano la commedia “Happy Family”, tratta dall’omonima </w:t>
      </w:r>
      <w:proofErr w:type="spellStart"/>
      <w:r w:rsidRPr="00F0367A">
        <w:rPr>
          <w:rFonts w:ascii="Book Antiqua" w:hAnsi="Book Antiqua"/>
          <w:sz w:val="22"/>
          <w:szCs w:val="22"/>
        </w:rPr>
        <w:t>piéce</w:t>
      </w:r>
      <w:proofErr w:type="spellEnd"/>
      <w:r w:rsidRPr="00F0367A">
        <w:rPr>
          <w:rFonts w:ascii="Book Antiqua" w:hAnsi="Book Antiqua"/>
          <w:sz w:val="22"/>
          <w:szCs w:val="22"/>
        </w:rPr>
        <w:t xml:space="preserve"> teatrale di Alessandro Genovesi, nelle sale nel marzo 2010.</w:t>
      </w:r>
    </w:p>
    <w:p w14:paraId="7D2C1917" w14:textId="77777777" w:rsidR="00F0367A" w:rsidRPr="00F0367A" w:rsidRDefault="00F0367A" w:rsidP="00F0367A">
      <w:pPr>
        <w:jc w:val="both"/>
        <w:rPr>
          <w:rFonts w:ascii="Book Antiqua" w:hAnsi="Book Antiqua"/>
          <w:sz w:val="22"/>
          <w:szCs w:val="22"/>
        </w:rPr>
      </w:pPr>
      <w:r w:rsidRPr="00F0367A">
        <w:rPr>
          <w:rFonts w:ascii="Book Antiqua" w:hAnsi="Book Antiqua"/>
          <w:sz w:val="22"/>
          <w:szCs w:val="22"/>
        </w:rPr>
        <w:t>Nel 2010 Gabriele Salvatores fa parte della Giuria della 67° Mostra d’Arte Cinematografica di Venezia presieduta da Quentin Tarantino. Sempre a Venezia presenta il documentario “1960” realizzato grazie ai materiali d’archivio delle Teche Rai, che viene trasmesso nell’ottobre 2010 su Rai Tre.</w:t>
      </w:r>
    </w:p>
    <w:p w14:paraId="1FCB72BB" w14:textId="77777777" w:rsidR="00F0367A" w:rsidRPr="00F0367A" w:rsidRDefault="00F0367A" w:rsidP="00F0367A">
      <w:pPr>
        <w:jc w:val="both"/>
        <w:rPr>
          <w:rFonts w:ascii="Book Antiqua" w:hAnsi="Book Antiqua"/>
          <w:sz w:val="22"/>
          <w:szCs w:val="22"/>
        </w:rPr>
      </w:pPr>
      <w:r w:rsidRPr="00F0367A">
        <w:rPr>
          <w:rFonts w:ascii="Book Antiqua" w:hAnsi="Book Antiqua"/>
          <w:sz w:val="22"/>
          <w:szCs w:val="22"/>
        </w:rPr>
        <w:t xml:space="preserve">Nel 2013 Gabriele Salvatores realizza “Educazione Siberiana”, film tratto dall’omonimo romanzo di </w:t>
      </w:r>
      <w:proofErr w:type="spellStart"/>
      <w:r w:rsidRPr="00F0367A">
        <w:rPr>
          <w:rFonts w:ascii="Book Antiqua" w:hAnsi="Book Antiqua"/>
          <w:sz w:val="22"/>
          <w:szCs w:val="22"/>
        </w:rPr>
        <w:t>Nicolai</w:t>
      </w:r>
      <w:proofErr w:type="spellEnd"/>
      <w:r w:rsidRPr="00F0367A">
        <w:rPr>
          <w:rFonts w:ascii="Book Antiqua" w:hAnsi="Book Antiqua"/>
          <w:sz w:val="22"/>
          <w:szCs w:val="22"/>
        </w:rPr>
        <w:t xml:space="preserve"> </w:t>
      </w:r>
      <w:proofErr w:type="spellStart"/>
      <w:r w:rsidRPr="00F0367A">
        <w:rPr>
          <w:rFonts w:ascii="Book Antiqua" w:hAnsi="Book Antiqua"/>
          <w:sz w:val="22"/>
          <w:szCs w:val="22"/>
        </w:rPr>
        <w:t>Lilin</w:t>
      </w:r>
      <w:proofErr w:type="spellEnd"/>
      <w:r w:rsidRPr="00F0367A">
        <w:rPr>
          <w:rFonts w:ascii="Book Antiqua" w:hAnsi="Book Antiqua"/>
          <w:sz w:val="22"/>
          <w:szCs w:val="22"/>
        </w:rPr>
        <w:t xml:space="preserve"> ed interpretato da John Malkovich. Nel 2014 cura la regia del film collettivo “</w:t>
      </w:r>
      <w:proofErr w:type="spellStart"/>
      <w:r w:rsidRPr="00F0367A">
        <w:rPr>
          <w:rFonts w:ascii="Book Antiqua" w:hAnsi="Book Antiqua"/>
          <w:sz w:val="22"/>
          <w:szCs w:val="22"/>
        </w:rPr>
        <w:t>Italy</w:t>
      </w:r>
      <w:proofErr w:type="spellEnd"/>
      <w:r w:rsidRPr="00F0367A">
        <w:rPr>
          <w:rFonts w:ascii="Book Antiqua" w:hAnsi="Book Antiqua"/>
          <w:sz w:val="22"/>
          <w:szCs w:val="22"/>
        </w:rPr>
        <w:t xml:space="preserve"> in a </w:t>
      </w:r>
      <w:proofErr w:type="spellStart"/>
      <w:r w:rsidRPr="00F0367A">
        <w:rPr>
          <w:rFonts w:ascii="Book Antiqua" w:hAnsi="Book Antiqua"/>
          <w:sz w:val="22"/>
          <w:szCs w:val="22"/>
        </w:rPr>
        <w:t>day</w:t>
      </w:r>
      <w:proofErr w:type="spellEnd"/>
      <w:r w:rsidRPr="00F0367A">
        <w:rPr>
          <w:rFonts w:ascii="Book Antiqua" w:hAnsi="Book Antiqua"/>
          <w:sz w:val="22"/>
          <w:szCs w:val="22"/>
        </w:rPr>
        <w:t xml:space="preserve">”, presentato fuori concorso alla 71° Mostra d’Arte Cinematografica, e de “Il ragazzo invisibile”, primo capitolo della saga diretta da Gabriele Salvatores il cui sequel, “Il ragazzo invisibile – Seconda generazione”, è uscito a gennaio 2018. </w:t>
      </w:r>
    </w:p>
    <w:p w14:paraId="5AFD2EA6" w14:textId="77777777" w:rsidR="00F0367A" w:rsidRPr="00F0367A" w:rsidRDefault="00F0367A" w:rsidP="00F0367A">
      <w:pPr>
        <w:jc w:val="both"/>
        <w:rPr>
          <w:rFonts w:ascii="Book Antiqua" w:hAnsi="Book Antiqua"/>
          <w:sz w:val="22"/>
          <w:szCs w:val="22"/>
        </w:rPr>
      </w:pPr>
      <w:r w:rsidRPr="00F0367A">
        <w:rPr>
          <w:rFonts w:ascii="Book Antiqua" w:hAnsi="Book Antiqua"/>
          <w:sz w:val="22"/>
          <w:szCs w:val="22"/>
        </w:rPr>
        <w:t>Nel 2017 cura la regia di “La gazza ladra” alla Scala di Milano, con la direzione musicale del maestro Riccardo Chailly.</w:t>
      </w:r>
    </w:p>
    <w:p w14:paraId="3DF3716B" w14:textId="57301B5D" w:rsidR="00F0367A" w:rsidRPr="00F0367A" w:rsidRDefault="00F0367A" w:rsidP="00F0367A">
      <w:pPr>
        <w:jc w:val="both"/>
        <w:rPr>
          <w:rFonts w:ascii="Book Antiqua" w:hAnsi="Book Antiqua"/>
          <w:sz w:val="22"/>
          <w:szCs w:val="22"/>
        </w:rPr>
      </w:pPr>
      <w:r w:rsidRPr="00F0367A">
        <w:rPr>
          <w:rFonts w:ascii="Book Antiqua" w:hAnsi="Book Antiqua"/>
          <w:sz w:val="22"/>
          <w:szCs w:val="22"/>
        </w:rPr>
        <w:t xml:space="preserve">Nel 2019 dirige “Tutto il mio folle amore” con Claudio Santamaria, Valeria Golino, Diego Abatantuono e Giulio </w:t>
      </w:r>
      <w:proofErr w:type="spellStart"/>
      <w:r w:rsidRPr="00F0367A">
        <w:rPr>
          <w:rFonts w:ascii="Book Antiqua" w:hAnsi="Book Antiqua"/>
          <w:sz w:val="22"/>
          <w:szCs w:val="22"/>
        </w:rPr>
        <w:t>Pranno</w:t>
      </w:r>
      <w:proofErr w:type="spellEnd"/>
      <w:r w:rsidRPr="00F0367A">
        <w:rPr>
          <w:rFonts w:ascii="Book Antiqua" w:hAnsi="Book Antiqua"/>
          <w:sz w:val="22"/>
          <w:szCs w:val="22"/>
        </w:rPr>
        <w:t>. Nel 2020 cura la regia del film collettivo “Fuori era primavera” e nel 2021 realizza “Comedians”</w:t>
      </w:r>
      <w:r>
        <w:rPr>
          <w:rFonts w:ascii="Book Antiqua" w:hAnsi="Book Antiqua"/>
          <w:sz w:val="22"/>
          <w:szCs w:val="22"/>
        </w:rPr>
        <w:t xml:space="preserve"> </w:t>
      </w:r>
      <w:r w:rsidRPr="00F0367A">
        <w:rPr>
          <w:rFonts w:ascii="Book Antiqua" w:hAnsi="Book Antiqua"/>
          <w:sz w:val="22"/>
          <w:szCs w:val="22"/>
        </w:rPr>
        <w:t>basato sull’omonima opera teatrale di Trevor Griffiths.</w:t>
      </w:r>
    </w:p>
    <w:p w14:paraId="3F52EAEA" w14:textId="77777777" w:rsidR="00F0367A" w:rsidRPr="00F0367A" w:rsidRDefault="00F0367A" w:rsidP="00F0367A">
      <w:pPr>
        <w:jc w:val="both"/>
        <w:rPr>
          <w:rFonts w:ascii="Book Antiqua" w:hAnsi="Book Antiqua"/>
          <w:sz w:val="22"/>
          <w:szCs w:val="22"/>
        </w:rPr>
      </w:pPr>
      <w:r w:rsidRPr="00F0367A">
        <w:rPr>
          <w:rFonts w:ascii="Book Antiqua" w:hAnsi="Book Antiqua"/>
          <w:sz w:val="22"/>
          <w:szCs w:val="22"/>
        </w:rPr>
        <w:t xml:space="preserve"> </w:t>
      </w:r>
    </w:p>
    <w:p w14:paraId="6B0AF310" w14:textId="77777777" w:rsidR="00F0367A" w:rsidRPr="00F0367A" w:rsidRDefault="00F0367A" w:rsidP="00F0367A">
      <w:pPr>
        <w:jc w:val="both"/>
        <w:rPr>
          <w:rFonts w:ascii="Book Antiqua" w:hAnsi="Book Antiqua"/>
          <w:sz w:val="22"/>
          <w:szCs w:val="22"/>
        </w:rPr>
      </w:pPr>
    </w:p>
    <w:p w14:paraId="1E1BA7C6" w14:textId="77777777" w:rsidR="00F0367A" w:rsidRPr="00F0367A" w:rsidRDefault="00F0367A" w:rsidP="00F0367A">
      <w:pPr>
        <w:jc w:val="both"/>
        <w:rPr>
          <w:rFonts w:ascii="Book Antiqua" w:hAnsi="Book Antiqua"/>
          <w:b/>
          <w:bCs/>
          <w:sz w:val="22"/>
          <w:szCs w:val="22"/>
        </w:rPr>
      </w:pPr>
      <w:r w:rsidRPr="00F0367A">
        <w:rPr>
          <w:rFonts w:ascii="Book Antiqua" w:hAnsi="Book Antiqua"/>
          <w:b/>
          <w:bCs/>
          <w:sz w:val="22"/>
          <w:szCs w:val="22"/>
        </w:rPr>
        <w:t>FILMOGRAFIA</w:t>
      </w:r>
    </w:p>
    <w:p w14:paraId="0DE26759" w14:textId="61DE11B3" w:rsidR="00F0367A" w:rsidRDefault="00F0367A" w:rsidP="00F0367A">
      <w:pPr>
        <w:jc w:val="both"/>
        <w:rPr>
          <w:rFonts w:ascii="Book Antiqua" w:hAnsi="Book Antiqua"/>
          <w:sz w:val="22"/>
          <w:szCs w:val="22"/>
        </w:rPr>
      </w:pPr>
      <w:r>
        <w:rPr>
          <w:rFonts w:ascii="Book Antiqua" w:hAnsi="Book Antiqua"/>
          <w:sz w:val="22"/>
          <w:szCs w:val="22"/>
        </w:rPr>
        <w:t>2021</w:t>
      </w:r>
      <w:r w:rsidR="00F67CCB">
        <w:rPr>
          <w:rFonts w:ascii="Book Antiqua" w:hAnsi="Book Antiqua"/>
          <w:sz w:val="22"/>
          <w:szCs w:val="22"/>
        </w:rPr>
        <w:t xml:space="preserve"> </w:t>
      </w:r>
      <w:r>
        <w:rPr>
          <w:rFonts w:ascii="Book Antiqua" w:hAnsi="Book Antiqua"/>
          <w:sz w:val="22"/>
          <w:szCs w:val="22"/>
        </w:rPr>
        <w:t>COMEDIANS</w:t>
      </w:r>
    </w:p>
    <w:p w14:paraId="26000D41" w14:textId="59A2764C" w:rsidR="00F0367A" w:rsidRPr="00F0367A" w:rsidRDefault="00F0367A" w:rsidP="00F0367A">
      <w:pPr>
        <w:jc w:val="both"/>
        <w:rPr>
          <w:rFonts w:ascii="Book Antiqua" w:hAnsi="Book Antiqua"/>
          <w:sz w:val="22"/>
          <w:szCs w:val="22"/>
        </w:rPr>
      </w:pPr>
      <w:r w:rsidRPr="00F0367A">
        <w:rPr>
          <w:rFonts w:ascii="Book Antiqua" w:hAnsi="Book Antiqua"/>
          <w:sz w:val="22"/>
          <w:szCs w:val="22"/>
        </w:rPr>
        <w:t>2020</w:t>
      </w:r>
      <w:r w:rsidR="00F67CCB">
        <w:rPr>
          <w:rFonts w:ascii="Book Antiqua" w:hAnsi="Book Antiqua"/>
          <w:sz w:val="22"/>
          <w:szCs w:val="22"/>
        </w:rPr>
        <w:t xml:space="preserve"> </w:t>
      </w:r>
      <w:r w:rsidRPr="00F0367A">
        <w:rPr>
          <w:rFonts w:ascii="Book Antiqua" w:hAnsi="Book Antiqua"/>
          <w:sz w:val="22"/>
          <w:szCs w:val="22"/>
        </w:rPr>
        <w:t>FUORI ERA PRIMAVERA</w:t>
      </w:r>
    </w:p>
    <w:p w14:paraId="6B094489" w14:textId="67566011" w:rsidR="00F0367A" w:rsidRPr="00F0367A" w:rsidRDefault="00F0367A" w:rsidP="00F0367A">
      <w:pPr>
        <w:jc w:val="both"/>
        <w:rPr>
          <w:rFonts w:ascii="Book Antiqua" w:hAnsi="Book Antiqua"/>
          <w:sz w:val="22"/>
          <w:szCs w:val="22"/>
        </w:rPr>
      </w:pPr>
      <w:r w:rsidRPr="00F0367A">
        <w:rPr>
          <w:rFonts w:ascii="Book Antiqua" w:hAnsi="Book Antiqua"/>
          <w:sz w:val="22"/>
          <w:szCs w:val="22"/>
        </w:rPr>
        <w:t>2019</w:t>
      </w:r>
      <w:r w:rsidR="00F67CCB">
        <w:rPr>
          <w:rFonts w:ascii="Book Antiqua" w:hAnsi="Book Antiqua"/>
          <w:sz w:val="22"/>
          <w:szCs w:val="22"/>
        </w:rPr>
        <w:t xml:space="preserve"> </w:t>
      </w:r>
      <w:r w:rsidRPr="00F0367A">
        <w:rPr>
          <w:rFonts w:ascii="Book Antiqua" w:hAnsi="Book Antiqua"/>
          <w:sz w:val="22"/>
          <w:szCs w:val="22"/>
        </w:rPr>
        <w:t>TUTTO IL MIO FOLLE AMORE</w:t>
      </w:r>
    </w:p>
    <w:p w14:paraId="3B2E4F9F" w14:textId="4634D72B" w:rsidR="00F0367A" w:rsidRPr="00F0367A" w:rsidRDefault="00F0367A" w:rsidP="00F0367A">
      <w:pPr>
        <w:jc w:val="both"/>
        <w:rPr>
          <w:rFonts w:ascii="Book Antiqua" w:hAnsi="Book Antiqua"/>
          <w:sz w:val="22"/>
          <w:szCs w:val="22"/>
        </w:rPr>
      </w:pPr>
      <w:r w:rsidRPr="00F0367A">
        <w:rPr>
          <w:rFonts w:ascii="Book Antiqua" w:hAnsi="Book Antiqua"/>
          <w:sz w:val="22"/>
          <w:szCs w:val="22"/>
        </w:rPr>
        <w:t>2018</w:t>
      </w:r>
      <w:r w:rsidR="00F67CCB">
        <w:rPr>
          <w:rFonts w:ascii="Book Antiqua" w:hAnsi="Book Antiqua"/>
          <w:sz w:val="22"/>
          <w:szCs w:val="22"/>
        </w:rPr>
        <w:t xml:space="preserve"> </w:t>
      </w:r>
      <w:r w:rsidRPr="00F0367A">
        <w:rPr>
          <w:rFonts w:ascii="Book Antiqua" w:hAnsi="Book Antiqua"/>
          <w:sz w:val="22"/>
          <w:szCs w:val="22"/>
        </w:rPr>
        <w:t>IL RAGAZZO INVISIBILE – SECONDA GENERAZIONE</w:t>
      </w:r>
    </w:p>
    <w:p w14:paraId="7AB16278" w14:textId="5AA58116" w:rsidR="00F0367A" w:rsidRPr="00F0367A" w:rsidRDefault="00F0367A" w:rsidP="00F0367A">
      <w:pPr>
        <w:jc w:val="both"/>
        <w:rPr>
          <w:rFonts w:ascii="Book Antiqua" w:hAnsi="Book Antiqua"/>
          <w:sz w:val="22"/>
          <w:szCs w:val="22"/>
        </w:rPr>
      </w:pPr>
      <w:r w:rsidRPr="00F0367A">
        <w:rPr>
          <w:rFonts w:ascii="Book Antiqua" w:hAnsi="Book Antiqua"/>
          <w:sz w:val="22"/>
          <w:szCs w:val="22"/>
        </w:rPr>
        <w:t>2014 IL RAGAZZO INVISIBILE</w:t>
      </w:r>
    </w:p>
    <w:p w14:paraId="021BA263" w14:textId="1A56224E" w:rsidR="00F0367A" w:rsidRPr="00F0367A" w:rsidRDefault="00F0367A" w:rsidP="00F0367A">
      <w:pPr>
        <w:jc w:val="both"/>
        <w:rPr>
          <w:rFonts w:ascii="Book Antiqua" w:hAnsi="Book Antiqua"/>
          <w:sz w:val="22"/>
          <w:szCs w:val="22"/>
        </w:rPr>
      </w:pPr>
      <w:r w:rsidRPr="00F0367A">
        <w:rPr>
          <w:rFonts w:ascii="Book Antiqua" w:hAnsi="Book Antiqua"/>
          <w:sz w:val="22"/>
          <w:szCs w:val="22"/>
        </w:rPr>
        <w:t>2014 ITALY IN A DAY</w:t>
      </w:r>
    </w:p>
    <w:p w14:paraId="79316F20" w14:textId="58B48871" w:rsidR="00F0367A" w:rsidRPr="00F0367A" w:rsidRDefault="00F0367A" w:rsidP="00F0367A">
      <w:pPr>
        <w:jc w:val="both"/>
        <w:rPr>
          <w:rFonts w:ascii="Book Antiqua" w:hAnsi="Book Antiqua"/>
          <w:sz w:val="22"/>
          <w:szCs w:val="22"/>
        </w:rPr>
      </w:pPr>
      <w:r w:rsidRPr="00F0367A">
        <w:rPr>
          <w:rFonts w:ascii="Book Antiqua" w:hAnsi="Book Antiqua"/>
          <w:sz w:val="22"/>
          <w:szCs w:val="22"/>
        </w:rPr>
        <w:t>2013</w:t>
      </w:r>
      <w:r w:rsidR="00F67CCB">
        <w:rPr>
          <w:rFonts w:ascii="Book Antiqua" w:hAnsi="Book Antiqua"/>
          <w:sz w:val="22"/>
          <w:szCs w:val="22"/>
        </w:rPr>
        <w:t xml:space="preserve"> </w:t>
      </w:r>
      <w:r w:rsidRPr="00F0367A">
        <w:rPr>
          <w:rFonts w:ascii="Book Antiqua" w:hAnsi="Book Antiqua"/>
          <w:sz w:val="22"/>
          <w:szCs w:val="22"/>
        </w:rPr>
        <w:t>EDUCAZIONE SIBERIANA</w:t>
      </w:r>
    </w:p>
    <w:p w14:paraId="7881238C" w14:textId="4686F01F" w:rsidR="00F0367A" w:rsidRPr="00F0367A" w:rsidRDefault="00F0367A" w:rsidP="00F0367A">
      <w:pPr>
        <w:jc w:val="both"/>
        <w:rPr>
          <w:rFonts w:ascii="Book Antiqua" w:hAnsi="Book Antiqua"/>
          <w:sz w:val="22"/>
          <w:szCs w:val="22"/>
        </w:rPr>
      </w:pPr>
      <w:r w:rsidRPr="00F0367A">
        <w:rPr>
          <w:rFonts w:ascii="Book Antiqua" w:hAnsi="Book Antiqua"/>
          <w:sz w:val="22"/>
          <w:szCs w:val="22"/>
        </w:rPr>
        <w:lastRenderedPageBreak/>
        <w:t>2010 1960 (documentario in onda su Rai Tre)</w:t>
      </w:r>
    </w:p>
    <w:p w14:paraId="0D3DAB9F" w14:textId="18628A61" w:rsidR="00F0367A" w:rsidRPr="00F0367A" w:rsidRDefault="00F0367A" w:rsidP="00F0367A">
      <w:pPr>
        <w:jc w:val="both"/>
        <w:rPr>
          <w:rFonts w:ascii="Book Antiqua" w:hAnsi="Book Antiqua"/>
          <w:sz w:val="22"/>
          <w:szCs w:val="22"/>
        </w:rPr>
      </w:pPr>
      <w:r w:rsidRPr="00F0367A">
        <w:rPr>
          <w:rFonts w:ascii="Book Antiqua" w:hAnsi="Book Antiqua"/>
          <w:sz w:val="22"/>
          <w:szCs w:val="22"/>
        </w:rPr>
        <w:t>2009 HAPPY FAMILY</w:t>
      </w:r>
    </w:p>
    <w:p w14:paraId="11EDACAF" w14:textId="5B6056B3" w:rsidR="00F0367A" w:rsidRPr="00F0367A" w:rsidRDefault="00F0367A" w:rsidP="00F0367A">
      <w:pPr>
        <w:jc w:val="both"/>
        <w:rPr>
          <w:rFonts w:ascii="Book Antiqua" w:hAnsi="Book Antiqua"/>
          <w:sz w:val="22"/>
          <w:szCs w:val="22"/>
        </w:rPr>
      </w:pPr>
      <w:r w:rsidRPr="00F0367A">
        <w:rPr>
          <w:rFonts w:ascii="Book Antiqua" w:hAnsi="Book Antiqua"/>
          <w:sz w:val="22"/>
          <w:szCs w:val="22"/>
        </w:rPr>
        <w:t>2008 COME DIO COMANDA</w:t>
      </w:r>
    </w:p>
    <w:p w14:paraId="660678B5" w14:textId="68F2A243" w:rsidR="00F0367A" w:rsidRPr="00F0367A" w:rsidRDefault="00F0367A" w:rsidP="00F0367A">
      <w:pPr>
        <w:jc w:val="both"/>
        <w:rPr>
          <w:rFonts w:ascii="Book Antiqua" w:hAnsi="Book Antiqua"/>
          <w:sz w:val="22"/>
          <w:szCs w:val="22"/>
        </w:rPr>
      </w:pPr>
      <w:r w:rsidRPr="00F0367A">
        <w:rPr>
          <w:rFonts w:ascii="Book Antiqua" w:hAnsi="Book Antiqua"/>
          <w:sz w:val="22"/>
          <w:szCs w:val="22"/>
        </w:rPr>
        <w:t>2004 QUO VADIS, BABY?</w:t>
      </w:r>
    </w:p>
    <w:p w14:paraId="2151AE5E" w14:textId="3ED636B1" w:rsidR="00F0367A" w:rsidRPr="00F0367A" w:rsidRDefault="00F0367A" w:rsidP="00F0367A">
      <w:pPr>
        <w:jc w:val="both"/>
        <w:rPr>
          <w:rFonts w:ascii="Book Antiqua" w:hAnsi="Book Antiqua"/>
          <w:sz w:val="22"/>
          <w:szCs w:val="22"/>
        </w:rPr>
      </w:pPr>
      <w:r w:rsidRPr="00F0367A">
        <w:rPr>
          <w:rFonts w:ascii="Book Antiqua" w:hAnsi="Book Antiqua"/>
          <w:sz w:val="22"/>
          <w:szCs w:val="22"/>
        </w:rPr>
        <w:t>2002 IO NON HO PAURA</w:t>
      </w:r>
    </w:p>
    <w:p w14:paraId="559B143A" w14:textId="182FAB6C" w:rsidR="00F0367A" w:rsidRPr="00F0367A" w:rsidRDefault="00F0367A" w:rsidP="00F0367A">
      <w:pPr>
        <w:jc w:val="both"/>
        <w:rPr>
          <w:rFonts w:ascii="Book Antiqua" w:hAnsi="Book Antiqua"/>
          <w:sz w:val="22"/>
          <w:szCs w:val="22"/>
        </w:rPr>
      </w:pPr>
      <w:r w:rsidRPr="00F0367A">
        <w:rPr>
          <w:rFonts w:ascii="Book Antiqua" w:hAnsi="Book Antiqua"/>
          <w:sz w:val="22"/>
          <w:szCs w:val="22"/>
        </w:rPr>
        <w:t>2001 AMNESIA</w:t>
      </w:r>
    </w:p>
    <w:p w14:paraId="3963EB3C" w14:textId="0A3A718A" w:rsidR="00F0367A" w:rsidRPr="00F0367A" w:rsidRDefault="00F0367A" w:rsidP="00F0367A">
      <w:pPr>
        <w:jc w:val="both"/>
        <w:rPr>
          <w:rFonts w:ascii="Book Antiqua" w:hAnsi="Book Antiqua"/>
          <w:sz w:val="22"/>
          <w:szCs w:val="22"/>
        </w:rPr>
      </w:pPr>
      <w:r w:rsidRPr="00F0367A">
        <w:rPr>
          <w:rFonts w:ascii="Book Antiqua" w:hAnsi="Book Antiqua"/>
          <w:sz w:val="22"/>
          <w:szCs w:val="22"/>
        </w:rPr>
        <w:t>2000 DENTI</w:t>
      </w:r>
    </w:p>
    <w:p w14:paraId="4944216E" w14:textId="69EB4675" w:rsidR="00F0367A" w:rsidRPr="00F0367A" w:rsidRDefault="00F0367A" w:rsidP="00F0367A">
      <w:pPr>
        <w:jc w:val="both"/>
        <w:rPr>
          <w:rFonts w:ascii="Book Antiqua" w:hAnsi="Book Antiqua"/>
          <w:sz w:val="22"/>
          <w:szCs w:val="22"/>
        </w:rPr>
      </w:pPr>
      <w:r w:rsidRPr="00F0367A">
        <w:rPr>
          <w:rFonts w:ascii="Book Antiqua" w:hAnsi="Book Antiqua"/>
          <w:sz w:val="22"/>
          <w:szCs w:val="22"/>
        </w:rPr>
        <w:t>1996 NIRVANA</w:t>
      </w:r>
    </w:p>
    <w:p w14:paraId="55C3617C" w14:textId="12F159C6" w:rsidR="00F0367A" w:rsidRPr="00F0367A" w:rsidRDefault="00F0367A" w:rsidP="00F0367A">
      <w:pPr>
        <w:jc w:val="both"/>
        <w:rPr>
          <w:rFonts w:ascii="Book Antiqua" w:hAnsi="Book Antiqua"/>
          <w:sz w:val="22"/>
          <w:szCs w:val="22"/>
        </w:rPr>
      </w:pPr>
      <w:r w:rsidRPr="00F0367A">
        <w:rPr>
          <w:rFonts w:ascii="Book Antiqua" w:hAnsi="Book Antiqua"/>
          <w:sz w:val="22"/>
          <w:szCs w:val="22"/>
        </w:rPr>
        <w:t>1993 SUD</w:t>
      </w:r>
    </w:p>
    <w:p w14:paraId="437FBACC" w14:textId="3C277BEB" w:rsidR="00F0367A" w:rsidRPr="00F0367A" w:rsidRDefault="00F0367A" w:rsidP="00F0367A">
      <w:pPr>
        <w:jc w:val="both"/>
        <w:rPr>
          <w:rFonts w:ascii="Book Antiqua" w:hAnsi="Book Antiqua"/>
          <w:sz w:val="22"/>
          <w:szCs w:val="22"/>
        </w:rPr>
      </w:pPr>
      <w:r w:rsidRPr="00F0367A">
        <w:rPr>
          <w:rFonts w:ascii="Book Antiqua" w:hAnsi="Book Antiqua"/>
          <w:sz w:val="22"/>
          <w:szCs w:val="22"/>
        </w:rPr>
        <w:t>1992 PUERTO ESCONDIDO</w:t>
      </w:r>
    </w:p>
    <w:p w14:paraId="162DFB67" w14:textId="42615A7D" w:rsidR="00F0367A" w:rsidRPr="00F0367A" w:rsidRDefault="00F0367A" w:rsidP="00F0367A">
      <w:pPr>
        <w:jc w:val="both"/>
        <w:rPr>
          <w:rFonts w:ascii="Book Antiqua" w:hAnsi="Book Antiqua"/>
          <w:sz w:val="22"/>
          <w:szCs w:val="22"/>
        </w:rPr>
      </w:pPr>
      <w:r w:rsidRPr="00F0367A">
        <w:rPr>
          <w:rFonts w:ascii="Book Antiqua" w:hAnsi="Book Antiqua"/>
          <w:sz w:val="22"/>
          <w:szCs w:val="22"/>
        </w:rPr>
        <w:t>1991 MEDITERRANEO</w:t>
      </w:r>
    </w:p>
    <w:p w14:paraId="7D126958" w14:textId="4B2481B0" w:rsidR="00F0367A" w:rsidRPr="00F0367A" w:rsidRDefault="00F0367A" w:rsidP="00F0367A">
      <w:pPr>
        <w:jc w:val="both"/>
        <w:rPr>
          <w:rFonts w:ascii="Book Antiqua" w:hAnsi="Book Antiqua"/>
          <w:sz w:val="22"/>
          <w:szCs w:val="22"/>
        </w:rPr>
      </w:pPr>
      <w:r w:rsidRPr="00F0367A">
        <w:rPr>
          <w:rFonts w:ascii="Book Antiqua" w:hAnsi="Book Antiqua"/>
          <w:sz w:val="22"/>
          <w:szCs w:val="22"/>
        </w:rPr>
        <w:t>1989 TURNE’</w:t>
      </w:r>
    </w:p>
    <w:p w14:paraId="46604762" w14:textId="13A8C511" w:rsidR="00F0367A" w:rsidRPr="00F0367A" w:rsidRDefault="00F0367A" w:rsidP="00F0367A">
      <w:pPr>
        <w:jc w:val="both"/>
        <w:rPr>
          <w:rFonts w:ascii="Book Antiqua" w:hAnsi="Book Antiqua"/>
          <w:sz w:val="22"/>
          <w:szCs w:val="22"/>
        </w:rPr>
      </w:pPr>
      <w:r w:rsidRPr="00F0367A">
        <w:rPr>
          <w:rFonts w:ascii="Book Antiqua" w:hAnsi="Book Antiqua"/>
          <w:sz w:val="22"/>
          <w:szCs w:val="22"/>
        </w:rPr>
        <w:t>1989 MARRAKECH EXPRESS</w:t>
      </w:r>
    </w:p>
    <w:p w14:paraId="769F6286" w14:textId="376203D0" w:rsidR="00F0367A" w:rsidRPr="00F0367A" w:rsidRDefault="00F0367A" w:rsidP="00F0367A">
      <w:pPr>
        <w:jc w:val="both"/>
        <w:rPr>
          <w:rFonts w:ascii="Book Antiqua" w:hAnsi="Book Antiqua"/>
          <w:sz w:val="22"/>
          <w:szCs w:val="22"/>
        </w:rPr>
      </w:pPr>
      <w:r w:rsidRPr="00F0367A">
        <w:rPr>
          <w:rFonts w:ascii="Book Antiqua" w:hAnsi="Book Antiqua"/>
          <w:sz w:val="22"/>
          <w:szCs w:val="22"/>
        </w:rPr>
        <w:t>1987 KAMIKAZEN – ULTIMA NOTTE A MILANO</w:t>
      </w:r>
    </w:p>
    <w:p w14:paraId="5B93AC68" w14:textId="1953BDF6" w:rsidR="00F0367A" w:rsidRPr="00F0367A" w:rsidRDefault="00F0367A" w:rsidP="00F0367A">
      <w:pPr>
        <w:jc w:val="both"/>
        <w:rPr>
          <w:rFonts w:ascii="Book Antiqua" w:hAnsi="Book Antiqua"/>
          <w:sz w:val="22"/>
          <w:szCs w:val="22"/>
        </w:rPr>
      </w:pPr>
      <w:r w:rsidRPr="00F0367A">
        <w:rPr>
          <w:rFonts w:ascii="Book Antiqua" w:hAnsi="Book Antiqua"/>
          <w:sz w:val="22"/>
          <w:szCs w:val="22"/>
        </w:rPr>
        <w:t>1983 SOGNO DI UNA NOTTE DI MEZZA ESTATE</w:t>
      </w:r>
    </w:p>
    <w:p w14:paraId="0F6E8654" w14:textId="77777777" w:rsidR="00F0367A" w:rsidRPr="00F0367A" w:rsidRDefault="00F0367A" w:rsidP="00F0367A">
      <w:pPr>
        <w:jc w:val="both"/>
        <w:rPr>
          <w:rFonts w:ascii="Book Antiqua" w:hAnsi="Book Antiqua"/>
          <w:sz w:val="22"/>
          <w:szCs w:val="22"/>
        </w:rPr>
      </w:pPr>
    </w:p>
    <w:p w14:paraId="2DF2FB48" w14:textId="44945529" w:rsidR="00F0367A" w:rsidRDefault="00F0367A" w:rsidP="005267C0">
      <w:pPr>
        <w:pBdr>
          <w:top w:val="nil"/>
          <w:left w:val="nil"/>
          <w:bottom w:val="nil"/>
          <w:right w:val="nil"/>
          <w:between w:val="nil"/>
          <w:bar w:val="nil"/>
        </w:pBdr>
        <w:jc w:val="both"/>
        <w:rPr>
          <w:rFonts w:ascii="Book Antiqua" w:eastAsia="Cambria" w:hAnsi="Book Antiqua" w:cs="Cambria"/>
          <w:color w:val="000000"/>
          <w:bdr w:val="nil"/>
        </w:rPr>
      </w:pPr>
    </w:p>
    <w:p w14:paraId="0993EDAD" w14:textId="0B11A8EB" w:rsidR="00804BF0" w:rsidRDefault="00804BF0" w:rsidP="005267C0">
      <w:pPr>
        <w:pBdr>
          <w:top w:val="nil"/>
          <w:left w:val="nil"/>
          <w:bottom w:val="nil"/>
          <w:right w:val="nil"/>
          <w:between w:val="nil"/>
          <w:bar w:val="nil"/>
        </w:pBdr>
        <w:jc w:val="both"/>
        <w:rPr>
          <w:rFonts w:ascii="Book Antiqua" w:eastAsia="Cambria" w:hAnsi="Book Antiqua" w:cs="Cambria"/>
          <w:color w:val="000000"/>
          <w:bdr w:val="nil"/>
        </w:rPr>
      </w:pPr>
    </w:p>
    <w:p w14:paraId="3F89F326" w14:textId="2A41BFFD" w:rsidR="00804BF0" w:rsidRDefault="00804BF0" w:rsidP="005267C0">
      <w:pPr>
        <w:pBdr>
          <w:top w:val="nil"/>
          <w:left w:val="nil"/>
          <w:bottom w:val="nil"/>
          <w:right w:val="nil"/>
          <w:between w:val="nil"/>
          <w:bar w:val="nil"/>
        </w:pBdr>
        <w:jc w:val="both"/>
        <w:rPr>
          <w:rFonts w:ascii="Book Antiqua" w:eastAsia="Cambria" w:hAnsi="Book Antiqua" w:cs="Cambria"/>
          <w:color w:val="000000"/>
          <w:bdr w:val="nil"/>
        </w:rPr>
      </w:pPr>
    </w:p>
    <w:p w14:paraId="376F15D1" w14:textId="3BA4C2A6" w:rsidR="00804BF0" w:rsidRDefault="00804BF0" w:rsidP="005267C0">
      <w:pPr>
        <w:pBdr>
          <w:top w:val="nil"/>
          <w:left w:val="nil"/>
          <w:bottom w:val="nil"/>
          <w:right w:val="nil"/>
          <w:between w:val="nil"/>
          <w:bar w:val="nil"/>
        </w:pBdr>
        <w:jc w:val="both"/>
        <w:rPr>
          <w:rFonts w:ascii="Book Antiqua" w:eastAsia="Cambria" w:hAnsi="Book Antiqua" w:cs="Cambria"/>
          <w:color w:val="000000"/>
          <w:bdr w:val="nil"/>
        </w:rPr>
      </w:pPr>
    </w:p>
    <w:p w14:paraId="3ACC3E56" w14:textId="48802F86" w:rsidR="00804BF0" w:rsidRDefault="00804BF0" w:rsidP="005267C0">
      <w:pPr>
        <w:pBdr>
          <w:top w:val="nil"/>
          <w:left w:val="nil"/>
          <w:bottom w:val="nil"/>
          <w:right w:val="nil"/>
          <w:between w:val="nil"/>
          <w:bar w:val="nil"/>
        </w:pBdr>
        <w:jc w:val="both"/>
        <w:rPr>
          <w:rFonts w:ascii="Book Antiqua" w:eastAsia="Cambria" w:hAnsi="Book Antiqua" w:cs="Cambria"/>
          <w:color w:val="000000"/>
          <w:bdr w:val="nil"/>
        </w:rPr>
      </w:pPr>
    </w:p>
    <w:p w14:paraId="6E9CF8AB" w14:textId="1926C429" w:rsidR="00804BF0" w:rsidRDefault="00804BF0" w:rsidP="00804BF0">
      <w:pPr>
        <w:pBdr>
          <w:top w:val="nil"/>
          <w:left w:val="nil"/>
          <w:bottom w:val="nil"/>
          <w:right w:val="nil"/>
          <w:between w:val="nil"/>
          <w:bar w:val="nil"/>
        </w:pBdr>
        <w:jc w:val="center"/>
        <w:rPr>
          <w:rFonts w:ascii="Book Antiqua" w:eastAsia="Cambria" w:hAnsi="Book Antiqua" w:cs="Cambria"/>
          <w:b/>
          <w:bCs/>
          <w:color w:val="000000"/>
          <w:u w:val="single"/>
          <w:bdr w:val="nil"/>
        </w:rPr>
      </w:pPr>
      <w:r w:rsidRPr="00804BF0">
        <w:rPr>
          <w:rFonts w:ascii="Book Antiqua" w:eastAsia="Cambria" w:hAnsi="Book Antiqua" w:cs="Cambria"/>
          <w:b/>
          <w:bCs/>
          <w:color w:val="000000"/>
          <w:u w:val="single"/>
          <w:bdr w:val="nil"/>
        </w:rPr>
        <w:t>TONI SERVILLO</w:t>
      </w:r>
    </w:p>
    <w:p w14:paraId="72799148" w14:textId="77777777" w:rsidR="00804BF0" w:rsidRPr="00804BF0" w:rsidRDefault="00804BF0" w:rsidP="00804BF0">
      <w:pPr>
        <w:pBdr>
          <w:top w:val="nil"/>
          <w:left w:val="nil"/>
          <w:bottom w:val="nil"/>
          <w:right w:val="nil"/>
          <w:between w:val="nil"/>
          <w:bar w:val="nil"/>
        </w:pBdr>
        <w:jc w:val="center"/>
        <w:rPr>
          <w:rFonts w:ascii="Book Antiqua" w:eastAsia="Cambria" w:hAnsi="Book Antiqua" w:cs="Cambria"/>
          <w:b/>
          <w:bCs/>
          <w:color w:val="000000"/>
          <w:u w:val="single"/>
          <w:bdr w:val="nil"/>
        </w:rPr>
      </w:pPr>
    </w:p>
    <w:p w14:paraId="18DEF3A7" w14:textId="2138F2E2" w:rsidR="00804BF0" w:rsidRPr="00BB3E4B" w:rsidRDefault="00804BF0" w:rsidP="00804BF0">
      <w:pPr>
        <w:shd w:val="clear" w:color="auto" w:fill="FFFFFF"/>
        <w:jc w:val="both"/>
        <w:rPr>
          <w:rFonts w:ascii="Book Antiqua" w:hAnsi="Book Antiqua" w:cs="Calibri"/>
          <w:color w:val="242424"/>
          <w:sz w:val="22"/>
          <w:szCs w:val="22"/>
        </w:rPr>
      </w:pPr>
      <w:r w:rsidRPr="00BB3E4B">
        <w:rPr>
          <w:rFonts w:ascii="Book Antiqua" w:hAnsi="Book Antiqua"/>
          <w:color w:val="242424"/>
          <w:sz w:val="22"/>
          <w:szCs w:val="22"/>
          <w:bdr w:val="none" w:sz="0" w:space="0" w:color="auto" w:frame="1"/>
        </w:rPr>
        <w:t>(Afragola 1959). Fonda nel 1977 il Teatro Studio di Caserta. Nel 1987, dopo aver collaborato con il gruppo Falso Movimento, è tra i fondatori di Teatri Uniti, con cui porta in scena in Italia e nel mondo da attore e regista, numerosi testi di autori classici e contemporanei. Con </w:t>
      </w:r>
      <w:r w:rsidR="00DE170D">
        <w:rPr>
          <w:rFonts w:ascii="Book Antiqua" w:hAnsi="Book Antiqua"/>
          <w:color w:val="242424"/>
          <w:sz w:val="22"/>
          <w:szCs w:val="22"/>
          <w:bdr w:val="none" w:sz="0" w:space="0" w:color="auto" w:frame="1"/>
        </w:rPr>
        <w:t>“</w:t>
      </w:r>
      <w:r w:rsidRPr="00DE170D">
        <w:rPr>
          <w:rFonts w:ascii="Book Antiqua" w:hAnsi="Book Antiqua"/>
          <w:color w:val="242424"/>
          <w:sz w:val="22"/>
          <w:szCs w:val="22"/>
          <w:bdr w:val="none" w:sz="0" w:space="0" w:color="auto" w:frame="1"/>
        </w:rPr>
        <w:t>Trilogia della villeggiatura</w:t>
      </w:r>
      <w:r w:rsidR="00DE170D">
        <w:rPr>
          <w:rFonts w:ascii="Book Antiqua" w:hAnsi="Book Antiqua"/>
          <w:color w:val="242424"/>
          <w:sz w:val="22"/>
          <w:szCs w:val="22"/>
          <w:bdr w:val="none" w:sz="0" w:space="0" w:color="auto" w:frame="1"/>
        </w:rPr>
        <w:t>”</w:t>
      </w:r>
      <w:r w:rsidRPr="00BB3E4B">
        <w:rPr>
          <w:rFonts w:ascii="Book Antiqua" w:hAnsi="Book Antiqua"/>
          <w:color w:val="242424"/>
          <w:sz w:val="22"/>
          <w:szCs w:val="22"/>
          <w:bdr w:val="none" w:sz="0" w:space="0" w:color="auto" w:frame="1"/>
        </w:rPr>
        <w:t> di Goldoni (2007) coproduzione con il Piccolo Teatro di Milano, è in tournée internazionale tra il 2008 e il 2010, testimoniata dal documentario </w:t>
      </w:r>
      <w:r w:rsidR="00DE170D">
        <w:rPr>
          <w:rFonts w:ascii="Book Antiqua" w:hAnsi="Book Antiqua"/>
          <w:color w:val="242424"/>
          <w:sz w:val="22"/>
          <w:szCs w:val="22"/>
          <w:bdr w:val="none" w:sz="0" w:space="0" w:color="auto" w:frame="1"/>
        </w:rPr>
        <w:t>“</w:t>
      </w:r>
      <w:r w:rsidRPr="00DE170D">
        <w:rPr>
          <w:rFonts w:ascii="Book Antiqua" w:hAnsi="Book Antiqua"/>
          <w:color w:val="242424"/>
          <w:sz w:val="22"/>
          <w:szCs w:val="22"/>
          <w:bdr w:val="none" w:sz="0" w:space="0" w:color="auto" w:frame="1"/>
        </w:rPr>
        <w:t>394-Trilogia nel mondo</w:t>
      </w:r>
      <w:r w:rsidR="00DE170D">
        <w:rPr>
          <w:rFonts w:ascii="Book Antiqua" w:hAnsi="Book Antiqua"/>
          <w:color w:val="242424"/>
          <w:sz w:val="22"/>
          <w:szCs w:val="22"/>
          <w:bdr w:val="none" w:sz="0" w:space="0" w:color="auto" w:frame="1"/>
        </w:rPr>
        <w:t>”</w:t>
      </w:r>
      <w:r w:rsidRPr="00BB3E4B">
        <w:rPr>
          <w:rFonts w:ascii="Book Antiqua" w:hAnsi="Book Antiqua"/>
          <w:color w:val="242424"/>
          <w:sz w:val="22"/>
          <w:szCs w:val="22"/>
          <w:bdr w:val="none" w:sz="0" w:space="0" w:color="auto" w:frame="1"/>
        </w:rPr>
        <w:t> di Massimiliano Pacifico presentato al Torino Film Festival  2011, con </w:t>
      </w:r>
      <w:r w:rsidR="00DE170D">
        <w:rPr>
          <w:rFonts w:ascii="Book Antiqua" w:hAnsi="Book Antiqua"/>
          <w:color w:val="242424"/>
          <w:sz w:val="22"/>
          <w:szCs w:val="22"/>
          <w:bdr w:val="none" w:sz="0" w:space="0" w:color="auto" w:frame="1"/>
        </w:rPr>
        <w:t>“</w:t>
      </w:r>
      <w:r w:rsidRPr="00DE170D">
        <w:rPr>
          <w:rFonts w:ascii="Book Antiqua" w:hAnsi="Book Antiqua"/>
          <w:color w:val="242424"/>
          <w:sz w:val="22"/>
          <w:szCs w:val="22"/>
          <w:bdr w:val="none" w:sz="0" w:space="0" w:color="auto" w:frame="1"/>
        </w:rPr>
        <w:t>Le voci di dentro</w:t>
      </w:r>
      <w:r w:rsidR="00DE170D">
        <w:rPr>
          <w:rFonts w:ascii="Book Antiqua" w:hAnsi="Book Antiqua"/>
          <w:color w:val="242424"/>
          <w:sz w:val="22"/>
          <w:szCs w:val="22"/>
          <w:bdr w:val="none" w:sz="0" w:space="0" w:color="auto" w:frame="1"/>
        </w:rPr>
        <w:t>”</w:t>
      </w:r>
      <w:r w:rsidRPr="00BB3E4B">
        <w:rPr>
          <w:rFonts w:ascii="Book Antiqua" w:hAnsi="Book Antiqua"/>
          <w:color w:val="242424"/>
          <w:sz w:val="22"/>
          <w:szCs w:val="22"/>
          <w:bdr w:val="none" w:sz="0" w:space="0" w:color="auto" w:frame="1"/>
        </w:rPr>
        <w:t> (2013), ribadisce il successo internazionale e riporta dopo tre decenni il teatro in diretta su Raiuno, per la regia televisiva di Paolo Sorrentino, alla creazione di </w:t>
      </w:r>
      <w:r w:rsidR="00DE170D">
        <w:rPr>
          <w:rFonts w:ascii="Book Antiqua" w:hAnsi="Book Antiqua"/>
          <w:color w:val="242424"/>
          <w:sz w:val="22"/>
          <w:szCs w:val="22"/>
          <w:bdr w:val="none" w:sz="0" w:space="0" w:color="auto" w:frame="1"/>
        </w:rPr>
        <w:t>“</w:t>
      </w:r>
      <w:r w:rsidRPr="00DE170D">
        <w:rPr>
          <w:rFonts w:ascii="Book Antiqua" w:hAnsi="Book Antiqua"/>
          <w:color w:val="242424"/>
          <w:sz w:val="22"/>
          <w:szCs w:val="22"/>
          <w:bdr w:val="none" w:sz="0" w:space="0" w:color="auto" w:frame="1"/>
        </w:rPr>
        <w:t>Elvira</w:t>
      </w:r>
      <w:r w:rsidR="00DE170D">
        <w:rPr>
          <w:rFonts w:ascii="Book Antiqua" w:hAnsi="Book Antiqua"/>
          <w:color w:val="242424"/>
          <w:sz w:val="22"/>
          <w:szCs w:val="22"/>
          <w:bdr w:val="none" w:sz="0" w:space="0" w:color="auto" w:frame="1"/>
        </w:rPr>
        <w:t>”</w:t>
      </w:r>
      <w:r w:rsidRPr="00BB3E4B">
        <w:rPr>
          <w:rFonts w:ascii="Book Antiqua" w:hAnsi="Book Antiqua"/>
          <w:i/>
          <w:iCs/>
          <w:color w:val="242424"/>
          <w:sz w:val="22"/>
          <w:szCs w:val="22"/>
          <w:bdr w:val="none" w:sz="0" w:space="0" w:color="auto" w:frame="1"/>
        </w:rPr>
        <w:t> </w:t>
      </w:r>
      <w:r w:rsidRPr="00BB3E4B">
        <w:rPr>
          <w:rFonts w:ascii="Book Antiqua" w:hAnsi="Book Antiqua"/>
          <w:color w:val="242424"/>
          <w:sz w:val="22"/>
          <w:szCs w:val="22"/>
          <w:bdr w:val="none" w:sz="0" w:space="0" w:color="auto" w:frame="1"/>
        </w:rPr>
        <w:t>(2016), dalle lezioni di Louis Jouvet, è dedicato il documentario </w:t>
      </w:r>
      <w:r w:rsidR="00DE170D">
        <w:rPr>
          <w:rFonts w:ascii="Book Antiqua" w:hAnsi="Book Antiqua"/>
          <w:color w:val="242424"/>
          <w:sz w:val="22"/>
          <w:szCs w:val="22"/>
          <w:bdr w:val="none" w:sz="0" w:space="0" w:color="auto" w:frame="1"/>
        </w:rPr>
        <w:t>“</w:t>
      </w:r>
      <w:r w:rsidRPr="00DE170D">
        <w:rPr>
          <w:rFonts w:ascii="Book Antiqua" w:hAnsi="Book Antiqua"/>
          <w:color w:val="242424"/>
          <w:sz w:val="22"/>
          <w:szCs w:val="22"/>
          <w:bdr w:val="none" w:sz="0" w:space="0" w:color="auto" w:frame="1"/>
        </w:rPr>
        <w:t>Il teatro al lavoro</w:t>
      </w:r>
      <w:r w:rsidR="00DE170D">
        <w:rPr>
          <w:rFonts w:ascii="Book Antiqua" w:hAnsi="Book Antiqua"/>
          <w:color w:val="242424"/>
          <w:sz w:val="22"/>
          <w:szCs w:val="22"/>
          <w:bdr w:val="none" w:sz="0" w:space="0" w:color="auto" w:frame="1"/>
        </w:rPr>
        <w:t>”</w:t>
      </w:r>
      <w:r w:rsidRPr="00BB3E4B">
        <w:rPr>
          <w:rFonts w:ascii="Book Antiqua" w:hAnsi="Book Antiqua"/>
          <w:color w:val="242424"/>
          <w:sz w:val="22"/>
          <w:szCs w:val="22"/>
          <w:bdr w:val="none" w:sz="0" w:space="0" w:color="auto" w:frame="1"/>
        </w:rPr>
        <w:t xml:space="preserve">. Nel teatro musicale ha portato in scena opere di Martin y Soler, Mozart, </w:t>
      </w:r>
      <w:proofErr w:type="spellStart"/>
      <w:r w:rsidRPr="00BB3E4B">
        <w:rPr>
          <w:rFonts w:ascii="Book Antiqua" w:hAnsi="Book Antiqua"/>
          <w:color w:val="242424"/>
          <w:sz w:val="22"/>
          <w:szCs w:val="22"/>
          <w:bdr w:val="none" w:sz="0" w:space="0" w:color="auto" w:frame="1"/>
        </w:rPr>
        <w:t>Cimarosa</w:t>
      </w:r>
      <w:proofErr w:type="spellEnd"/>
      <w:r w:rsidRPr="00BB3E4B">
        <w:rPr>
          <w:rFonts w:ascii="Book Antiqua" w:hAnsi="Book Antiqua"/>
          <w:color w:val="242424"/>
          <w:sz w:val="22"/>
          <w:szCs w:val="22"/>
          <w:bdr w:val="none" w:sz="0" w:space="0" w:color="auto" w:frame="1"/>
        </w:rPr>
        <w:t xml:space="preserve">, </w:t>
      </w:r>
      <w:proofErr w:type="spellStart"/>
      <w:r w:rsidRPr="00BB3E4B">
        <w:rPr>
          <w:rFonts w:ascii="Book Antiqua" w:hAnsi="Book Antiqua"/>
          <w:color w:val="242424"/>
          <w:sz w:val="22"/>
          <w:szCs w:val="22"/>
          <w:bdr w:val="none" w:sz="0" w:space="0" w:color="auto" w:frame="1"/>
        </w:rPr>
        <w:t>Mussorgskij</w:t>
      </w:r>
      <w:proofErr w:type="spellEnd"/>
      <w:r w:rsidRPr="00BB3E4B">
        <w:rPr>
          <w:rFonts w:ascii="Book Antiqua" w:hAnsi="Book Antiqua"/>
          <w:color w:val="242424"/>
          <w:sz w:val="22"/>
          <w:szCs w:val="22"/>
          <w:bdr w:val="none" w:sz="0" w:space="0" w:color="auto" w:frame="1"/>
        </w:rPr>
        <w:t>, Richard Strauss, Beethoven, Rossini, Battistelli, Berlioz, Vacchi, Puccini.</w:t>
      </w:r>
    </w:p>
    <w:p w14:paraId="3C35FB73" w14:textId="20DD954F" w:rsidR="00804BF0" w:rsidRPr="00BB3E4B" w:rsidRDefault="00804BF0" w:rsidP="00804BF0">
      <w:pPr>
        <w:shd w:val="clear" w:color="auto" w:fill="FFFFFF"/>
        <w:jc w:val="both"/>
        <w:rPr>
          <w:rFonts w:ascii="Book Antiqua" w:hAnsi="Book Antiqua" w:cs="Calibri"/>
          <w:color w:val="242424"/>
          <w:sz w:val="22"/>
          <w:szCs w:val="22"/>
        </w:rPr>
      </w:pPr>
      <w:r w:rsidRPr="00BB3E4B">
        <w:rPr>
          <w:rFonts w:ascii="Book Antiqua" w:hAnsi="Book Antiqua"/>
          <w:color w:val="242424"/>
          <w:sz w:val="22"/>
          <w:szCs w:val="22"/>
          <w:bdr w:val="none" w:sz="0" w:space="0" w:color="auto" w:frame="1"/>
        </w:rPr>
        <w:t xml:space="preserve">Ha lavorato al cinema con registi quali Mario Martone, Paolo Sorrentino, Antonio Capuano, Elisabetta Sgarbi, Fabrizio Bentivoglio, Andrea </w:t>
      </w:r>
      <w:proofErr w:type="spellStart"/>
      <w:r w:rsidRPr="00BB3E4B">
        <w:rPr>
          <w:rFonts w:ascii="Book Antiqua" w:hAnsi="Book Antiqua"/>
          <w:color w:val="242424"/>
          <w:sz w:val="22"/>
          <w:szCs w:val="22"/>
          <w:bdr w:val="none" w:sz="0" w:space="0" w:color="auto" w:frame="1"/>
        </w:rPr>
        <w:t>Molaioli</w:t>
      </w:r>
      <w:proofErr w:type="spellEnd"/>
      <w:r w:rsidRPr="00BB3E4B">
        <w:rPr>
          <w:rFonts w:ascii="Book Antiqua" w:hAnsi="Book Antiqua"/>
          <w:color w:val="242424"/>
          <w:sz w:val="22"/>
          <w:szCs w:val="22"/>
          <w:bdr w:val="none" w:sz="0" w:space="0" w:color="auto" w:frame="1"/>
        </w:rPr>
        <w:t xml:space="preserve">, Matteo Garrone, Nicole Garcia, Stefano Incerti, Claudio Cupellini, Daniele Ciprì, Marco Bellocchio, Theo Angelopoulos, Roberto Andò, Francesco Amato, Donato Carrisi, Leonardo Di Costanzo, Paolo Genovese, Gabriele Salvatores, ottenendo numerosi riconoscimenti per le sue interpretazioni, tra i quali quattro David di Donatello e due </w:t>
      </w:r>
      <w:proofErr w:type="spellStart"/>
      <w:r w:rsidRPr="00BB3E4B">
        <w:rPr>
          <w:rFonts w:ascii="Book Antiqua" w:hAnsi="Book Antiqua"/>
          <w:color w:val="242424"/>
          <w:sz w:val="22"/>
          <w:szCs w:val="22"/>
          <w:bdr w:val="none" w:sz="0" w:space="0" w:color="auto" w:frame="1"/>
        </w:rPr>
        <w:t>European</w:t>
      </w:r>
      <w:proofErr w:type="spellEnd"/>
      <w:r w:rsidRPr="00BB3E4B">
        <w:rPr>
          <w:rFonts w:ascii="Book Antiqua" w:hAnsi="Book Antiqua"/>
          <w:color w:val="242424"/>
          <w:sz w:val="22"/>
          <w:szCs w:val="22"/>
          <w:bdr w:val="none" w:sz="0" w:space="0" w:color="auto" w:frame="1"/>
        </w:rPr>
        <w:t xml:space="preserve"> Film Academy Awards, nel 2008 per </w:t>
      </w:r>
      <w:r w:rsidR="00DE170D">
        <w:rPr>
          <w:rFonts w:ascii="Book Antiqua" w:hAnsi="Book Antiqua"/>
          <w:color w:val="242424"/>
          <w:sz w:val="22"/>
          <w:szCs w:val="22"/>
          <w:bdr w:val="none" w:sz="0" w:space="0" w:color="auto" w:frame="1"/>
        </w:rPr>
        <w:t>“</w:t>
      </w:r>
      <w:r w:rsidRPr="00BB3E4B">
        <w:rPr>
          <w:rFonts w:ascii="Book Antiqua" w:hAnsi="Book Antiqua"/>
          <w:color w:val="242424"/>
          <w:sz w:val="22"/>
          <w:szCs w:val="22"/>
          <w:bdr w:val="none" w:sz="0" w:space="0" w:color="auto" w:frame="1"/>
        </w:rPr>
        <w:t>Gomorra</w:t>
      </w:r>
      <w:r w:rsidR="00DE170D">
        <w:rPr>
          <w:rFonts w:ascii="Book Antiqua" w:hAnsi="Book Antiqua"/>
          <w:color w:val="242424"/>
          <w:sz w:val="22"/>
          <w:szCs w:val="22"/>
          <w:bdr w:val="none" w:sz="0" w:space="0" w:color="auto" w:frame="1"/>
        </w:rPr>
        <w:t>”</w:t>
      </w:r>
      <w:r w:rsidRPr="00BB3E4B">
        <w:rPr>
          <w:rFonts w:ascii="Book Antiqua" w:hAnsi="Book Antiqua"/>
          <w:color w:val="242424"/>
          <w:sz w:val="22"/>
          <w:szCs w:val="22"/>
          <w:bdr w:val="none" w:sz="0" w:space="0" w:color="auto" w:frame="1"/>
        </w:rPr>
        <w:t xml:space="preserve"> e </w:t>
      </w:r>
      <w:r w:rsidR="00DE170D">
        <w:rPr>
          <w:rFonts w:ascii="Book Antiqua" w:hAnsi="Book Antiqua"/>
          <w:color w:val="242424"/>
          <w:sz w:val="22"/>
          <w:szCs w:val="22"/>
          <w:bdr w:val="none" w:sz="0" w:space="0" w:color="auto" w:frame="1"/>
        </w:rPr>
        <w:t>“</w:t>
      </w:r>
      <w:r w:rsidRPr="00BB3E4B">
        <w:rPr>
          <w:rFonts w:ascii="Book Antiqua" w:hAnsi="Book Antiqua"/>
          <w:color w:val="242424"/>
          <w:sz w:val="22"/>
          <w:szCs w:val="22"/>
          <w:bdr w:val="none" w:sz="0" w:space="0" w:color="auto" w:frame="1"/>
        </w:rPr>
        <w:t>Il divo</w:t>
      </w:r>
      <w:r w:rsidR="00DE170D">
        <w:rPr>
          <w:rFonts w:ascii="Book Antiqua" w:hAnsi="Book Antiqua"/>
          <w:color w:val="242424"/>
          <w:sz w:val="22"/>
          <w:szCs w:val="22"/>
          <w:bdr w:val="none" w:sz="0" w:space="0" w:color="auto" w:frame="1"/>
        </w:rPr>
        <w:t>”</w:t>
      </w:r>
      <w:r w:rsidRPr="00BB3E4B">
        <w:rPr>
          <w:rFonts w:ascii="Book Antiqua" w:hAnsi="Book Antiqua"/>
          <w:color w:val="242424"/>
          <w:sz w:val="22"/>
          <w:szCs w:val="22"/>
          <w:bdr w:val="none" w:sz="0" w:space="0" w:color="auto" w:frame="1"/>
        </w:rPr>
        <w:t xml:space="preserve">, entrambi premiati anche al Festival di Cannes, e nel 2013 per </w:t>
      </w:r>
      <w:r w:rsidR="00DE170D">
        <w:rPr>
          <w:rFonts w:ascii="Book Antiqua" w:hAnsi="Book Antiqua"/>
          <w:color w:val="242424"/>
          <w:sz w:val="22"/>
          <w:szCs w:val="22"/>
          <w:bdr w:val="none" w:sz="0" w:space="0" w:color="auto" w:frame="1"/>
        </w:rPr>
        <w:t>“</w:t>
      </w:r>
      <w:r w:rsidRPr="00BB3E4B">
        <w:rPr>
          <w:rFonts w:ascii="Book Antiqua" w:hAnsi="Book Antiqua"/>
          <w:color w:val="242424"/>
          <w:sz w:val="22"/>
          <w:szCs w:val="22"/>
          <w:bdr w:val="none" w:sz="0" w:space="0" w:color="auto" w:frame="1"/>
        </w:rPr>
        <w:t>La grande bellezza</w:t>
      </w:r>
      <w:r w:rsidR="00DE170D">
        <w:rPr>
          <w:rFonts w:ascii="Book Antiqua" w:hAnsi="Book Antiqua"/>
          <w:color w:val="242424"/>
          <w:sz w:val="22"/>
          <w:szCs w:val="22"/>
          <w:bdr w:val="none" w:sz="0" w:space="0" w:color="auto" w:frame="1"/>
        </w:rPr>
        <w:t>”</w:t>
      </w:r>
      <w:r w:rsidRPr="00BB3E4B">
        <w:rPr>
          <w:rFonts w:ascii="Book Antiqua" w:hAnsi="Book Antiqua"/>
          <w:color w:val="242424"/>
          <w:sz w:val="22"/>
          <w:szCs w:val="22"/>
          <w:bdr w:val="none" w:sz="0" w:space="0" w:color="auto" w:frame="1"/>
        </w:rPr>
        <w:t>, vincitore nel 2014 come migliore film straniero ai Golden Globe, ai BAFTA e agli Oscar.</w:t>
      </w:r>
    </w:p>
    <w:p w14:paraId="78AC100D" w14:textId="7BF0C3E5" w:rsidR="00804BF0" w:rsidRPr="00BB3E4B" w:rsidRDefault="00804BF0" w:rsidP="005267C0">
      <w:pPr>
        <w:pBdr>
          <w:top w:val="nil"/>
          <w:left w:val="nil"/>
          <w:bottom w:val="nil"/>
          <w:right w:val="nil"/>
          <w:between w:val="nil"/>
          <w:bar w:val="nil"/>
        </w:pBdr>
        <w:jc w:val="both"/>
        <w:rPr>
          <w:rFonts w:ascii="Book Antiqua" w:eastAsia="Cambria" w:hAnsi="Book Antiqua" w:cs="Cambria"/>
          <w:color w:val="000000"/>
          <w:bdr w:val="nil"/>
        </w:rPr>
      </w:pPr>
    </w:p>
    <w:p w14:paraId="5E982E16" w14:textId="0F2CF29D" w:rsidR="00804BF0" w:rsidRDefault="00804BF0" w:rsidP="005267C0">
      <w:pPr>
        <w:pBdr>
          <w:top w:val="nil"/>
          <w:left w:val="nil"/>
          <w:bottom w:val="nil"/>
          <w:right w:val="nil"/>
          <w:between w:val="nil"/>
          <w:bar w:val="nil"/>
        </w:pBdr>
        <w:jc w:val="both"/>
        <w:rPr>
          <w:rFonts w:ascii="Book Antiqua" w:eastAsia="Cambria" w:hAnsi="Book Antiqua" w:cs="Cambria"/>
          <w:color w:val="000000"/>
          <w:bdr w:val="nil"/>
        </w:rPr>
      </w:pPr>
    </w:p>
    <w:p w14:paraId="4A6424BC" w14:textId="7EE226DF" w:rsidR="00804BF0" w:rsidRDefault="00804BF0" w:rsidP="005267C0">
      <w:pPr>
        <w:pBdr>
          <w:top w:val="nil"/>
          <w:left w:val="nil"/>
          <w:bottom w:val="nil"/>
          <w:right w:val="nil"/>
          <w:between w:val="nil"/>
          <w:bar w:val="nil"/>
        </w:pBdr>
        <w:jc w:val="both"/>
        <w:rPr>
          <w:rFonts w:ascii="Book Antiqua" w:eastAsia="Cambria" w:hAnsi="Book Antiqua" w:cs="Cambria"/>
          <w:color w:val="000000"/>
          <w:bdr w:val="nil"/>
        </w:rPr>
      </w:pPr>
    </w:p>
    <w:p w14:paraId="44FA2C67" w14:textId="4C863AC4" w:rsidR="00804BF0" w:rsidRDefault="00804BF0" w:rsidP="005267C0">
      <w:pPr>
        <w:pBdr>
          <w:top w:val="nil"/>
          <w:left w:val="nil"/>
          <w:bottom w:val="nil"/>
          <w:right w:val="nil"/>
          <w:between w:val="nil"/>
          <w:bar w:val="nil"/>
        </w:pBdr>
        <w:jc w:val="both"/>
        <w:rPr>
          <w:rFonts w:ascii="Book Antiqua" w:eastAsia="Cambria" w:hAnsi="Book Antiqua" w:cs="Cambria"/>
          <w:color w:val="000000"/>
          <w:bdr w:val="nil"/>
        </w:rPr>
      </w:pPr>
    </w:p>
    <w:p w14:paraId="548958C1" w14:textId="341EBF01" w:rsidR="00804BF0" w:rsidRDefault="00804BF0" w:rsidP="005267C0">
      <w:pPr>
        <w:pBdr>
          <w:top w:val="nil"/>
          <w:left w:val="nil"/>
          <w:bottom w:val="nil"/>
          <w:right w:val="nil"/>
          <w:between w:val="nil"/>
          <w:bar w:val="nil"/>
        </w:pBdr>
        <w:jc w:val="both"/>
        <w:rPr>
          <w:rFonts w:ascii="Book Antiqua" w:eastAsia="Cambria" w:hAnsi="Book Antiqua" w:cs="Cambria"/>
          <w:color w:val="000000"/>
          <w:bdr w:val="nil"/>
        </w:rPr>
      </w:pPr>
    </w:p>
    <w:p w14:paraId="1A924981" w14:textId="791A9FEB" w:rsidR="00804BF0" w:rsidRDefault="00804BF0" w:rsidP="005267C0">
      <w:pPr>
        <w:pBdr>
          <w:top w:val="nil"/>
          <w:left w:val="nil"/>
          <w:bottom w:val="nil"/>
          <w:right w:val="nil"/>
          <w:between w:val="nil"/>
          <w:bar w:val="nil"/>
        </w:pBdr>
        <w:jc w:val="both"/>
        <w:rPr>
          <w:rFonts w:ascii="Book Antiqua" w:eastAsia="Cambria" w:hAnsi="Book Antiqua" w:cs="Cambria"/>
          <w:color w:val="000000"/>
          <w:bdr w:val="nil"/>
        </w:rPr>
      </w:pPr>
    </w:p>
    <w:p w14:paraId="0D75F435" w14:textId="01265639" w:rsidR="00804BF0" w:rsidRDefault="00804BF0" w:rsidP="005267C0">
      <w:pPr>
        <w:pBdr>
          <w:top w:val="nil"/>
          <w:left w:val="nil"/>
          <w:bottom w:val="nil"/>
          <w:right w:val="nil"/>
          <w:between w:val="nil"/>
          <w:bar w:val="nil"/>
        </w:pBdr>
        <w:jc w:val="both"/>
        <w:rPr>
          <w:rFonts w:ascii="Book Antiqua" w:eastAsia="Cambria" w:hAnsi="Book Antiqua" w:cs="Cambria"/>
          <w:color w:val="000000"/>
          <w:bdr w:val="nil"/>
        </w:rPr>
      </w:pPr>
    </w:p>
    <w:p w14:paraId="36C66854" w14:textId="4CFEA48E" w:rsidR="00804BF0" w:rsidRDefault="00804BF0" w:rsidP="005267C0">
      <w:pPr>
        <w:pBdr>
          <w:top w:val="nil"/>
          <w:left w:val="nil"/>
          <w:bottom w:val="nil"/>
          <w:right w:val="nil"/>
          <w:between w:val="nil"/>
          <w:bar w:val="nil"/>
        </w:pBdr>
        <w:jc w:val="both"/>
        <w:rPr>
          <w:rFonts w:ascii="Book Antiqua" w:eastAsia="Cambria" w:hAnsi="Book Antiqua" w:cs="Cambria"/>
          <w:color w:val="000000"/>
          <w:bdr w:val="nil"/>
        </w:rPr>
      </w:pPr>
    </w:p>
    <w:p w14:paraId="5FFBA7CA" w14:textId="3C9AC413" w:rsidR="00643561" w:rsidRDefault="00643561" w:rsidP="005267C0">
      <w:pPr>
        <w:pBdr>
          <w:top w:val="nil"/>
          <w:left w:val="nil"/>
          <w:bottom w:val="nil"/>
          <w:right w:val="nil"/>
          <w:between w:val="nil"/>
          <w:bar w:val="nil"/>
        </w:pBdr>
        <w:jc w:val="both"/>
        <w:rPr>
          <w:rFonts w:ascii="Book Antiqua" w:eastAsia="Cambria" w:hAnsi="Book Antiqua" w:cs="Cambria"/>
          <w:color w:val="000000"/>
          <w:bdr w:val="nil"/>
        </w:rPr>
      </w:pPr>
    </w:p>
    <w:p w14:paraId="1860F2CF" w14:textId="77777777" w:rsidR="004B3DEF" w:rsidRDefault="004B3DEF" w:rsidP="005267C0">
      <w:pPr>
        <w:pBdr>
          <w:top w:val="nil"/>
          <w:left w:val="nil"/>
          <w:bottom w:val="nil"/>
          <w:right w:val="nil"/>
          <w:between w:val="nil"/>
          <w:bar w:val="nil"/>
        </w:pBdr>
        <w:jc w:val="both"/>
        <w:rPr>
          <w:rFonts w:ascii="Book Antiqua" w:eastAsia="Cambria" w:hAnsi="Book Antiqua" w:cs="Cambria"/>
          <w:color w:val="000000"/>
          <w:bdr w:val="nil"/>
        </w:rPr>
      </w:pPr>
      <w:bookmarkStart w:id="0" w:name="_GoBack"/>
      <w:bookmarkEnd w:id="0"/>
    </w:p>
    <w:p w14:paraId="4C882F37" w14:textId="1F882713" w:rsidR="00804BF0" w:rsidRDefault="00804BF0" w:rsidP="005267C0">
      <w:pPr>
        <w:pBdr>
          <w:top w:val="nil"/>
          <w:left w:val="nil"/>
          <w:bottom w:val="nil"/>
          <w:right w:val="nil"/>
          <w:between w:val="nil"/>
          <w:bar w:val="nil"/>
        </w:pBdr>
        <w:jc w:val="both"/>
        <w:rPr>
          <w:rFonts w:ascii="Book Antiqua" w:eastAsia="Cambria" w:hAnsi="Book Antiqua" w:cs="Cambria"/>
          <w:color w:val="000000"/>
          <w:bdr w:val="nil"/>
        </w:rPr>
      </w:pPr>
    </w:p>
    <w:p w14:paraId="18AA33BD" w14:textId="5DD0233B" w:rsidR="00804BF0" w:rsidRPr="00804BF0" w:rsidRDefault="00804BF0" w:rsidP="00804BF0">
      <w:pPr>
        <w:jc w:val="center"/>
        <w:rPr>
          <w:rFonts w:ascii="Book Antiqua" w:hAnsi="Book Antiqua"/>
          <w:b/>
          <w:bCs/>
          <w:u w:val="single"/>
        </w:rPr>
      </w:pPr>
      <w:r w:rsidRPr="00804BF0">
        <w:rPr>
          <w:rFonts w:ascii="Book Antiqua" w:hAnsi="Book Antiqua"/>
          <w:b/>
          <w:bCs/>
          <w:u w:val="single"/>
        </w:rPr>
        <w:lastRenderedPageBreak/>
        <w:t>FABRIZIO BENTIVOGLIO</w:t>
      </w:r>
    </w:p>
    <w:p w14:paraId="548F92C1" w14:textId="77777777" w:rsidR="00804BF0" w:rsidRDefault="00804BF0" w:rsidP="00804BF0">
      <w:pPr>
        <w:spacing w:beforeLines="1" w:before="2" w:afterLines="1" w:after="2"/>
        <w:outlineLvl w:val="2"/>
        <w:rPr>
          <w:rFonts w:ascii="Times" w:hAnsi="Times"/>
          <w:b/>
          <w:sz w:val="28"/>
          <w:szCs w:val="20"/>
        </w:rPr>
      </w:pPr>
    </w:p>
    <w:p w14:paraId="22FDDFB0" w14:textId="77777777" w:rsidR="00804BF0" w:rsidRPr="00BB3E4B" w:rsidRDefault="00804BF0" w:rsidP="00804BF0">
      <w:pPr>
        <w:spacing w:beforeLines="1" w:before="2" w:afterLines="1" w:after="2"/>
        <w:outlineLvl w:val="2"/>
        <w:rPr>
          <w:rFonts w:ascii="Book Antiqua" w:hAnsi="Book Antiqua"/>
          <w:b/>
        </w:rPr>
      </w:pPr>
      <w:r w:rsidRPr="00BB3E4B">
        <w:rPr>
          <w:rFonts w:ascii="Book Antiqua" w:hAnsi="Book Antiqua"/>
          <w:b/>
        </w:rPr>
        <w:t xml:space="preserve">CINEMA </w:t>
      </w:r>
    </w:p>
    <w:p w14:paraId="007B3A29" w14:textId="74964768"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1980</w:t>
      </w:r>
      <w:r w:rsidRPr="00BB3E4B">
        <w:rPr>
          <w:rFonts w:ascii="Book Antiqua" w:hAnsi="Book Antiqua"/>
          <w:sz w:val="22"/>
          <w:szCs w:val="22"/>
        </w:rPr>
        <w:tab/>
      </w:r>
      <w:r w:rsidR="00DE170D" w:rsidRPr="00DE170D">
        <w:rPr>
          <w:rFonts w:ascii="Book Antiqua" w:hAnsi="Book Antiqua"/>
          <w:sz w:val="22"/>
          <w:szCs w:val="22"/>
        </w:rPr>
        <w:t>MASOCH</w:t>
      </w:r>
      <w:r w:rsidRPr="00BB3E4B">
        <w:rPr>
          <w:rFonts w:ascii="Book Antiqua" w:hAnsi="Book Antiqua"/>
          <w:sz w:val="22"/>
          <w:szCs w:val="22"/>
        </w:rPr>
        <w:t>, regia di Franco Brogi Taviani</w:t>
      </w:r>
    </w:p>
    <w:p w14:paraId="1272D47F" w14:textId="6D189CDB" w:rsidR="00804BF0" w:rsidRPr="00BB3E4B" w:rsidRDefault="00DE170D" w:rsidP="00BB3E4B">
      <w:pPr>
        <w:spacing w:beforeLines="1" w:before="2" w:afterLines="1" w:after="2"/>
        <w:ind w:left="708"/>
        <w:jc w:val="both"/>
        <w:outlineLvl w:val="2"/>
        <w:rPr>
          <w:rFonts w:ascii="Book Antiqua" w:hAnsi="Book Antiqua"/>
          <w:sz w:val="22"/>
          <w:szCs w:val="22"/>
        </w:rPr>
      </w:pPr>
      <w:r w:rsidRPr="00DE170D">
        <w:rPr>
          <w:rFonts w:ascii="Book Antiqua" w:hAnsi="Book Antiqua"/>
          <w:sz w:val="22"/>
          <w:szCs w:val="22"/>
        </w:rPr>
        <w:t>IL BANDITO DAGLI OCCHI AZZURRI</w:t>
      </w:r>
      <w:r w:rsidRPr="00BB3E4B">
        <w:rPr>
          <w:rFonts w:ascii="Book Antiqua" w:hAnsi="Book Antiqua"/>
          <w:sz w:val="22"/>
          <w:szCs w:val="22"/>
        </w:rPr>
        <w:t xml:space="preserve">, </w:t>
      </w:r>
      <w:r w:rsidR="00804BF0" w:rsidRPr="00BB3E4B">
        <w:rPr>
          <w:rFonts w:ascii="Book Antiqua" w:hAnsi="Book Antiqua"/>
          <w:sz w:val="22"/>
          <w:szCs w:val="22"/>
        </w:rPr>
        <w:t>regia di Alfredo Giannetti</w:t>
      </w:r>
    </w:p>
    <w:p w14:paraId="5A4EB5F2" w14:textId="6F25253F"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1981</w:t>
      </w:r>
      <w:r w:rsidRPr="00BB3E4B">
        <w:rPr>
          <w:rFonts w:ascii="Book Antiqua" w:hAnsi="Book Antiqua"/>
          <w:sz w:val="22"/>
          <w:szCs w:val="22"/>
        </w:rPr>
        <w:tab/>
      </w:r>
      <w:r w:rsidR="00DE170D" w:rsidRPr="00DE170D">
        <w:rPr>
          <w:rFonts w:ascii="Book Antiqua" w:hAnsi="Book Antiqua"/>
          <w:sz w:val="22"/>
          <w:szCs w:val="22"/>
        </w:rPr>
        <w:t>LA STORIA VERA DELLA SIGNORA DELLE CAMELIE</w:t>
      </w:r>
      <w:r w:rsidRPr="00BB3E4B">
        <w:rPr>
          <w:rFonts w:ascii="Book Antiqua" w:hAnsi="Book Antiqua"/>
          <w:sz w:val="22"/>
          <w:szCs w:val="22"/>
        </w:rPr>
        <w:t xml:space="preserve">, regia di Mauro </w:t>
      </w:r>
      <w:r w:rsidR="00DE170D">
        <w:rPr>
          <w:rFonts w:ascii="Book Antiqua" w:hAnsi="Book Antiqua"/>
          <w:sz w:val="22"/>
          <w:szCs w:val="22"/>
        </w:rPr>
        <w:t xml:space="preserve">   </w:t>
      </w:r>
      <w:r w:rsidRPr="00BB3E4B">
        <w:rPr>
          <w:rFonts w:ascii="Book Antiqua" w:hAnsi="Book Antiqua"/>
          <w:sz w:val="22"/>
          <w:szCs w:val="22"/>
        </w:rPr>
        <w:t>Bolognini</w:t>
      </w:r>
    </w:p>
    <w:p w14:paraId="18A6F7E5" w14:textId="7FA6CFC2" w:rsidR="00804BF0" w:rsidRPr="00BB3E4B" w:rsidRDefault="00DE170D" w:rsidP="00BB3E4B">
      <w:pPr>
        <w:spacing w:beforeLines="1" w:before="2" w:afterLines="1" w:after="2"/>
        <w:ind w:firstLine="708"/>
        <w:jc w:val="both"/>
        <w:outlineLvl w:val="2"/>
        <w:rPr>
          <w:rFonts w:ascii="Book Antiqua" w:hAnsi="Book Antiqua"/>
          <w:sz w:val="22"/>
          <w:szCs w:val="22"/>
        </w:rPr>
      </w:pPr>
      <w:r w:rsidRPr="00BB3E4B">
        <w:rPr>
          <w:rFonts w:ascii="Book Antiqua" w:hAnsi="Book Antiqua"/>
          <w:sz w:val="22"/>
          <w:szCs w:val="22"/>
        </w:rPr>
        <w:t>LA FESTA PERDUTA</w:t>
      </w:r>
      <w:r w:rsidR="00804BF0" w:rsidRPr="00BB3E4B">
        <w:rPr>
          <w:rFonts w:ascii="Book Antiqua" w:hAnsi="Book Antiqua"/>
          <w:sz w:val="22"/>
          <w:szCs w:val="22"/>
        </w:rPr>
        <w:t>, regia di Pier Giuseppe Murgia</w:t>
      </w:r>
    </w:p>
    <w:p w14:paraId="5880C86F" w14:textId="0FE05BE8"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1982</w:t>
      </w:r>
      <w:r w:rsidRPr="00BB3E4B">
        <w:rPr>
          <w:rFonts w:ascii="Book Antiqua" w:hAnsi="Book Antiqua"/>
          <w:sz w:val="22"/>
          <w:szCs w:val="22"/>
        </w:rPr>
        <w:tab/>
      </w:r>
      <w:r w:rsidR="00DE170D" w:rsidRPr="00DE170D">
        <w:rPr>
          <w:rFonts w:ascii="Book Antiqua" w:hAnsi="Book Antiqua"/>
          <w:sz w:val="22"/>
          <w:szCs w:val="22"/>
        </w:rPr>
        <w:t>MORTE IN VATICANO</w:t>
      </w:r>
      <w:r w:rsidRPr="00BB3E4B">
        <w:rPr>
          <w:rFonts w:ascii="Book Antiqua" w:hAnsi="Book Antiqua"/>
          <w:sz w:val="22"/>
          <w:szCs w:val="22"/>
        </w:rPr>
        <w:t xml:space="preserve">, regia di </w:t>
      </w:r>
      <w:hyperlink r:id="rId13" w:history="1">
        <w:r w:rsidRPr="00BB3E4B">
          <w:rPr>
            <w:rFonts w:ascii="Book Antiqua" w:hAnsi="Book Antiqua"/>
            <w:sz w:val="22"/>
            <w:szCs w:val="22"/>
          </w:rPr>
          <w:t>Marcello Aliprandi</w:t>
        </w:r>
      </w:hyperlink>
    </w:p>
    <w:p w14:paraId="5F9625A9" w14:textId="05491F16"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1985</w:t>
      </w:r>
      <w:r w:rsidRPr="00BB3E4B">
        <w:rPr>
          <w:rFonts w:ascii="Book Antiqua" w:hAnsi="Book Antiqua"/>
          <w:sz w:val="22"/>
          <w:szCs w:val="22"/>
        </w:rPr>
        <w:tab/>
      </w:r>
      <w:r w:rsidR="00DE170D" w:rsidRPr="00DE170D">
        <w:rPr>
          <w:rFonts w:ascii="Book Antiqua" w:hAnsi="Book Antiqua"/>
          <w:sz w:val="22"/>
          <w:szCs w:val="22"/>
        </w:rPr>
        <w:t>LA DONNA DELLE MERAVIGLIE</w:t>
      </w:r>
      <w:r w:rsidRPr="00BB3E4B">
        <w:rPr>
          <w:rFonts w:ascii="Book Antiqua" w:hAnsi="Book Antiqua"/>
          <w:sz w:val="22"/>
          <w:szCs w:val="22"/>
        </w:rPr>
        <w:t xml:space="preserve">, regia di </w:t>
      </w:r>
      <w:hyperlink r:id="rId14" w:history="1">
        <w:r w:rsidRPr="00BB3E4B">
          <w:rPr>
            <w:rFonts w:ascii="Book Antiqua" w:hAnsi="Book Antiqua"/>
            <w:sz w:val="22"/>
            <w:szCs w:val="22"/>
          </w:rPr>
          <w:t>Alberto Bevilacqua</w:t>
        </w:r>
      </w:hyperlink>
    </w:p>
    <w:p w14:paraId="1E2FAE58" w14:textId="1188191E"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1986</w:t>
      </w:r>
      <w:r w:rsidRPr="00BB3E4B">
        <w:rPr>
          <w:rFonts w:ascii="Book Antiqua" w:hAnsi="Book Antiqua"/>
          <w:sz w:val="22"/>
          <w:szCs w:val="22"/>
        </w:rPr>
        <w:tab/>
      </w:r>
      <w:r w:rsidR="00DE170D" w:rsidRPr="00DE170D">
        <w:rPr>
          <w:rFonts w:ascii="Book Antiqua" w:hAnsi="Book Antiqua"/>
          <w:sz w:val="22"/>
          <w:szCs w:val="22"/>
        </w:rPr>
        <w:t>SALOMÈ</w:t>
      </w:r>
      <w:r w:rsidRPr="00BB3E4B">
        <w:rPr>
          <w:rFonts w:ascii="Book Antiqua" w:hAnsi="Book Antiqua"/>
          <w:sz w:val="22"/>
          <w:szCs w:val="22"/>
        </w:rPr>
        <w:t xml:space="preserve">, regia di </w:t>
      </w:r>
      <w:hyperlink r:id="rId15" w:history="1">
        <w:r w:rsidRPr="00BB3E4B">
          <w:rPr>
            <w:rFonts w:ascii="Book Antiqua" w:hAnsi="Book Antiqua"/>
            <w:sz w:val="22"/>
            <w:szCs w:val="22"/>
          </w:rPr>
          <w:t>Claude d'Anna</w:t>
        </w:r>
      </w:hyperlink>
      <w:r w:rsidRPr="00BB3E4B">
        <w:rPr>
          <w:rFonts w:ascii="Book Antiqua" w:hAnsi="Book Antiqua"/>
          <w:sz w:val="22"/>
          <w:szCs w:val="22"/>
        </w:rPr>
        <w:t xml:space="preserve"> </w:t>
      </w:r>
    </w:p>
    <w:p w14:paraId="264039AA" w14:textId="62030BF6"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1987</w:t>
      </w:r>
      <w:r w:rsidRPr="00BB3E4B">
        <w:rPr>
          <w:rFonts w:ascii="Book Antiqua" w:hAnsi="Book Antiqua"/>
          <w:sz w:val="22"/>
          <w:szCs w:val="22"/>
        </w:rPr>
        <w:tab/>
      </w:r>
      <w:r w:rsidR="00DE170D" w:rsidRPr="00DE170D">
        <w:rPr>
          <w:rFonts w:ascii="Book Antiqua" w:hAnsi="Book Antiqua"/>
          <w:sz w:val="22"/>
          <w:szCs w:val="22"/>
        </w:rPr>
        <w:t>REGINA</w:t>
      </w:r>
      <w:r w:rsidRPr="00BB3E4B">
        <w:rPr>
          <w:rFonts w:ascii="Book Antiqua" w:hAnsi="Book Antiqua"/>
          <w:sz w:val="22"/>
          <w:szCs w:val="22"/>
        </w:rPr>
        <w:t xml:space="preserve">, regia di </w:t>
      </w:r>
      <w:hyperlink r:id="rId16" w:history="1">
        <w:r w:rsidRPr="00BB3E4B">
          <w:rPr>
            <w:rFonts w:ascii="Book Antiqua" w:hAnsi="Book Antiqua"/>
            <w:sz w:val="22"/>
            <w:szCs w:val="22"/>
          </w:rPr>
          <w:t>Salvatore Piscicelli</w:t>
        </w:r>
      </w:hyperlink>
    </w:p>
    <w:p w14:paraId="08F1047B" w14:textId="478B8D02"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1987</w:t>
      </w:r>
      <w:r w:rsidRPr="00BB3E4B">
        <w:rPr>
          <w:rFonts w:ascii="Book Antiqua" w:hAnsi="Book Antiqua"/>
          <w:sz w:val="22"/>
          <w:szCs w:val="22"/>
        </w:rPr>
        <w:tab/>
      </w:r>
      <w:r w:rsidR="00DE170D" w:rsidRPr="00DE170D">
        <w:rPr>
          <w:rFonts w:ascii="Book Antiqua" w:hAnsi="Book Antiqua"/>
          <w:sz w:val="22"/>
          <w:szCs w:val="22"/>
        </w:rPr>
        <w:t>VIA MONTENAPOLEONE</w:t>
      </w:r>
      <w:r w:rsidRPr="00BB3E4B">
        <w:rPr>
          <w:rFonts w:ascii="Book Antiqua" w:hAnsi="Book Antiqua"/>
          <w:sz w:val="22"/>
          <w:szCs w:val="22"/>
        </w:rPr>
        <w:t xml:space="preserve">, regia di </w:t>
      </w:r>
      <w:hyperlink r:id="rId17" w:history="1">
        <w:r w:rsidRPr="00BB3E4B">
          <w:rPr>
            <w:rFonts w:ascii="Book Antiqua" w:hAnsi="Book Antiqua"/>
            <w:sz w:val="22"/>
            <w:szCs w:val="22"/>
          </w:rPr>
          <w:t>Carlo Vanzina</w:t>
        </w:r>
      </w:hyperlink>
    </w:p>
    <w:p w14:paraId="21458E5E" w14:textId="3F1CC5C5"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1988</w:t>
      </w:r>
      <w:r w:rsidRPr="00BB3E4B">
        <w:rPr>
          <w:rFonts w:ascii="Book Antiqua" w:hAnsi="Book Antiqua"/>
          <w:sz w:val="22"/>
          <w:szCs w:val="22"/>
        </w:rPr>
        <w:tab/>
      </w:r>
      <w:hyperlink r:id="rId18" w:history="1">
        <w:r w:rsidR="003233AD" w:rsidRPr="003233AD">
          <w:rPr>
            <w:rFonts w:ascii="Book Antiqua" w:hAnsi="Book Antiqua"/>
            <w:sz w:val="22"/>
            <w:szCs w:val="22"/>
          </w:rPr>
          <w:t>APARTMENT ZERO</w:t>
        </w:r>
      </w:hyperlink>
      <w:r w:rsidRPr="00BB3E4B">
        <w:rPr>
          <w:rFonts w:ascii="Book Antiqua" w:hAnsi="Book Antiqua"/>
          <w:i/>
          <w:iCs/>
          <w:sz w:val="22"/>
          <w:szCs w:val="22"/>
        </w:rPr>
        <w:t xml:space="preserve">, </w:t>
      </w:r>
      <w:r w:rsidRPr="00BB3E4B">
        <w:rPr>
          <w:rFonts w:ascii="Book Antiqua" w:hAnsi="Book Antiqua"/>
          <w:sz w:val="22"/>
          <w:szCs w:val="22"/>
        </w:rPr>
        <w:t xml:space="preserve">regia di </w:t>
      </w:r>
      <w:hyperlink r:id="rId19" w:history="1">
        <w:r w:rsidRPr="00BB3E4B">
          <w:rPr>
            <w:rFonts w:ascii="Book Antiqua" w:hAnsi="Book Antiqua"/>
            <w:sz w:val="22"/>
            <w:szCs w:val="22"/>
          </w:rPr>
          <w:t>Martin Donovan</w:t>
        </w:r>
      </w:hyperlink>
    </w:p>
    <w:p w14:paraId="04738205" w14:textId="074132E0"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1989</w:t>
      </w:r>
      <w:r w:rsidRPr="00BB3E4B">
        <w:rPr>
          <w:rFonts w:ascii="Book Antiqua" w:hAnsi="Book Antiqua"/>
          <w:sz w:val="22"/>
          <w:szCs w:val="22"/>
        </w:rPr>
        <w:tab/>
      </w:r>
      <w:r w:rsidR="003233AD" w:rsidRPr="003233AD">
        <w:rPr>
          <w:rFonts w:ascii="Book Antiqua" w:hAnsi="Book Antiqua"/>
          <w:sz w:val="22"/>
          <w:szCs w:val="22"/>
        </w:rPr>
        <w:t>REBUS</w:t>
      </w:r>
      <w:r w:rsidRPr="00BB3E4B">
        <w:rPr>
          <w:rFonts w:ascii="Book Antiqua" w:hAnsi="Book Antiqua"/>
          <w:sz w:val="22"/>
          <w:szCs w:val="22"/>
        </w:rPr>
        <w:t xml:space="preserve">, regia di </w:t>
      </w:r>
      <w:hyperlink r:id="rId20" w:history="1">
        <w:r w:rsidRPr="00BB3E4B">
          <w:rPr>
            <w:rFonts w:ascii="Book Antiqua" w:hAnsi="Book Antiqua"/>
            <w:sz w:val="22"/>
            <w:szCs w:val="22"/>
          </w:rPr>
          <w:t>Massimo Guglielmi</w:t>
        </w:r>
      </w:hyperlink>
    </w:p>
    <w:p w14:paraId="5E4FB36F" w14:textId="79CFC2A4" w:rsidR="00804BF0" w:rsidRPr="00BB3E4B" w:rsidRDefault="00F87985" w:rsidP="00BB3E4B">
      <w:pPr>
        <w:spacing w:beforeLines="1" w:before="2" w:afterLines="1" w:after="2"/>
        <w:ind w:firstLine="708"/>
        <w:jc w:val="both"/>
        <w:outlineLvl w:val="2"/>
        <w:rPr>
          <w:rFonts w:ascii="Book Antiqua" w:hAnsi="Book Antiqua"/>
          <w:sz w:val="22"/>
          <w:szCs w:val="22"/>
        </w:rPr>
      </w:pPr>
      <w:hyperlink r:id="rId21" w:history="1">
        <w:r w:rsidR="003233AD" w:rsidRPr="003233AD">
          <w:rPr>
            <w:rFonts w:ascii="Book Antiqua" w:hAnsi="Book Antiqua"/>
            <w:sz w:val="22"/>
            <w:szCs w:val="22"/>
          </w:rPr>
          <w:t>MARRAKECH EXPRESS</w:t>
        </w:r>
      </w:hyperlink>
      <w:r w:rsidR="00804BF0" w:rsidRPr="00BB3E4B">
        <w:rPr>
          <w:rFonts w:ascii="Book Antiqua" w:hAnsi="Book Antiqua"/>
          <w:i/>
          <w:iCs/>
          <w:sz w:val="22"/>
          <w:szCs w:val="22"/>
        </w:rPr>
        <w:t>,</w:t>
      </w:r>
      <w:r w:rsidR="00804BF0" w:rsidRPr="00BB3E4B">
        <w:rPr>
          <w:rFonts w:ascii="Book Antiqua" w:hAnsi="Book Antiqua"/>
          <w:sz w:val="22"/>
          <w:szCs w:val="22"/>
        </w:rPr>
        <w:t xml:space="preserve"> regia di </w:t>
      </w:r>
      <w:hyperlink r:id="rId22" w:history="1">
        <w:r w:rsidR="00804BF0" w:rsidRPr="00BB3E4B">
          <w:rPr>
            <w:rFonts w:ascii="Book Antiqua" w:hAnsi="Book Antiqua"/>
            <w:sz w:val="22"/>
            <w:szCs w:val="22"/>
          </w:rPr>
          <w:t>Gabriele Salvatores</w:t>
        </w:r>
      </w:hyperlink>
    </w:p>
    <w:p w14:paraId="32A39D50" w14:textId="50867D32"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1990</w:t>
      </w:r>
      <w:r w:rsidRPr="00BB3E4B">
        <w:rPr>
          <w:rFonts w:ascii="Book Antiqua" w:hAnsi="Book Antiqua"/>
          <w:sz w:val="22"/>
          <w:szCs w:val="22"/>
        </w:rPr>
        <w:tab/>
      </w:r>
      <w:hyperlink r:id="rId23" w:history="1">
        <w:r w:rsidR="003233AD" w:rsidRPr="003233AD">
          <w:rPr>
            <w:rFonts w:ascii="Book Antiqua" w:hAnsi="Book Antiqua"/>
            <w:sz w:val="22"/>
            <w:szCs w:val="22"/>
          </w:rPr>
          <w:t>TURNÉ</w:t>
        </w:r>
      </w:hyperlink>
      <w:r w:rsidRPr="00BB3E4B">
        <w:rPr>
          <w:rFonts w:ascii="Book Antiqua" w:hAnsi="Book Antiqua"/>
          <w:i/>
          <w:iCs/>
          <w:sz w:val="22"/>
          <w:szCs w:val="22"/>
        </w:rPr>
        <w:t>,</w:t>
      </w:r>
      <w:r w:rsidRPr="00BB3E4B">
        <w:rPr>
          <w:rFonts w:ascii="Book Antiqua" w:hAnsi="Book Antiqua"/>
          <w:sz w:val="22"/>
          <w:szCs w:val="22"/>
        </w:rPr>
        <w:t xml:space="preserve"> regia di Gabriele Salvatores</w:t>
      </w:r>
    </w:p>
    <w:p w14:paraId="49D6E6CB" w14:textId="3D763421" w:rsidR="00804BF0" w:rsidRPr="00BB3E4B" w:rsidRDefault="00F87985" w:rsidP="00BB3E4B">
      <w:pPr>
        <w:spacing w:beforeLines="1" w:before="2" w:afterLines="1" w:after="2"/>
        <w:ind w:firstLine="708"/>
        <w:jc w:val="both"/>
        <w:outlineLvl w:val="2"/>
        <w:rPr>
          <w:rFonts w:ascii="Book Antiqua" w:hAnsi="Book Antiqua"/>
          <w:sz w:val="22"/>
          <w:szCs w:val="22"/>
        </w:rPr>
      </w:pPr>
      <w:hyperlink r:id="rId24" w:history="1">
        <w:r w:rsidR="003233AD" w:rsidRPr="003233AD">
          <w:rPr>
            <w:rFonts w:ascii="Book Antiqua" w:hAnsi="Book Antiqua"/>
            <w:sz w:val="22"/>
            <w:szCs w:val="22"/>
          </w:rPr>
          <w:t>L'ARIA SERENA DELL'OVEST</w:t>
        </w:r>
      </w:hyperlink>
      <w:r w:rsidR="00804BF0" w:rsidRPr="00BB3E4B">
        <w:rPr>
          <w:rFonts w:ascii="Book Antiqua" w:hAnsi="Book Antiqua"/>
          <w:i/>
          <w:iCs/>
          <w:sz w:val="22"/>
          <w:szCs w:val="22"/>
        </w:rPr>
        <w:t>,</w:t>
      </w:r>
      <w:r w:rsidR="00804BF0" w:rsidRPr="00BB3E4B">
        <w:rPr>
          <w:rFonts w:ascii="Book Antiqua" w:hAnsi="Book Antiqua"/>
          <w:sz w:val="22"/>
          <w:szCs w:val="22"/>
        </w:rPr>
        <w:t xml:space="preserve"> regia di </w:t>
      </w:r>
      <w:hyperlink r:id="rId25" w:history="1">
        <w:r w:rsidR="00804BF0" w:rsidRPr="00BB3E4B">
          <w:rPr>
            <w:rFonts w:ascii="Book Antiqua" w:hAnsi="Book Antiqua"/>
            <w:sz w:val="22"/>
            <w:szCs w:val="22"/>
          </w:rPr>
          <w:t>Silvio Soldini</w:t>
        </w:r>
      </w:hyperlink>
    </w:p>
    <w:p w14:paraId="5460E6B1" w14:textId="6853FA09"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1990</w:t>
      </w:r>
      <w:r w:rsidRPr="00BB3E4B">
        <w:rPr>
          <w:rFonts w:ascii="Book Antiqua" w:hAnsi="Book Antiqua"/>
          <w:sz w:val="22"/>
          <w:szCs w:val="22"/>
        </w:rPr>
        <w:tab/>
      </w:r>
      <w:hyperlink r:id="rId26" w:history="1">
        <w:r w:rsidR="003233AD" w:rsidRPr="003233AD">
          <w:rPr>
            <w:rFonts w:ascii="Book Antiqua" w:hAnsi="Book Antiqua"/>
            <w:sz w:val="22"/>
            <w:szCs w:val="22"/>
          </w:rPr>
          <w:t>ITALIA - GERMANIA 4-3</w:t>
        </w:r>
      </w:hyperlink>
      <w:r w:rsidRPr="00BB3E4B">
        <w:rPr>
          <w:rFonts w:ascii="Book Antiqua" w:hAnsi="Book Antiqua"/>
          <w:sz w:val="22"/>
          <w:szCs w:val="22"/>
        </w:rPr>
        <w:t xml:space="preserve">, regia di </w:t>
      </w:r>
      <w:hyperlink r:id="rId27" w:history="1">
        <w:r w:rsidRPr="00BB3E4B">
          <w:rPr>
            <w:rFonts w:ascii="Book Antiqua" w:hAnsi="Book Antiqua"/>
            <w:sz w:val="22"/>
            <w:szCs w:val="22"/>
          </w:rPr>
          <w:t>Andrea Barzini</w:t>
        </w:r>
      </w:hyperlink>
    </w:p>
    <w:p w14:paraId="247EF230" w14:textId="00011327"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1991</w:t>
      </w:r>
      <w:r w:rsidRPr="00BB3E4B">
        <w:rPr>
          <w:rFonts w:ascii="Book Antiqua" w:hAnsi="Book Antiqua"/>
          <w:sz w:val="22"/>
          <w:szCs w:val="22"/>
        </w:rPr>
        <w:tab/>
      </w:r>
      <w:hyperlink r:id="rId28" w:history="1">
        <w:r w:rsidR="003233AD" w:rsidRPr="003233AD">
          <w:rPr>
            <w:rFonts w:ascii="Book Antiqua" w:hAnsi="Book Antiqua"/>
            <w:sz w:val="22"/>
            <w:szCs w:val="22"/>
          </w:rPr>
          <w:t>AMERICANO ROSSO</w:t>
        </w:r>
      </w:hyperlink>
      <w:r w:rsidRPr="00BB3E4B">
        <w:rPr>
          <w:rFonts w:ascii="Book Antiqua" w:hAnsi="Book Antiqua"/>
          <w:sz w:val="22"/>
          <w:szCs w:val="22"/>
        </w:rPr>
        <w:t xml:space="preserve">, regia di </w:t>
      </w:r>
      <w:hyperlink r:id="rId29" w:history="1">
        <w:r w:rsidRPr="00BB3E4B">
          <w:rPr>
            <w:rFonts w:ascii="Book Antiqua" w:hAnsi="Book Antiqua"/>
            <w:sz w:val="22"/>
            <w:szCs w:val="22"/>
          </w:rPr>
          <w:t>Alessandro D'Alatri</w:t>
        </w:r>
      </w:hyperlink>
    </w:p>
    <w:p w14:paraId="351DE5C4" w14:textId="30FE6CE1"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1992</w:t>
      </w:r>
      <w:r w:rsidRPr="00BB3E4B">
        <w:rPr>
          <w:rFonts w:ascii="Book Antiqua" w:hAnsi="Book Antiqua"/>
          <w:sz w:val="22"/>
          <w:szCs w:val="22"/>
        </w:rPr>
        <w:tab/>
      </w:r>
      <w:hyperlink r:id="rId30" w:history="1">
        <w:r w:rsidR="003233AD" w:rsidRPr="003233AD">
          <w:rPr>
            <w:rFonts w:ascii="Book Antiqua" w:hAnsi="Book Antiqua"/>
            <w:sz w:val="22"/>
            <w:szCs w:val="22"/>
          </w:rPr>
          <w:t>PUERTO ESCONDIDO</w:t>
        </w:r>
      </w:hyperlink>
      <w:r w:rsidRPr="00BB3E4B">
        <w:rPr>
          <w:rFonts w:ascii="Book Antiqua" w:hAnsi="Book Antiqua"/>
          <w:i/>
          <w:iCs/>
          <w:sz w:val="22"/>
          <w:szCs w:val="22"/>
        </w:rPr>
        <w:t>,</w:t>
      </w:r>
      <w:r w:rsidRPr="00BB3E4B">
        <w:rPr>
          <w:rFonts w:ascii="Book Antiqua" w:hAnsi="Book Antiqua"/>
          <w:sz w:val="22"/>
          <w:szCs w:val="22"/>
        </w:rPr>
        <w:t xml:space="preserve"> regia di Gabriele Salvatores</w:t>
      </w:r>
    </w:p>
    <w:p w14:paraId="5704713C" w14:textId="45ADDCF7"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1993</w:t>
      </w:r>
      <w:r w:rsidRPr="00BB3E4B">
        <w:rPr>
          <w:rFonts w:ascii="Book Antiqua" w:hAnsi="Book Antiqua"/>
          <w:sz w:val="22"/>
          <w:szCs w:val="22"/>
        </w:rPr>
        <w:tab/>
      </w:r>
      <w:hyperlink r:id="rId31" w:history="1">
        <w:r w:rsidR="003233AD" w:rsidRPr="003233AD">
          <w:rPr>
            <w:rFonts w:ascii="Book Antiqua" w:hAnsi="Book Antiqua"/>
            <w:sz w:val="22"/>
            <w:szCs w:val="22"/>
          </w:rPr>
          <w:t>UN'ANIMA DIVISA IN DUE</w:t>
        </w:r>
      </w:hyperlink>
      <w:r w:rsidRPr="00BB3E4B">
        <w:rPr>
          <w:rFonts w:ascii="Book Antiqua" w:hAnsi="Book Antiqua"/>
          <w:i/>
          <w:iCs/>
          <w:sz w:val="22"/>
          <w:szCs w:val="22"/>
        </w:rPr>
        <w:t xml:space="preserve">, </w:t>
      </w:r>
      <w:r w:rsidRPr="00BB3E4B">
        <w:rPr>
          <w:rFonts w:ascii="Book Antiqua" w:hAnsi="Book Antiqua"/>
          <w:sz w:val="22"/>
          <w:szCs w:val="22"/>
        </w:rPr>
        <w:t>regia di Silvio Soldini</w:t>
      </w:r>
    </w:p>
    <w:p w14:paraId="6078ED40" w14:textId="1688E866" w:rsidR="00804BF0" w:rsidRPr="00BB3E4B" w:rsidRDefault="00F87985" w:rsidP="00BB3E4B">
      <w:pPr>
        <w:spacing w:beforeLines="1" w:before="2" w:afterLines="1" w:after="2"/>
        <w:ind w:firstLine="708"/>
        <w:jc w:val="both"/>
        <w:outlineLvl w:val="2"/>
        <w:rPr>
          <w:rFonts w:ascii="Book Antiqua" w:hAnsi="Book Antiqua"/>
          <w:sz w:val="22"/>
          <w:szCs w:val="22"/>
        </w:rPr>
      </w:pPr>
      <w:hyperlink r:id="rId32" w:history="1">
        <w:r w:rsidR="003233AD" w:rsidRPr="003233AD">
          <w:rPr>
            <w:rFonts w:ascii="Book Antiqua" w:hAnsi="Book Antiqua"/>
            <w:sz w:val="22"/>
            <w:szCs w:val="22"/>
          </w:rPr>
          <w:t>LA FINE È NOTA</w:t>
        </w:r>
      </w:hyperlink>
      <w:r w:rsidR="00804BF0" w:rsidRPr="00BB3E4B">
        <w:rPr>
          <w:rFonts w:ascii="Book Antiqua" w:hAnsi="Book Antiqua"/>
          <w:sz w:val="22"/>
          <w:szCs w:val="22"/>
        </w:rPr>
        <w:t xml:space="preserve">, regia di </w:t>
      </w:r>
      <w:hyperlink r:id="rId33" w:history="1">
        <w:r w:rsidR="00804BF0" w:rsidRPr="00BB3E4B">
          <w:rPr>
            <w:rFonts w:ascii="Book Antiqua" w:hAnsi="Book Antiqua"/>
            <w:sz w:val="22"/>
            <w:szCs w:val="22"/>
          </w:rPr>
          <w:t>Cristina Comencini</w:t>
        </w:r>
      </w:hyperlink>
    </w:p>
    <w:p w14:paraId="1A32A404" w14:textId="7796D14B"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1994</w:t>
      </w:r>
      <w:r w:rsidRPr="00BB3E4B">
        <w:rPr>
          <w:rFonts w:ascii="Book Antiqua" w:hAnsi="Book Antiqua"/>
          <w:sz w:val="22"/>
          <w:szCs w:val="22"/>
        </w:rPr>
        <w:tab/>
      </w:r>
      <w:r w:rsidR="003233AD" w:rsidRPr="003233AD">
        <w:rPr>
          <w:rFonts w:ascii="Book Antiqua" w:hAnsi="Book Antiqua"/>
          <w:sz w:val="22"/>
          <w:szCs w:val="22"/>
        </w:rPr>
        <w:t>COME DUE COCCODRILLI</w:t>
      </w:r>
      <w:r w:rsidRPr="00BB3E4B">
        <w:rPr>
          <w:rFonts w:ascii="Book Antiqua" w:hAnsi="Book Antiqua"/>
          <w:sz w:val="22"/>
          <w:szCs w:val="22"/>
        </w:rPr>
        <w:t xml:space="preserve">, regia di </w:t>
      </w:r>
      <w:hyperlink r:id="rId34" w:history="1">
        <w:r w:rsidRPr="00BB3E4B">
          <w:rPr>
            <w:rFonts w:ascii="Book Antiqua" w:hAnsi="Book Antiqua"/>
            <w:sz w:val="22"/>
            <w:szCs w:val="22"/>
          </w:rPr>
          <w:t>Giacomo Campiotti</w:t>
        </w:r>
      </w:hyperlink>
    </w:p>
    <w:p w14:paraId="23CAF948" w14:textId="35AC1263"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1995</w:t>
      </w:r>
      <w:r w:rsidRPr="00BB3E4B">
        <w:rPr>
          <w:rFonts w:ascii="Book Antiqua" w:hAnsi="Book Antiqua"/>
          <w:sz w:val="22"/>
          <w:szCs w:val="22"/>
        </w:rPr>
        <w:tab/>
      </w:r>
      <w:r w:rsidR="003233AD" w:rsidRPr="003233AD">
        <w:rPr>
          <w:rFonts w:ascii="Book Antiqua" w:hAnsi="Book Antiqua"/>
          <w:sz w:val="22"/>
          <w:szCs w:val="22"/>
        </w:rPr>
        <w:t>UN EROE BORGHESE</w:t>
      </w:r>
      <w:r w:rsidRPr="00BB3E4B">
        <w:rPr>
          <w:rFonts w:ascii="Book Antiqua" w:hAnsi="Book Antiqua"/>
          <w:sz w:val="22"/>
          <w:szCs w:val="22"/>
        </w:rPr>
        <w:t xml:space="preserve">, regia di </w:t>
      </w:r>
      <w:hyperlink r:id="rId35" w:history="1">
        <w:r w:rsidRPr="00BB3E4B">
          <w:rPr>
            <w:rFonts w:ascii="Book Antiqua" w:hAnsi="Book Antiqua"/>
            <w:sz w:val="22"/>
            <w:szCs w:val="22"/>
          </w:rPr>
          <w:t>Michele Placido</w:t>
        </w:r>
      </w:hyperlink>
    </w:p>
    <w:p w14:paraId="3CCA121A" w14:textId="2D0854F5" w:rsidR="00804BF0" w:rsidRPr="00BB3E4B" w:rsidRDefault="003233AD" w:rsidP="00BB3E4B">
      <w:pPr>
        <w:spacing w:beforeLines="1" w:before="2" w:afterLines="1" w:after="2"/>
        <w:ind w:firstLine="708"/>
        <w:jc w:val="both"/>
        <w:outlineLvl w:val="2"/>
        <w:rPr>
          <w:rFonts w:ascii="Book Antiqua" w:hAnsi="Book Antiqua"/>
          <w:sz w:val="22"/>
          <w:szCs w:val="22"/>
        </w:rPr>
      </w:pPr>
      <w:r w:rsidRPr="003233AD">
        <w:rPr>
          <w:rFonts w:ascii="Book Antiqua" w:hAnsi="Book Antiqua"/>
          <w:sz w:val="22"/>
          <w:szCs w:val="22"/>
        </w:rPr>
        <w:t>LA SCUOLA</w:t>
      </w:r>
      <w:r w:rsidR="00804BF0" w:rsidRPr="00BB3E4B">
        <w:rPr>
          <w:rFonts w:ascii="Book Antiqua" w:hAnsi="Book Antiqua"/>
          <w:sz w:val="22"/>
          <w:szCs w:val="22"/>
        </w:rPr>
        <w:t xml:space="preserve">, regia di </w:t>
      </w:r>
      <w:hyperlink r:id="rId36" w:history="1">
        <w:r w:rsidR="00804BF0" w:rsidRPr="00BB3E4B">
          <w:rPr>
            <w:rFonts w:ascii="Book Antiqua" w:hAnsi="Book Antiqua"/>
            <w:sz w:val="22"/>
            <w:szCs w:val="22"/>
          </w:rPr>
          <w:t>Daniele Luchetti</w:t>
        </w:r>
      </w:hyperlink>
    </w:p>
    <w:p w14:paraId="2F254C35" w14:textId="00BB6695"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1996</w:t>
      </w:r>
      <w:r w:rsidRPr="00BB3E4B">
        <w:rPr>
          <w:rFonts w:ascii="Book Antiqua" w:hAnsi="Book Antiqua"/>
          <w:sz w:val="22"/>
          <w:szCs w:val="22"/>
        </w:rPr>
        <w:tab/>
      </w:r>
      <w:r w:rsidR="003233AD" w:rsidRPr="003233AD">
        <w:rPr>
          <w:rFonts w:ascii="Book Antiqua" w:hAnsi="Book Antiqua"/>
          <w:sz w:val="22"/>
          <w:szCs w:val="22"/>
        </w:rPr>
        <w:t>LA STRAGE DEL GALLO</w:t>
      </w:r>
      <w:r w:rsidRPr="00BB3E4B">
        <w:rPr>
          <w:rFonts w:ascii="Book Antiqua" w:hAnsi="Book Antiqua"/>
          <w:sz w:val="22"/>
          <w:szCs w:val="22"/>
        </w:rPr>
        <w:t xml:space="preserve">, regia di </w:t>
      </w:r>
      <w:hyperlink r:id="rId37" w:history="1">
        <w:r w:rsidRPr="00BB3E4B">
          <w:rPr>
            <w:rFonts w:ascii="Book Antiqua" w:hAnsi="Book Antiqua"/>
            <w:sz w:val="22"/>
            <w:szCs w:val="22"/>
          </w:rPr>
          <w:t xml:space="preserve">Andreas </w:t>
        </w:r>
        <w:proofErr w:type="spellStart"/>
        <w:r w:rsidRPr="00BB3E4B">
          <w:rPr>
            <w:rFonts w:ascii="Book Antiqua" w:hAnsi="Book Antiqua"/>
            <w:sz w:val="22"/>
            <w:szCs w:val="22"/>
          </w:rPr>
          <w:t>Pantzis</w:t>
        </w:r>
        <w:proofErr w:type="spellEnd"/>
      </w:hyperlink>
    </w:p>
    <w:p w14:paraId="44E96226" w14:textId="30AC34BE" w:rsidR="00804BF0" w:rsidRPr="00BB3E4B" w:rsidRDefault="003233AD" w:rsidP="00BB3E4B">
      <w:pPr>
        <w:spacing w:beforeLines="1" w:before="2" w:afterLines="1" w:after="2"/>
        <w:ind w:firstLine="708"/>
        <w:jc w:val="both"/>
        <w:outlineLvl w:val="2"/>
        <w:rPr>
          <w:rFonts w:ascii="Book Antiqua" w:hAnsi="Book Antiqua"/>
          <w:sz w:val="22"/>
          <w:szCs w:val="22"/>
        </w:rPr>
      </w:pPr>
      <w:r w:rsidRPr="003233AD">
        <w:rPr>
          <w:rFonts w:ascii="Book Antiqua" w:hAnsi="Book Antiqua"/>
          <w:sz w:val="22"/>
          <w:szCs w:val="22"/>
        </w:rPr>
        <w:t>LE AFFINITÀ ELETTIVE</w:t>
      </w:r>
      <w:r w:rsidR="00804BF0" w:rsidRPr="00BB3E4B">
        <w:rPr>
          <w:rFonts w:ascii="Book Antiqua" w:hAnsi="Book Antiqua"/>
          <w:sz w:val="22"/>
          <w:szCs w:val="22"/>
        </w:rPr>
        <w:t xml:space="preserve">, regia di </w:t>
      </w:r>
      <w:hyperlink r:id="rId38" w:history="1">
        <w:r w:rsidR="00804BF0" w:rsidRPr="00BB3E4B">
          <w:rPr>
            <w:rFonts w:ascii="Book Antiqua" w:hAnsi="Book Antiqua"/>
            <w:sz w:val="22"/>
            <w:szCs w:val="22"/>
          </w:rPr>
          <w:t>Paolo e Vittorio Taviani</w:t>
        </w:r>
      </w:hyperlink>
    </w:p>
    <w:p w14:paraId="48671DED" w14:textId="3F6D2F9C" w:rsidR="00804BF0" w:rsidRPr="00BB3E4B" w:rsidRDefault="003233AD" w:rsidP="00BB3E4B">
      <w:pPr>
        <w:spacing w:beforeLines="1" w:before="2" w:afterLines="1" w:after="2"/>
        <w:ind w:firstLine="708"/>
        <w:jc w:val="both"/>
        <w:outlineLvl w:val="2"/>
        <w:rPr>
          <w:rFonts w:ascii="Book Antiqua" w:hAnsi="Book Antiqua"/>
          <w:sz w:val="22"/>
          <w:szCs w:val="22"/>
        </w:rPr>
      </w:pPr>
      <w:r w:rsidRPr="003233AD">
        <w:rPr>
          <w:rFonts w:ascii="Book Antiqua" w:hAnsi="Book Antiqua"/>
          <w:sz w:val="22"/>
          <w:szCs w:val="22"/>
        </w:rPr>
        <w:t>PIANESE NUNZIO, 14 ANNI A MAGGIO</w:t>
      </w:r>
      <w:r w:rsidR="00804BF0" w:rsidRPr="00BB3E4B">
        <w:rPr>
          <w:rFonts w:ascii="Book Antiqua" w:hAnsi="Book Antiqua"/>
          <w:sz w:val="22"/>
          <w:szCs w:val="22"/>
        </w:rPr>
        <w:t xml:space="preserve">, regia di </w:t>
      </w:r>
      <w:hyperlink r:id="rId39" w:history="1">
        <w:r w:rsidR="00804BF0" w:rsidRPr="00BB3E4B">
          <w:rPr>
            <w:rFonts w:ascii="Book Antiqua" w:hAnsi="Book Antiqua"/>
            <w:sz w:val="22"/>
            <w:szCs w:val="22"/>
          </w:rPr>
          <w:t>Antonio Capuano</w:t>
        </w:r>
      </w:hyperlink>
    </w:p>
    <w:p w14:paraId="36F3E9EF" w14:textId="522FC24E"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1997</w:t>
      </w:r>
      <w:r w:rsidRPr="00BB3E4B">
        <w:rPr>
          <w:rFonts w:ascii="Book Antiqua" w:hAnsi="Book Antiqua"/>
          <w:sz w:val="22"/>
          <w:szCs w:val="22"/>
        </w:rPr>
        <w:tab/>
      </w:r>
      <w:r w:rsidR="003233AD" w:rsidRPr="003233AD">
        <w:rPr>
          <w:rFonts w:ascii="Book Antiqua" w:hAnsi="Book Antiqua"/>
          <w:sz w:val="22"/>
          <w:szCs w:val="22"/>
        </w:rPr>
        <w:t>LE ACROBATE</w:t>
      </w:r>
      <w:r w:rsidRPr="00BB3E4B">
        <w:rPr>
          <w:rFonts w:ascii="Book Antiqua" w:hAnsi="Book Antiqua"/>
          <w:sz w:val="22"/>
          <w:szCs w:val="22"/>
        </w:rPr>
        <w:t>, regia di Silvio Soldini</w:t>
      </w:r>
    </w:p>
    <w:p w14:paraId="466251B0" w14:textId="1D9236C6" w:rsidR="00804BF0" w:rsidRPr="00BB3E4B" w:rsidRDefault="003233AD" w:rsidP="00BB3E4B">
      <w:pPr>
        <w:spacing w:beforeLines="1" w:before="2" w:afterLines="1" w:after="2"/>
        <w:ind w:firstLine="708"/>
        <w:jc w:val="both"/>
        <w:outlineLvl w:val="2"/>
        <w:rPr>
          <w:rFonts w:ascii="Book Antiqua" w:hAnsi="Book Antiqua"/>
          <w:sz w:val="22"/>
          <w:szCs w:val="22"/>
        </w:rPr>
      </w:pPr>
      <w:r w:rsidRPr="003233AD">
        <w:rPr>
          <w:rFonts w:ascii="Book Antiqua" w:hAnsi="Book Antiqua"/>
          <w:sz w:val="22"/>
          <w:szCs w:val="22"/>
        </w:rPr>
        <w:t>TESTIMONE A RISCHIO</w:t>
      </w:r>
      <w:r w:rsidR="00804BF0" w:rsidRPr="00BB3E4B">
        <w:rPr>
          <w:rFonts w:ascii="Book Antiqua" w:hAnsi="Book Antiqua"/>
          <w:sz w:val="22"/>
          <w:szCs w:val="22"/>
        </w:rPr>
        <w:t xml:space="preserve">, regia di </w:t>
      </w:r>
      <w:hyperlink r:id="rId40" w:history="1">
        <w:r w:rsidR="00804BF0" w:rsidRPr="00BB3E4B">
          <w:rPr>
            <w:rFonts w:ascii="Book Antiqua" w:hAnsi="Book Antiqua"/>
            <w:sz w:val="22"/>
            <w:szCs w:val="22"/>
          </w:rPr>
          <w:t>Pasquale Pozzessere</w:t>
        </w:r>
      </w:hyperlink>
    </w:p>
    <w:p w14:paraId="44E49AF0" w14:textId="3A840B14"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1998</w:t>
      </w:r>
      <w:r w:rsidRPr="00BB3E4B">
        <w:rPr>
          <w:rFonts w:ascii="Book Antiqua" w:hAnsi="Book Antiqua"/>
          <w:sz w:val="22"/>
          <w:szCs w:val="22"/>
        </w:rPr>
        <w:tab/>
      </w:r>
      <w:r w:rsidR="003233AD" w:rsidRPr="003233AD">
        <w:rPr>
          <w:rFonts w:ascii="Book Antiqua" w:hAnsi="Book Antiqua"/>
          <w:sz w:val="22"/>
          <w:szCs w:val="22"/>
        </w:rPr>
        <w:t>DEL PERDUTO AMORE</w:t>
      </w:r>
      <w:r w:rsidRPr="00BB3E4B">
        <w:rPr>
          <w:rFonts w:ascii="Book Antiqua" w:hAnsi="Book Antiqua"/>
          <w:sz w:val="22"/>
          <w:szCs w:val="22"/>
        </w:rPr>
        <w:t xml:space="preserve">, regia di </w:t>
      </w:r>
      <w:hyperlink r:id="rId41" w:history="1">
        <w:r w:rsidRPr="00BB3E4B">
          <w:rPr>
            <w:rFonts w:ascii="Book Antiqua" w:hAnsi="Book Antiqua"/>
            <w:sz w:val="22"/>
            <w:szCs w:val="22"/>
          </w:rPr>
          <w:t>Michele Placido</w:t>
        </w:r>
      </w:hyperlink>
    </w:p>
    <w:p w14:paraId="1118C667" w14:textId="6C80F93A" w:rsidR="00804BF0" w:rsidRPr="00BB3E4B" w:rsidRDefault="003233AD" w:rsidP="00BB3E4B">
      <w:pPr>
        <w:spacing w:beforeLines="1" w:before="2" w:afterLines="1" w:after="2"/>
        <w:ind w:firstLine="708"/>
        <w:jc w:val="both"/>
        <w:outlineLvl w:val="2"/>
        <w:rPr>
          <w:rFonts w:ascii="Book Antiqua" w:hAnsi="Book Antiqua"/>
          <w:sz w:val="22"/>
          <w:szCs w:val="22"/>
        </w:rPr>
      </w:pPr>
      <w:r w:rsidRPr="003233AD">
        <w:rPr>
          <w:rFonts w:ascii="Book Antiqua" w:hAnsi="Book Antiqua"/>
          <w:sz w:val="22"/>
          <w:szCs w:val="22"/>
        </w:rPr>
        <w:t>L'ETERNITÀ E UN GIORNO</w:t>
      </w:r>
      <w:r w:rsidR="00804BF0" w:rsidRPr="00BB3E4B">
        <w:rPr>
          <w:rFonts w:ascii="Book Antiqua" w:hAnsi="Book Antiqua"/>
          <w:sz w:val="22"/>
          <w:szCs w:val="22"/>
        </w:rPr>
        <w:t xml:space="preserve">, regia di </w:t>
      </w:r>
      <w:hyperlink r:id="rId42" w:history="1">
        <w:r w:rsidR="00804BF0" w:rsidRPr="00BB3E4B">
          <w:rPr>
            <w:rFonts w:ascii="Book Antiqua" w:hAnsi="Book Antiqua"/>
            <w:sz w:val="22"/>
            <w:szCs w:val="22"/>
          </w:rPr>
          <w:t>Theo Angelopoulos</w:t>
        </w:r>
      </w:hyperlink>
    </w:p>
    <w:p w14:paraId="7E800F64" w14:textId="6EA3FFCE" w:rsidR="00804BF0" w:rsidRPr="00BB3E4B" w:rsidRDefault="003233AD" w:rsidP="00BB3E4B">
      <w:pPr>
        <w:spacing w:beforeLines="1" w:before="2" w:afterLines="1" w:after="2"/>
        <w:ind w:firstLine="708"/>
        <w:jc w:val="both"/>
        <w:outlineLvl w:val="2"/>
        <w:rPr>
          <w:rFonts w:ascii="Book Antiqua" w:hAnsi="Book Antiqua"/>
          <w:sz w:val="22"/>
          <w:szCs w:val="22"/>
        </w:rPr>
      </w:pPr>
      <w:r w:rsidRPr="003233AD">
        <w:rPr>
          <w:rFonts w:ascii="Book Antiqua" w:hAnsi="Book Antiqua"/>
          <w:sz w:val="22"/>
          <w:szCs w:val="22"/>
        </w:rPr>
        <w:t>LA PAROLA AMORE ESISTE</w:t>
      </w:r>
      <w:r w:rsidR="00804BF0" w:rsidRPr="00BB3E4B">
        <w:rPr>
          <w:rFonts w:ascii="Book Antiqua" w:hAnsi="Book Antiqua"/>
          <w:sz w:val="22"/>
          <w:szCs w:val="22"/>
        </w:rPr>
        <w:t xml:space="preserve">, regia di </w:t>
      </w:r>
      <w:hyperlink r:id="rId43" w:history="1">
        <w:r w:rsidR="00804BF0" w:rsidRPr="00BB3E4B">
          <w:rPr>
            <w:rFonts w:ascii="Book Antiqua" w:hAnsi="Book Antiqua"/>
            <w:sz w:val="22"/>
            <w:szCs w:val="22"/>
          </w:rPr>
          <w:t>Mimmo Calopresti</w:t>
        </w:r>
      </w:hyperlink>
    </w:p>
    <w:p w14:paraId="11DB7574" w14:textId="2E4FC047"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1999</w:t>
      </w:r>
      <w:r w:rsidRPr="00BB3E4B">
        <w:rPr>
          <w:rFonts w:ascii="Book Antiqua" w:hAnsi="Book Antiqua"/>
          <w:sz w:val="22"/>
          <w:szCs w:val="22"/>
        </w:rPr>
        <w:tab/>
      </w:r>
      <w:hyperlink r:id="rId44" w:history="1">
        <w:r w:rsidR="003233AD" w:rsidRPr="003233AD">
          <w:rPr>
            <w:rFonts w:ascii="Book Antiqua" w:hAnsi="Book Antiqua"/>
            <w:sz w:val="22"/>
            <w:szCs w:val="22"/>
          </w:rPr>
          <w:t>THE MISSING</w:t>
        </w:r>
      </w:hyperlink>
      <w:r w:rsidRPr="00BB3E4B">
        <w:rPr>
          <w:rFonts w:ascii="Book Antiqua" w:hAnsi="Book Antiqua"/>
          <w:sz w:val="22"/>
          <w:szCs w:val="22"/>
        </w:rPr>
        <w:t>, regia di Manuela Alberti</w:t>
      </w:r>
    </w:p>
    <w:p w14:paraId="2B359C03" w14:textId="6A90F8EE" w:rsidR="00804BF0" w:rsidRPr="00BB3E4B" w:rsidRDefault="00F87985" w:rsidP="00BB3E4B">
      <w:pPr>
        <w:spacing w:beforeLines="1" w:before="2" w:afterLines="1" w:after="2"/>
        <w:ind w:firstLine="708"/>
        <w:jc w:val="both"/>
        <w:outlineLvl w:val="2"/>
        <w:rPr>
          <w:rFonts w:ascii="Book Antiqua" w:hAnsi="Book Antiqua"/>
          <w:sz w:val="22"/>
          <w:szCs w:val="22"/>
        </w:rPr>
      </w:pPr>
      <w:hyperlink r:id="rId45" w:history="1">
        <w:r w:rsidR="003233AD" w:rsidRPr="003233AD">
          <w:rPr>
            <w:rFonts w:ascii="Book Antiqua" w:hAnsi="Book Antiqua"/>
            <w:sz w:val="22"/>
            <w:szCs w:val="22"/>
          </w:rPr>
          <w:t>LA BALIA</w:t>
        </w:r>
      </w:hyperlink>
      <w:r w:rsidR="00804BF0" w:rsidRPr="00BB3E4B">
        <w:rPr>
          <w:rFonts w:ascii="Book Antiqua" w:hAnsi="Book Antiqua"/>
          <w:sz w:val="22"/>
          <w:szCs w:val="22"/>
        </w:rPr>
        <w:t xml:space="preserve">, regia di </w:t>
      </w:r>
      <w:hyperlink r:id="rId46" w:history="1">
        <w:r w:rsidR="00804BF0" w:rsidRPr="00BB3E4B">
          <w:rPr>
            <w:rFonts w:ascii="Book Antiqua" w:hAnsi="Book Antiqua"/>
            <w:sz w:val="22"/>
            <w:szCs w:val="22"/>
          </w:rPr>
          <w:t>Marco Bellocchio</w:t>
        </w:r>
      </w:hyperlink>
    </w:p>
    <w:p w14:paraId="42AEF3C2" w14:textId="77777777" w:rsidR="00804BF0" w:rsidRPr="00BB3E4B" w:rsidRDefault="00804BF0" w:rsidP="00BB3E4B">
      <w:pPr>
        <w:spacing w:beforeLines="1" w:before="2" w:afterLines="1" w:after="2"/>
        <w:ind w:firstLine="708"/>
        <w:jc w:val="both"/>
        <w:outlineLvl w:val="2"/>
        <w:rPr>
          <w:rFonts w:ascii="Book Antiqua" w:hAnsi="Book Antiqua"/>
          <w:sz w:val="22"/>
          <w:szCs w:val="22"/>
        </w:rPr>
      </w:pPr>
      <w:proofErr w:type="spellStart"/>
      <w:r w:rsidRPr="00BB3E4B">
        <w:rPr>
          <w:rFonts w:ascii="Book Antiqua" w:hAnsi="Book Antiqua"/>
          <w:sz w:val="22"/>
          <w:szCs w:val="22"/>
        </w:rPr>
        <w:t>Tipota</w:t>
      </w:r>
      <w:proofErr w:type="spellEnd"/>
      <w:r w:rsidRPr="00BB3E4B">
        <w:rPr>
          <w:rFonts w:ascii="Book Antiqua" w:hAnsi="Book Antiqua"/>
          <w:sz w:val="22"/>
          <w:szCs w:val="22"/>
        </w:rPr>
        <w:t>, cortometraggio, regia di Fabrizio Bentivoglio</w:t>
      </w:r>
    </w:p>
    <w:p w14:paraId="4CCA3D0E" w14:textId="6CB64B10"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2000</w:t>
      </w:r>
      <w:r w:rsidRPr="00BB3E4B">
        <w:rPr>
          <w:rFonts w:ascii="Book Antiqua" w:hAnsi="Book Antiqua"/>
          <w:sz w:val="22"/>
          <w:szCs w:val="22"/>
        </w:rPr>
        <w:tab/>
      </w:r>
      <w:r w:rsidR="003233AD" w:rsidRPr="003233AD">
        <w:rPr>
          <w:rFonts w:ascii="Book Antiqua" w:hAnsi="Book Antiqua"/>
          <w:sz w:val="22"/>
          <w:szCs w:val="22"/>
        </w:rPr>
        <w:t>LA LINGUA DEL SANTO</w:t>
      </w:r>
      <w:r w:rsidRPr="00BB3E4B">
        <w:rPr>
          <w:rFonts w:ascii="Book Antiqua" w:hAnsi="Book Antiqua"/>
          <w:sz w:val="22"/>
          <w:szCs w:val="22"/>
        </w:rPr>
        <w:t xml:space="preserve">, regia di </w:t>
      </w:r>
      <w:hyperlink r:id="rId47" w:history="1">
        <w:r w:rsidRPr="00BB3E4B">
          <w:rPr>
            <w:rFonts w:ascii="Book Antiqua" w:hAnsi="Book Antiqua"/>
            <w:sz w:val="22"/>
            <w:szCs w:val="22"/>
          </w:rPr>
          <w:t>Carlo Mazzacurati</w:t>
        </w:r>
      </w:hyperlink>
    </w:p>
    <w:p w14:paraId="05952B4A" w14:textId="19F6AE11" w:rsidR="00804BF0" w:rsidRPr="00BB3E4B" w:rsidRDefault="003233AD" w:rsidP="00BB3E4B">
      <w:pPr>
        <w:spacing w:beforeLines="1" w:before="2" w:afterLines="1" w:after="2"/>
        <w:ind w:firstLine="708"/>
        <w:jc w:val="both"/>
        <w:outlineLvl w:val="2"/>
        <w:rPr>
          <w:rFonts w:ascii="Book Antiqua" w:hAnsi="Book Antiqua"/>
          <w:sz w:val="22"/>
          <w:szCs w:val="22"/>
        </w:rPr>
      </w:pPr>
      <w:r w:rsidRPr="00BB3E4B">
        <w:rPr>
          <w:rFonts w:ascii="Book Antiqua" w:hAnsi="Book Antiqua"/>
          <w:sz w:val="22"/>
          <w:szCs w:val="22"/>
        </w:rPr>
        <w:t>DENTI</w:t>
      </w:r>
      <w:r w:rsidR="00804BF0" w:rsidRPr="00BB3E4B">
        <w:rPr>
          <w:rFonts w:ascii="Book Antiqua" w:hAnsi="Book Antiqua"/>
          <w:sz w:val="22"/>
          <w:szCs w:val="22"/>
        </w:rPr>
        <w:t xml:space="preserve">, regia di </w:t>
      </w:r>
      <w:hyperlink r:id="rId48" w:history="1">
        <w:r w:rsidR="00804BF0" w:rsidRPr="00BB3E4B">
          <w:rPr>
            <w:rFonts w:ascii="Book Antiqua" w:hAnsi="Book Antiqua"/>
            <w:sz w:val="22"/>
            <w:szCs w:val="22"/>
          </w:rPr>
          <w:t>Gabriele Salvatores</w:t>
        </w:r>
      </w:hyperlink>
      <w:r w:rsidR="00804BF0" w:rsidRPr="00BB3E4B">
        <w:rPr>
          <w:rFonts w:ascii="Book Antiqua" w:hAnsi="Book Antiqua"/>
          <w:sz w:val="22"/>
          <w:szCs w:val="22"/>
        </w:rPr>
        <w:tab/>
      </w:r>
    </w:p>
    <w:p w14:paraId="46AA6A42" w14:textId="0A41CA66" w:rsidR="00804BF0" w:rsidRPr="00BB3E4B" w:rsidRDefault="003233AD" w:rsidP="00BB3E4B">
      <w:pPr>
        <w:spacing w:beforeLines="1" w:before="2" w:afterLines="1" w:after="2"/>
        <w:ind w:firstLine="708"/>
        <w:jc w:val="both"/>
        <w:outlineLvl w:val="2"/>
        <w:rPr>
          <w:rFonts w:ascii="Book Antiqua" w:hAnsi="Book Antiqua"/>
          <w:sz w:val="22"/>
          <w:szCs w:val="22"/>
        </w:rPr>
      </w:pPr>
      <w:r w:rsidRPr="00BB3E4B">
        <w:rPr>
          <w:rFonts w:ascii="Book Antiqua" w:hAnsi="Book Antiqua"/>
          <w:sz w:val="22"/>
          <w:szCs w:val="22"/>
        </w:rPr>
        <w:t>MAGICIANS</w:t>
      </w:r>
      <w:r w:rsidR="00804BF0" w:rsidRPr="00BB3E4B">
        <w:rPr>
          <w:rFonts w:ascii="Book Antiqua" w:hAnsi="Book Antiqua"/>
          <w:sz w:val="22"/>
          <w:szCs w:val="22"/>
        </w:rPr>
        <w:t xml:space="preserve">, regia di James Merendino </w:t>
      </w:r>
    </w:p>
    <w:p w14:paraId="12BB3E8B" w14:textId="7174B977"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2001</w:t>
      </w:r>
      <w:r w:rsidRPr="00BB3E4B">
        <w:rPr>
          <w:rFonts w:ascii="Book Antiqua" w:hAnsi="Book Antiqua"/>
          <w:sz w:val="22"/>
          <w:szCs w:val="22"/>
        </w:rPr>
        <w:tab/>
      </w:r>
      <w:r w:rsidR="003233AD" w:rsidRPr="003233AD">
        <w:rPr>
          <w:rFonts w:ascii="Book Antiqua" w:hAnsi="Book Antiqua"/>
          <w:sz w:val="22"/>
          <w:szCs w:val="22"/>
        </w:rPr>
        <w:t>HOTEL</w:t>
      </w:r>
      <w:r w:rsidRPr="00BB3E4B">
        <w:rPr>
          <w:rFonts w:ascii="Book Antiqua" w:hAnsi="Book Antiqua"/>
          <w:sz w:val="22"/>
          <w:szCs w:val="22"/>
        </w:rPr>
        <w:t xml:space="preserve">, regia di </w:t>
      </w:r>
      <w:hyperlink r:id="rId49" w:history="1">
        <w:r w:rsidRPr="00BB3E4B">
          <w:rPr>
            <w:rFonts w:ascii="Book Antiqua" w:hAnsi="Book Antiqua"/>
            <w:sz w:val="22"/>
            <w:szCs w:val="22"/>
          </w:rPr>
          <w:t xml:space="preserve">Mike </w:t>
        </w:r>
        <w:proofErr w:type="spellStart"/>
        <w:r w:rsidRPr="00BB3E4B">
          <w:rPr>
            <w:rFonts w:ascii="Book Antiqua" w:hAnsi="Book Antiqua"/>
            <w:sz w:val="22"/>
            <w:szCs w:val="22"/>
          </w:rPr>
          <w:t>Figgis</w:t>
        </w:r>
        <w:proofErr w:type="spellEnd"/>
      </w:hyperlink>
    </w:p>
    <w:p w14:paraId="345B28CC" w14:textId="4D3263CC"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2002</w:t>
      </w:r>
      <w:r w:rsidRPr="00BB3E4B">
        <w:rPr>
          <w:rFonts w:ascii="Book Antiqua" w:hAnsi="Book Antiqua"/>
          <w:sz w:val="22"/>
          <w:szCs w:val="22"/>
        </w:rPr>
        <w:tab/>
      </w:r>
      <w:r w:rsidR="003233AD" w:rsidRPr="003233AD">
        <w:rPr>
          <w:rFonts w:ascii="Book Antiqua" w:hAnsi="Book Antiqua"/>
          <w:sz w:val="22"/>
          <w:szCs w:val="22"/>
        </w:rPr>
        <w:t>A CAVALLO DELLA TIGRE</w:t>
      </w:r>
      <w:r w:rsidRPr="00BB3E4B">
        <w:rPr>
          <w:rFonts w:ascii="Book Antiqua" w:hAnsi="Book Antiqua"/>
          <w:i/>
          <w:iCs/>
          <w:sz w:val="22"/>
          <w:szCs w:val="22"/>
        </w:rPr>
        <w:t>,</w:t>
      </w:r>
      <w:r w:rsidRPr="00BB3E4B">
        <w:rPr>
          <w:rFonts w:ascii="Book Antiqua" w:hAnsi="Book Antiqua"/>
          <w:sz w:val="22"/>
          <w:szCs w:val="22"/>
        </w:rPr>
        <w:t xml:space="preserve"> regia di Carlo Mazzacurati</w:t>
      </w:r>
    </w:p>
    <w:p w14:paraId="2838ECD5" w14:textId="1A0F63FA"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2003</w:t>
      </w:r>
      <w:r w:rsidRPr="00BB3E4B">
        <w:rPr>
          <w:rFonts w:ascii="Book Antiqua" w:hAnsi="Book Antiqua"/>
          <w:sz w:val="22"/>
          <w:szCs w:val="22"/>
        </w:rPr>
        <w:tab/>
      </w:r>
      <w:r w:rsidR="003233AD" w:rsidRPr="003233AD">
        <w:rPr>
          <w:rFonts w:ascii="Book Antiqua" w:hAnsi="Book Antiqua"/>
          <w:sz w:val="22"/>
          <w:szCs w:val="22"/>
        </w:rPr>
        <w:t>RICORDATI DI ME</w:t>
      </w:r>
      <w:r w:rsidRPr="00BB3E4B">
        <w:rPr>
          <w:rFonts w:ascii="Book Antiqua" w:hAnsi="Book Antiqua"/>
          <w:sz w:val="22"/>
          <w:szCs w:val="22"/>
        </w:rPr>
        <w:t xml:space="preserve">, regia di </w:t>
      </w:r>
      <w:hyperlink r:id="rId50" w:history="1">
        <w:r w:rsidRPr="00BB3E4B">
          <w:rPr>
            <w:rFonts w:ascii="Book Antiqua" w:hAnsi="Book Antiqua"/>
            <w:sz w:val="22"/>
            <w:szCs w:val="22"/>
          </w:rPr>
          <w:t>Gabriele Muccino</w:t>
        </w:r>
      </w:hyperlink>
    </w:p>
    <w:p w14:paraId="2AE26F3D" w14:textId="1E0C8E88"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2004</w:t>
      </w:r>
      <w:r w:rsidRPr="00BB3E4B">
        <w:rPr>
          <w:rFonts w:ascii="Book Antiqua" w:hAnsi="Book Antiqua"/>
          <w:sz w:val="22"/>
          <w:szCs w:val="22"/>
        </w:rPr>
        <w:tab/>
      </w:r>
      <w:r w:rsidR="003233AD" w:rsidRPr="003233AD">
        <w:rPr>
          <w:rFonts w:ascii="Book Antiqua" w:hAnsi="Book Antiqua"/>
          <w:sz w:val="22"/>
          <w:szCs w:val="22"/>
        </w:rPr>
        <w:t>L'AMORE RITORNA</w:t>
      </w:r>
      <w:r w:rsidRPr="00BB3E4B">
        <w:rPr>
          <w:rFonts w:ascii="Book Antiqua" w:hAnsi="Book Antiqua"/>
          <w:i/>
          <w:iCs/>
          <w:sz w:val="22"/>
          <w:szCs w:val="22"/>
        </w:rPr>
        <w:t>,</w:t>
      </w:r>
      <w:r w:rsidRPr="00BB3E4B">
        <w:rPr>
          <w:rFonts w:ascii="Book Antiqua" w:hAnsi="Book Antiqua"/>
          <w:sz w:val="22"/>
          <w:szCs w:val="22"/>
        </w:rPr>
        <w:t xml:space="preserve"> regia di </w:t>
      </w:r>
      <w:hyperlink r:id="rId51" w:history="1">
        <w:r w:rsidRPr="00BB3E4B">
          <w:rPr>
            <w:rFonts w:ascii="Book Antiqua" w:hAnsi="Book Antiqua"/>
            <w:sz w:val="22"/>
            <w:szCs w:val="22"/>
          </w:rPr>
          <w:t>Sergio Rubini</w:t>
        </w:r>
      </w:hyperlink>
    </w:p>
    <w:p w14:paraId="4BD2320E" w14:textId="32E157F7"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2005</w:t>
      </w:r>
      <w:r w:rsidRPr="00BB3E4B">
        <w:rPr>
          <w:rFonts w:ascii="Book Antiqua" w:hAnsi="Book Antiqua"/>
          <w:sz w:val="22"/>
          <w:szCs w:val="22"/>
        </w:rPr>
        <w:tab/>
      </w:r>
      <w:r w:rsidR="003233AD" w:rsidRPr="003233AD">
        <w:rPr>
          <w:rFonts w:ascii="Book Antiqua" w:hAnsi="Book Antiqua"/>
          <w:sz w:val="22"/>
          <w:szCs w:val="22"/>
        </w:rPr>
        <w:t>LA TERRA</w:t>
      </w:r>
      <w:r w:rsidRPr="00BB3E4B">
        <w:rPr>
          <w:rFonts w:ascii="Book Antiqua" w:hAnsi="Book Antiqua"/>
          <w:sz w:val="22"/>
          <w:szCs w:val="22"/>
        </w:rPr>
        <w:t>, regia di Sergio Rubini</w:t>
      </w:r>
    </w:p>
    <w:p w14:paraId="59D71415" w14:textId="1C0B2CA7"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2006</w:t>
      </w:r>
      <w:r w:rsidRPr="00BB3E4B">
        <w:rPr>
          <w:rFonts w:ascii="Book Antiqua" w:hAnsi="Book Antiqua"/>
          <w:sz w:val="22"/>
          <w:szCs w:val="22"/>
        </w:rPr>
        <w:tab/>
      </w:r>
      <w:r w:rsidR="003233AD" w:rsidRPr="003233AD">
        <w:rPr>
          <w:rFonts w:ascii="Book Antiqua" w:hAnsi="Book Antiqua"/>
          <w:sz w:val="22"/>
          <w:szCs w:val="22"/>
        </w:rPr>
        <w:t>L'AMICO DI FAMIGLIA</w:t>
      </w:r>
      <w:r w:rsidRPr="00BB3E4B">
        <w:rPr>
          <w:rFonts w:ascii="Book Antiqua" w:hAnsi="Book Antiqua"/>
          <w:i/>
          <w:iCs/>
          <w:sz w:val="22"/>
          <w:szCs w:val="22"/>
        </w:rPr>
        <w:t>,</w:t>
      </w:r>
      <w:r w:rsidRPr="00BB3E4B">
        <w:rPr>
          <w:rFonts w:ascii="Book Antiqua" w:hAnsi="Book Antiqua"/>
          <w:sz w:val="22"/>
          <w:szCs w:val="22"/>
        </w:rPr>
        <w:t xml:space="preserve"> regia di </w:t>
      </w:r>
      <w:hyperlink r:id="rId52" w:history="1">
        <w:r w:rsidRPr="00BB3E4B">
          <w:rPr>
            <w:rFonts w:ascii="Book Antiqua" w:hAnsi="Book Antiqua"/>
            <w:sz w:val="22"/>
            <w:szCs w:val="22"/>
          </w:rPr>
          <w:t>Paolo Sorrentino</w:t>
        </w:r>
      </w:hyperlink>
    </w:p>
    <w:p w14:paraId="2B2A5108" w14:textId="2D16F369"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2007</w:t>
      </w:r>
      <w:r w:rsidRPr="00BB3E4B">
        <w:rPr>
          <w:rFonts w:ascii="Book Antiqua" w:hAnsi="Book Antiqua"/>
          <w:sz w:val="22"/>
          <w:szCs w:val="22"/>
        </w:rPr>
        <w:tab/>
      </w:r>
      <w:r w:rsidR="003233AD" w:rsidRPr="003233AD">
        <w:rPr>
          <w:rFonts w:ascii="Book Antiqua" w:hAnsi="Book Antiqua"/>
          <w:sz w:val="22"/>
          <w:szCs w:val="22"/>
        </w:rPr>
        <w:t>LA GIUSTA DISTANZA</w:t>
      </w:r>
      <w:r w:rsidRPr="00BB3E4B">
        <w:rPr>
          <w:rFonts w:ascii="Book Antiqua" w:hAnsi="Book Antiqua"/>
          <w:sz w:val="22"/>
          <w:szCs w:val="22"/>
        </w:rPr>
        <w:t>, regia di Carlo Mazzacurati</w:t>
      </w:r>
    </w:p>
    <w:p w14:paraId="11736CDC" w14:textId="55346651" w:rsidR="00804BF0" w:rsidRPr="00BB3E4B" w:rsidRDefault="003233AD" w:rsidP="00BB3E4B">
      <w:pPr>
        <w:spacing w:beforeLines="1" w:before="2" w:afterLines="1" w:after="2"/>
        <w:ind w:firstLine="708"/>
        <w:jc w:val="both"/>
        <w:outlineLvl w:val="2"/>
        <w:rPr>
          <w:rFonts w:ascii="Book Antiqua" w:hAnsi="Book Antiqua"/>
          <w:sz w:val="22"/>
          <w:szCs w:val="22"/>
        </w:rPr>
      </w:pPr>
      <w:r w:rsidRPr="003233AD">
        <w:rPr>
          <w:rFonts w:ascii="Book Antiqua" w:hAnsi="Book Antiqua"/>
          <w:sz w:val="22"/>
          <w:szCs w:val="22"/>
        </w:rPr>
        <w:t xml:space="preserve">LASCIA PERDERE, </w:t>
      </w:r>
      <w:proofErr w:type="gramStart"/>
      <w:r w:rsidRPr="003233AD">
        <w:rPr>
          <w:rFonts w:ascii="Book Antiqua" w:hAnsi="Book Antiqua"/>
          <w:sz w:val="22"/>
          <w:szCs w:val="22"/>
        </w:rPr>
        <w:t>JOHNNY!,</w:t>
      </w:r>
      <w:proofErr w:type="gramEnd"/>
      <w:r w:rsidRPr="00BB3E4B">
        <w:rPr>
          <w:rFonts w:ascii="Book Antiqua" w:hAnsi="Book Antiqua"/>
          <w:sz w:val="22"/>
          <w:szCs w:val="22"/>
        </w:rPr>
        <w:t xml:space="preserve"> </w:t>
      </w:r>
      <w:r w:rsidR="00804BF0" w:rsidRPr="00BB3E4B">
        <w:rPr>
          <w:rFonts w:ascii="Book Antiqua" w:hAnsi="Book Antiqua"/>
          <w:sz w:val="22"/>
          <w:szCs w:val="22"/>
        </w:rPr>
        <w:t>regia di Fabrizio Bentivoglio</w:t>
      </w:r>
    </w:p>
    <w:p w14:paraId="1423FC4E" w14:textId="20E84DBE"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2010</w:t>
      </w:r>
      <w:r w:rsidRPr="00BB3E4B">
        <w:rPr>
          <w:rFonts w:ascii="Book Antiqua" w:hAnsi="Book Antiqua"/>
          <w:sz w:val="22"/>
          <w:szCs w:val="22"/>
        </w:rPr>
        <w:tab/>
      </w:r>
      <w:r w:rsidR="003233AD" w:rsidRPr="003233AD">
        <w:rPr>
          <w:rFonts w:ascii="Book Antiqua" w:hAnsi="Book Antiqua"/>
          <w:sz w:val="22"/>
          <w:szCs w:val="22"/>
        </w:rPr>
        <w:t>HAPPY FAMILY</w:t>
      </w:r>
      <w:r w:rsidRPr="00BB3E4B">
        <w:rPr>
          <w:rFonts w:ascii="Book Antiqua" w:hAnsi="Book Antiqua"/>
          <w:i/>
          <w:iCs/>
          <w:sz w:val="22"/>
          <w:szCs w:val="22"/>
        </w:rPr>
        <w:t xml:space="preserve">, </w:t>
      </w:r>
      <w:r w:rsidRPr="00BB3E4B">
        <w:rPr>
          <w:rFonts w:ascii="Book Antiqua" w:hAnsi="Book Antiqua"/>
          <w:sz w:val="22"/>
          <w:szCs w:val="22"/>
        </w:rPr>
        <w:t xml:space="preserve">regia di </w:t>
      </w:r>
      <w:hyperlink r:id="rId53" w:history="1">
        <w:r w:rsidRPr="00BB3E4B">
          <w:rPr>
            <w:rFonts w:ascii="Book Antiqua" w:hAnsi="Book Antiqua"/>
            <w:sz w:val="22"/>
            <w:szCs w:val="22"/>
          </w:rPr>
          <w:t>Gabriele Salvatores</w:t>
        </w:r>
      </w:hyperlink>
    </w:p>
    <w:p w14:paraId="439301A5" w14:textId="60532BBD" w:rsidR="00804BF0" w:rsidRPr="00BB3E4B" w:rsidRDefault="003233AD" w:rsidP="00BB3E4B">
      <w:pPr>
        <w:spacing w:beforeLines="1" w:before="2" w:afterLines="1" w:after="2"/>
        <w:ind w:firstLine="708"/>
        <w:jc w:val="both"/>
        <w:outlineLvl w:val="2"/>
        <w:rPr>
          <w:rFonts w:ascii="Book Antiqua" w:hAnsi="Book Antiqua"/>
          <w:sz w:val="22"/>
          <w:szCs w:val="22"/>
        </w:rPr>
      </w:pPr>
      <w:r w:rsidRPr="003233AD">
        <w:rPr>
          <w:rFonts w:ascii="Book Antiqua" w:hAnsi="Book Antiqua"/>
          <w:sz w:val="22"/>
          <w:szCs w:val="22"/>
        </w:rPr>
        <w:t>UNA SCONFINATA GIOVINEZZA</w:t>
      </w:r>
      <w:r w:rsidR="00804BF0" w:rsidRPr="00BB3E4B">
        <w:rPr>
          <w:rFonts w:ascii="Book Antiqua" w:hAnsi="Book Antiqua"/>
          <w:i/>
          <w:iCs/>
          <w:sz w:val="22"/>
          <w:szCs w:val="22"/>
        </w:rPr>
        <w:t>,</w:t>
      </w:r>
      <w:r w:rsidR="00804BF0" w:rsidRPr="00BB3E4B">
        <w:rPr>
          <w:rFonts w:ascii="Book Antiqua" w:hAnsi="Book Antiqua"/>
          <w:sz w:val="22"/>
          <w:szCs w:val="22"/>
        </w:rPr>
        <w:t xml:space="preserve"> regia di </w:t>
      </w:r>
      <w:hyperlink r:id="rId54" w:history="1">
        <w:r w:rsidR="00804BF0" w:rsidRPr="00BB3E4B">
          <w:rPr>
            <w:rFonts w:ascii="Book Antiqua" w:hAnsi="Book Antiqua"/>
            <w:sz w:val="22"/>
            <w:szCs w:val="22"/>
          </w:rPr>
          <w:t>Pupi Avati</w:t>
        </w:r>
      </w:hyperlink>
    </w:p>
    <w:p w14:paraId="79B2F174" w14:textId="585FB5F4"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2011</w:t>
      </w:r>
      <w:r w:rsidRPr="00BB3E4B">
        <w:rPr>
          <w:rFonts w:ascii="Book Antiqua" w:hAnsi="Book Antiqua"/>
          <w:sz w:val="22"/>
          <w:szCs w:val="22"/>
        </w:rPr>
        <w:tab/>
      </w:r>
      <w:proofErr w:type="gramStart"/>
      <w:r w:rsidR="003233AD" w:rsidRPr="003233AD">
        <w:rPr>
          <w:rFonts w:ascii="Book Antiqua" w:hAnsi="Book Antiqua"/>
          <w:sz w:val="22"/>
          <w:szCs w:val="22"/>
        </w:rPr>
        <w:t>SCIALLA!,</w:t>
      </w:r>
      <w:proofErr w:type="gramEnd"/>
      <w:r w:rsidR="003233AD" w:rsidRPr="00BB3E4B">
        <w:rPr>
          <w:rFonts w:ascii="Book Antiqua" w:hAnsi="Book Antiqua"/>
          <w:sz w:val="22"/>
          <w:szCs w:val="22"/>
        </w:rPr>
        <w:t xml:space="preserve"> </w:t>
      </w:r>
      <w:r w:rsidRPr="00BB3E4B">
        <w:rPr>
          <w:rFonts w:ascii="Book Antiqua" w:hAnsi="Book Antiqua"/>
          <w:sz w:val="22"/>
          <w:szCs w:val="22"/>
        </w:rPr>
        <w:t xml:space="preserve">regia di </w:t>
      </w:r>
      <w:hyperlink r:id="rId55" w:history="1">
        <w:r w:rsidRPr="00BB3E4B">
          <w:rPr>
            <w:rFonts w:ascii="Book Antiqua" w:hAnsi="Book Antiqua"/>
            <w:sz w:val="22"/>
            <w:szCs w:val="22"/>
          </w:rPr>
          <w:t>Francesco Bruni</w:t>
        </w:r>
      </w:hyperlink>
    </w:p>
    <w:p w14:paraId="60E5D92A" w14:textId="6CB0F005"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2012</w:t>
      </w:r>
      <w:r w:rsidRPr="00BB3E4B">
        <w:rPr>
          <w:rFonts w:ascii="Book Antiqua" w:hAnsi="Book Antiqua"/>
          <w:sz w:val="22"/>
          <w:szCs w:val="22"/>
        </w:rPr>
        <w:tab/>
      </w:r>
      <w:r w:rsidR="003233AD" w:rsidRPr="003233AD">
        <w:rPr>
          <w:rFonts w:ascii="Book Antiqua" w:hAnsi="Book Antiqua"/>
          <w:sz w:val="22"/>
          <w:szCs w:val="22"/>
        </w:rPr>
        <w:t xml:space="preserve">TUTTO </w:t>
      </w:r>
      <w:proofErr w:type="spellStart"/>
      <w:r w:rsidR="003233AD" w:rsidRPr="003233AD">
        <w:rPr>
          <w:rFonts w:ascii="Book Antiqua" w:hAnsi="Book Antiqua"/>
          <w:sz w:val="22"/>
          <w:szCs w:val="22"/>
        </w:rPr>
        <w:t>TUTTO</w:t>
      </w:r>
      <w:proofErr w:type="spellEnd"/>
      <w:r w:rsidR="003233AD" w:rsidRPr="003233AD">
        <w:rPr>
          <w:rFonts w:ascii="Book Antiqua" w:hAnsi="Book Antiqua"/>
          <w:sz w:val="22"/>
          <w:szCs w:val="22"/>
        </w:rPr>
        <w:t xml:space="preserve"> NIENTE </w:t>
      </w:r>
      <w:proofErr w:type="spellStart"/>
      <w:r w:rsidR="003233AD" w:rsidRPr="003233AD">
        <w:rPr>
          <w:rFonts w:ascii="Book Antiqua" w:hAnsi="Book Antiqua"/>
          <w:sz w:val="22"/>
          <w:szCs w:val="22"/>
        </w:rPr>
        <w:t>NIENTE</w:t>
      </w:r>
      <w:proofErr w:type="spellEnd"/>
      <w:r w:rsidRPr="00BB3E4B">
        <w:rPr>
          <w:rFonts w:ascii="Book Antiqua" w:hAnsi="Book Antiqua"/>
          <w:i/>
          <w:iCs/>
          <w:sz w:val="22"/>
          <w:szCs w:val="22"/>
        </w:rPr>
        <w:t>,</w:t>
      </w:r>
      <w:r w:rsidRPr="00BB3E4B">
        <w:rPr>
          <w:rFonts w:ascii="Book Antiqua" w:hAnsi="Book Antiqua"/>
          <w:sz w:val="22"/>
          <w:szCs w:val="22"/>
        </w:rPr>
        <w:t xml:space="preserve"> regia di </w:t>
      </w:r>
      <w:hyperlink r:id="rId56" w:history="1">
        <w:r w:rsidRPr="00BB3E4B">
          <w:rPr>
            <w:rFonts w:ascii="Book Antiqua" w:hAnsi="Book Antiqua"/>
            <w:sz w:val="22"/>
            <w:szCs w:val="22"/>
          </w:rPr>
          <w:t>Giulio Manfredonia</w:t>
        </w:r>
      </w:hyperlink>
      <w:r w:rsidRPr="00BB3E4B">
        <w:rPr>
          <w:rFonts w:ascii="Book Antiqua" w:hAnsi="Book Antiqua"/>
          <w:sz w:val="22"/>
          <w:szCs w:val="22"/>
        </w:rPr>
        <w:t xml:space="preserve"> </w:t>
      </w:r>
    </w:p>
    <w:p w14:paraId="6CC8FAFE" w14:textId="7FC5D749"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2014</w:t>
      </w:r>
      <w:r w:rsidRPr="00BB3E4B">
        <w:rPr>
          <w:rFonts w:ascii="Book Antiqua" w:hAnsi="Book Antiqua"/>
          <w:sz w:val="22"/>
          <w:szCs w:val="22"/>
        </w:rPr>
        <w:tab/>
      </w:r>
      <w:r w:rsidR="003233AD" w:rsidRPr="003233AD">
        <w:rPr>
          <w:rFonts w:ascii="Book Antiqua" w:hAnsi="Book Antiqua"/>
          <w:sz w:val="22"/>
          <w:szCs w:val="22"/>
        </w:rPr>
        <w:t>IL CAPITALE UMANO</w:t>
      </w:r>
      <w:r w:rsidRPr="00BB3E4B">
        <w:rPr>
          <w:rFonts w:ascii="Book Antiqua" w:hAnsi="Book Antiqua"/>
          <w:sz w:val="22"/>
          <w:szCs w:val="22"/>
        </w:rPr>
        <w:t xml:space="preserve">, regia di </w:t>
      </w:r>
      <w:hyperlink r:id="rId57" w:history="1">
        <w:r w:rsidRPr="00BB3E4B">
          <w:rPr>
            <w:rFonts w:ascii="Book Antiqua" w:hAnsi="Book Antiqua"/>
            <w:sz w:val="22"/>
            <w:szCs w:val="22"/>
          </w:rPr>
          <w:t>Paolo Virzì</w:t>
        </w:r>
      </w:hyperlink>
    </w:p>
    <w:p w14:paraId="7551E133" w14:textId="4CCA9BAC" w:rsidR="00804BF0" w:rsidRPr="00BB3E4B" w:rsidRDefault="003233AD" w:rsidP="00BB3E4B">
      <w:pPr>
        <w:spacing w:beforeLines="1" w:before="2" w:afterLines="1" w:after="2"/>
        <w:ind w:firstLine="708"/>
        <w:jc w:val="both"/>
        <w:outlineLvl w:val="2"/>
        <w:rPr>
          <w:rFonts w:ascii="Book Antiqua" w:hAnsi="Book Antiqua"/>
          <w:sz w:val="22"/>
          <w:szCs w:val="22"/>
        </w:rPr>
      </w:pPr>
      <w:r w:rsidRPr="003233AD">
        <w:rPr>
          <w:rFonts w:ascii="Book Antiqua" w:hAnsi="Book Antiqua"/>
          <w:sz w:val="22"/>
          <w:szCs w:val="22"/>
        </w:rPr>
        <w:t>IL RAGAZZO INVISIBILE</w:t>
      </w:r>
      <w:r w:rsidR="00804BF0" w:rsidRPr="00BB3E4B">
        <w:rPr>
          <w:rFonts w:ascii="Book Antiqua" w:hAnsi="Book Antiqua"/>
          <w:sz w:val="22"/>
          <w:szCs w:val="22"/>
        </w:rPr>
        <w:t>, regia di Gabriele Salvatores</w:t>
      </w:r>
    </w:p>
    <w:p w14:paraId="61395657" w14:textId="3AD99881"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2015</w:t>
      </w:r>
      <w:r w:rsidRPr="00BB3E4B">
        <w:rPr>
          <w:rFonts w:ascii="Book Antiqua" w:hAnsi="Book Antiqua"/>
          <w:sz w:val="22"/>
          <w:szCs w:val="22"/>
        </w:rPr>
        <w:tab/>
      </w:r>
      <w:r w:rsidR="003233AD" w:rsidRPr="003233AD">
        <w:rPr>
          <w:rFonts w:ascii="Book Antiqua" w:hAnsi="Book Antiqua"/>
          <w:sz w:val="22"/>
          <w:szCs w:val="22"/>
        </w:rPr>
        <w:t>DOBBIAMO PARLARE</w:t>
      </w:r>
      <w:r w:rsidRPr="00BB3E4B">
        <w:rPr>
          <w:rFonts w:ascii="Book Antiqua" w:hAnsi="Book Antiqua"/>
          <w:sz w:val="22"/>
          <w:szCs w:val="22"/>
        </w:rPr>
        <w:t>, regia di Sergio Rubini</w:t>
      </w:r>
    </w:p>
    <w:p w14:paraId="6FB22856" w14:textId="7BA65CA0" w:rsidR="00804BF0" w:rsidRPr="00BB3E4B" w:rsidRDefault="003233AD" w:rsidP="00BB3E4B">
      <w:pPr>
        <w:spacing w:beforeLines="1" w:before="2" w:afterLines="1" w:after="2"/>
        <w:ind w:firstLine="708"/>
        <w:jc w:val="both"/>
        <w:outlineLvl w:val="2"/>
        <w:rPr>
          <w:rFonts w:ascii="Book Antiqua" w:hAnsi="Book Antiqua"/>
          <w:sz w:val="22"/>
          <w:szCs w:val="22"/>
        </w:rPr>
      </w:pPr>
      <w:r w:rsidRPr="003233AD">
        <w:rPr>
          <w:rFonts w:ascii="Book Antiqua" w:hAnsi="Book Antiqua"/>
          <w:sz w:val="22"/>
          <w:szCs w:val="22"/>
        </w:rPr>
        <w:lastRenderedPageBreak/>
        <w:t>GLI ULTIMI SARANNO ULTIMI</w:t>
      </w:r>
      <w:r w:rsidR="00804BF0" w:rsidRPr="00BB3E4B">
        <w:rPr>
          <w:rFonts w:ascii="Book Antiqua" w:hAnsi="Book Antiqua"/>
          <w:sz w:val="22"/>
          <w:szCs w:val="22"/>
        </w:rPr>
        <w:t>, regia di Massimiliano Bruno</w:t>
      </w:r>
    </w:p>
    <w:p w14:paraId="20C25831" w14:textId="283E2E4F"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2016</w:t>
      </w:r>
      <w:r w:rsidR="003233AD" w:rsidRPr="003233AD">
        <w:rPr>
          <w:rFonts w:ascii="Book Antiqua" w:hAnsi="Book Antiqua"/>
          <w:sz w:val="22"/>
          <w:szCs w:val="22"/>
        </w:rPr>
        <w:tab/>
        <w:t>FOREVER YOUNG</w:t>
      </w:r>
      <w:r w:rsidRPr="00BB3E4B">
        <w:rPr>
          <w:rFonts w:ascii="Book Antiqua" w:hAnsi="Book Antiqua"/>
          <w:sz w:val="22"/>
          <w:szCs w:val="22"/>
        </w:rPr>
        <w:t>, regia di Fausto Brizzi</w:t>
      </w:r>
    </w:p>
    <w:p w14:paraId="5ABE0779" w14:textId="1224C2D3"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2017</w:t>
      </w:r>
      <w:r w:rsidRPr="00BB3E4B">
        <w:rPr>
          <w:rFonts w:ascii="Book Antiqua" w:hAnsi="Book Antiqua"/>
          <w:sz w:val="22"/>
          <w:szCs w:val="22"/>
        </w:rPr>
        <w:tab/>
      </w:r>
      <w:r w:rsidR="003233AD" w:rsidRPr="003233AD">
        <w:rPr>
          <w:rFonts w:ascii="Book Antiqua" w:hAnsi="Book Antiqua"/>
          <w:sz w:val="22"/>
          <w:szCs w:val="22"/>
        </w:rPr>
        <w:t>SCONNESSI</w:t>
      </w:r>
      <w:r w:rsidRPr="00BB3E4B">
        <w:rPr>
          <w:rFonts w:ascii="Book Antiqua" w:hAnsi="Book Antiqua"/>
          <w:sz w:val="22"/>
          <w:szCs w:val="22"/>
        </w:rPr>
        <w:t>, regia di Cristian Marazziti</w:t>
      </w:r>
    </w:p>
    <w:p w14:paraId="47318539" w14:textId="2F84B31E" w:rsidR="00804BF0" w:rsidRPr="00BB3E4B" w:rsidRDefault="003233AD" w:rsidP="00BB3E4B">
      <w:pPr>
        <w:spacing w:beforeLines="1" w:before="2" w:afterLines="1" w:after="2"/>
        <w:ind w:firstLine="708"/>
        <w:jc w:val="both"/>
        <w:outlineLvl w:val="2"/>
        <w:rPr>
          <w:rFonts w:ascii="Book Antiqua" w:hAnsi="Book Antiqua"/>
          <w:sz w:val="22"/>
          <w:szCs w:val="22"/>
        </w:rPr>
      </w:pPr>
      <w:r w:rsidRPr="003233AD">
        <w:rPr>
          <w:rFonts w:ascii="Book Antiqua" w:hAnsi="Book Antiqua"/>
          <w:sz w:val="22"/>
          <w:szCs w:val="22"/>
        </w:rPr>
        <w:t>LORO</w:t>
      </w:r>
      <w:r w:rsidR="00804BF0" w:rsidRPr="00BB3E4B">
        <w:rPr>
          <w:rFonts w:ascii="Book Antiqua" w:hAnsi="Book Antiqua"/>
          <w:sz w:val="22"/>
          <w:szCs w:val="22"/>
        </w:rPr>
        <w:t xml:space="preserve">, regia di Paolo Sorrentino </w:t>
      </w:r>
    </w:p>
    <w:p w14:paraId="51D0B47F" w14:textId="556263E9"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2018</w:t>
      </w:r>
      <w:r w:rsidRPr="00BB3E4B">
        <w:rPr>
          <w:rFonts w:ascii="Book Antiqua" w:hAnsi="Book Antiqua"/>
          <w:sz w:val="22"/>
          <w:szCs w:val="22"/>
        </w:rPr>
        <w:tab/>
      </w:r>
      <w:r w:rsidR="003233AD" w:rsidRPr="003233AD">
        <w:rPr>
          <w:rFonts w:ascii="Book Antiqua" w:hAnsi="Book Antiqua"/>
          <w:sz w:val="22"/>
          <w:szCs w:val="22"/>
        </w:rPr>
        <w:t>IL FLAUTO MAGICO DI PIAZZA VITTORIO</w:t>
      </w:r>
      <w:r w:rsidRPr="00BB3E4B">
        <w:rPr>
          <w:rFonts w:ascii="Book Antiqua" w:hAnsi="Book Antiqua"/>
          <w:sz w:val="22"/>
          <w:szCs w:val="22"/>
        </w:rPr>
        <w:t>, regia di Mario Tronco</w:t>
      </w:r>
    </w:p>
    <w:p w14:paraId="4EA94F57" w14:textId="2118857B" w:rsidR="00804BF0" w:rsidRPr="00BB3E4B" w:rsidRDefault="003233AD" w:rsidP="00BB3E4B">
      <w:pPr>
        <w:spacing w:beforeLines="1" w:before="2" w:afterLines="1" w:after="2"/>
        <w:ind w:firstLine="708"/>
        <w:jc w:val="both"/>
        <w:outlineLvl w:val="2"/>
        <w:rPr>
          <w:rFonts w:ascii="Book Antiqua" w:hAnsi="Book Antiqua"/>
          <w:sz w:val="22"/>
          <w:szCs w:val="22"/>
        </w:rPr>
      </w:pPr>
      <w:r w:rsidRPr="003233AD">
        <w:rPr>
          <w:rFonts w:ascii="Book Antiqua" w:hAnsi="Book Antiqua"/>
          <w:sz w:val="22"/>
          <w:szCs w:val="22"/>
        </w:rPr>
        <w:t>IL TESTIMONE INVISIBILE</w:t>
      </w:r>
      <w:r w:rsidR="00804BF0" w:rsidRPr="00BB3E4B">
        <w:rPr>
          <w:rFonts w:ascii="Book Antiqua" w:hAnsi="Book Antiqua"/>
          <w:sz w:val="22"/>
          <w:szCs w:val="22"/>
        </w:rPr>
        <w:t xml:space="preserve">, regia di Stefano </w:t>
      </w:r>
      <w:proofErr w:type="spellStart"/>
      <w:r w:rsidR="00804BF0" w:rsidRPr="00BB3E4B">
        <w:rPr>
          <w:rFonts w:ascii="Book Antiqua" w:hAnsi="Book Antiqua"/>
          <w:sz w:val="22"/>
          <w:szCs w:val="22"/>
        </w:rPr>
        <w:t>Mordini</w:t>
      </w:r>
      <w:proofErr w:type="spellEnd"/>
    </w:p>
    <w:p w14:paraId="50549D41" w14:textId="583312E7" w:rsid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2019</w:t>
      </w:r>
      <w:r w:rsidRPr="00BB3E4B">
        <w:rPr>
          <w:rFonts w:ascii="Book Antiqua" w:hAnsi="Book Antiqua"/>
          <w:sz w:val="22"/>
          <w:szCs w:val="22"/>
        </w:rPr>
        <w:tab/>
      </w:r>
      <w:r w:rsidR="003233AD" w:rsidRPr="003233AD">
        <w:rPr>
          <w:rFonts w:ascii="Book Antiqua" w:hAnsi="Book Antiqua"/>
          <w:sz w:val="22"/>
          <w:szCs w:val="22"/>
        </w:rPr>
        <w:t>CROCE E DELIZIA</w:t>
      </w:r>
      <w:r w:rsidR="003233AD" w:rsidRPr="00BB3E4B">
        <w:rPr>
          <w:rFonts w:ascii="Book Antiqua" w:hAnsi="Book Antiqua"/>
          <w:sz w:val="22"/>
          <w:szCs w:val="22"/>
        </w:rPr>
        <w:t xml:space="preserve"> </w:t>
      </w:r>
      <w:r w:rsidRPr="00BB3E4B">
        <w:rPr>
          <w:rFonts w:ascii="Book Antiqua" w:hAnsi="Book Antiqua"/>
          <w:sz w:val="22"/>
          <w:szCs w:val="22"/>
        </w:rPr>
        <w:t>regia di Simone Godano</w:t>
      </w:r>
    </w:p>
    <w:p w14:paraId="5055A953" w14:textId="4D47BDA7"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2020</w:t>
      </w:r>
      <w:r w:rsidRPr="00BB3E4B">
        <w:rPr>
          <w:rFonts w:ascii="Book Antiqua" w:hAnsi="Book Antiqua"/>
          <w:sz w:val="22"/>
          <w:szCs w:val="22"/>
        </w:rPr>
        <w:tab/>
      </w:r>
      <w:r w:rsidR="003233AD" w:rsidRPr="003233AD">
        <w:rPr>
          <w:rFonts w:ascii="Book Antiqua" w:hAnsi="Book Antiqua"/>
          <w:sz w:val="22"/>
          <w:szCs w:val="22"/>
        </w:rPr>
        <w:t>L’INCREDIBILE STORIA DELL’ISOLA DELLE ROSE</w:t>
      </w:r>
      <w:r w:rsidRPr="00BB3E4B">
        <w:rPr>
          <w:rFonts w:ascii="Book Antiqua" w:hAnsi="Book Antiqua"/>
          <w:i/>
          <w:iCs/>
          <w:sz w:val="22"/>
          <w:szCs w:val="22"/>
        </w:rPr>
        <w:t>,</w:t>
      </w:r>
      <w:r w:rsidRPr="00BB3E4B">
        <w:rPr>
          <w:rFonts w:ascii="Book Antiqua" w:hAnsi="Book Antiqua"/>
          <w:sz w:val="22"/>
          <w:szCs w:val="22"/>
        </w:rPr>
        <w:t xml:space="preserve"> regia di Sidney Sibilia</w:t>
      </w:r>
      <w:r w:rsidRPr="00BB3E4B">
        <w:rPr>
          <w:rFonts w:ascii="Book Antiqua" w:hAnsi="Book Antiqua"/>
          <w:sz w:val="22"/>
          <w:szCs w:val="22"/>
        </w:rPr>
        <w:br/>
        <w:t>2021</w:t>
      </w:r>
      <w:r w:rsidRPr="00BB3E4B">
        <w:rPr>
          <w:rFonts w:ascii="Book Antiqua" w:hAnsi="Book Antiqua"/>
          <w:sz w:val="22"/>
          <w:szCs w:val="22"/>
        </w:rPr>
        <w:tab/>
      </w:r>
      <w:r w:rsidR="003233AD" w:rsidRPr="003233AD">
        <w:rPr>
          <w:rFonts w:ascii="Book Antiqua" w:hAnsi="Book Antiqua"/>
          <w:sz w:val="22"/>
          <w:szCs w:val="22"/>
        </w:rPr>
        <w:t>SECURITY</w:t>
      </w:r>
      <w:r w:rsidRPr="00BB3E4B">
        <w:rPr>
          <w:rFonts w:ascii="Book Antiqua" w:hAnsi="Book Antiqua"/>
          <w:sz w:val="22"/>
          <w:szCs w:val="22"/>
        </w:rPr>
        <w:t xml:space="preserve">, regia di Peter </w:t>
      </w:r>
      <w:proofErr w:type="spellStart"/>
      <w:r w:rsidRPr="00BB3E4B">
        <w:rPr>
          <w:rFonts w:ascii="Book Antiqua" w:hAnsi="Book Antiqua"/>
          <w:sz w:val="22"/>
          <w:szCs w:val="22"/>
        </w:rPr>
        <w:t>Chelsom</w:t>
      </w:r>
      <w:proofErr w:type="spellEnd"/>
    </w:p>
    <w:p w14:paraId="014DC480" w14:textId="3FD67CB0"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2022</w:t>
      </w:r>
      <w:r w:rsidRPr="00BB3E4B">
        <w:rPr>
          <w:rFonts w:ascii="Book Antiqua" w:hAnsi="Book Antiqua"/>
          <w:sz w:val="22"/>
          <w:szCs w:val="22"/>
        </w:rPr>
        <w:tab/>
      </w:r>
      <w:r w:rsidR="003233AD" w:rsidRPr="003233AD">
        <w:rPr>
          <w:rFonts w:ascii="Book Antiqua" w:hAnsi="Book Antiqua"/>
          <w:sz w:val="22"/>
          <w:szCs w:val="22"/>
        </w:rPr>
        <w:t>SETTEMBRE</w:t>
      </w:r>
      <w:r w:rsidRPr="00BB3E4B">
        <w:rPr>
          <w:rFonts w:ascii="Book Antiqua" w:hAnsi="Book Antiqua"/>
          <w:sz w:val="22"/>
          <w:szCs w:val="22"/>
        </w:rPr>
        <w:t xml:space="preserve">, regia di Giulia </w:t>
      </w:r>
      <w:proofErr w:type="spellStart"/>
      <w:r w:rsidRPr="00BB3E4B">
        <w:rPr>
          <w:rFonts w:ascii="Book Antiqua" w:hAnsi="Book Antiqua"/>
          <w:sz w:val="22"/>
          <w:szCs w:val="22"/>
        </w:rPr>
        <w:t>Steigerwalt</w:t>
      </w:r>
      <w:proofErr w:type="spellEnd"/>
    </w:p>
    <w:p w14:paraId="1F7812D5" w14:textId="49F5DC65" w:rsidR="00804BF0" w:rsidRPr="00BB3E4B" w:rsidRDefault="003233AD" w:rsidP="00BB3E4B">
      <w:pPr>
        <w:spacing w:beforeLines="1" w:before="2" w:afterLines="1" w:after="2"/>
        <w:ind w:firstLine="708"/>
        <w:jc w:val="both"/>
        <w:outlineLvl w:val="2"/>
        <w:rPr>
          <w:rFonts w:ascii="Book Antiqua" w:hAnsi="Book Antiqua"/>
          <w:sz w:val="22"/>
          <w:szCs w:val="22"/>
        </w:rPr>
      </w:pPr>
      <w:r w:rsidRPr="003233AD">
        <w:rPr>
          <w:rFonts w:ascii="Book Antiqua" w:hAnsi="Book Antiqua"/>
          <w:sz w:val="22"/>
          <w:szCs w:val="22"/>
        </w:rPr>
        <w:t>GRAZIE RAGAZZI</w:t>
      </w:r>
      <w:r w:rsidR="00804BF0" w:rsidRPr="00BB3E4B">
        <w:rPr>
          <w:rFonts w:ascii="Book Antiqua" w:hAnsi="Book Antiqua"/>
          <w:sz w:val="22"/>
          <w:szCs w:val="22"/>
        </w:rPr>
        <w:t>, regia di Riccardo Milani</w:t>
      </w:r>
    </w:p>
    <w:p w14:paraId="5C772EEC" w14:textId="52BC9703" w:rsidR="00804BF0" w:rsidRPr="00BB3E4B" w:rsidRDefault="00804BF0" w:rsidP="00BB3E4B">
      <w:pPr>
        <w:spacing w:beforeLines="1" w:before="2" w:afterLines="1" w:after="2"/>
        <w:jc w:val="both"/>
        <w:outlineLvl w:val="2"/>
        <w:rPr>
          <w:rFonts w:ascii="Book Antiqua" w:hAnsi="Book Antiqua"/>
          <w:sz w:val="22"/>
          <w:szCs w:val="22"/>
        </w:rPr>
      </w:pPr>
      <w:r w:rsidRPr="00BB3E4B">
        <w:rPr>
          <w:rFonts w:ascii="Book Antiqua" w:hAnsi="Book Antiqua"/>
          <w:sz w:val="22"/>
          <w:szCs w:val="22"/>
        </w:rPr>
        <w:t>2023</w:t>
      </w:r>
      <w:r w:rsidRPr="00BB3E4B">
        <w:rPr>
          <w:rFonts w:ascii="Book Antiqua" w:hAnsi="Book Antiqua"/>
          <w:sz w:val="22"/>
          <w:szCs w:val="22"/>
        </w:rPr>
        <w:tab/>
      </w:r>
      <w:r w:rsidR="003233AD" w:rsidRPr="003233AD">
        <w:rPr>
          <w:rFonts w:ascii="Book Antiqua" w:hAnsi="Book Antiqua"/>
          <w:sz w:val="22"/>
          <w:szCs w:val="22"/>
        </w:rPr>
        <w:t>IL RITORNO DI CASANOVA</w:t>
      </w:r>
      <w:r w:rsidRPr="00BB3E4B">
        <w:rPr>
          <w:rFonts w:ascii="Book Antiqua" w:hAnsi="Book Antiqua"/>
          <w:sz w:val="22"/>
          <w:szCs w:val="22"/>
        </w:rPr>
        <w:t>, regia di Gabriele Salvatores</w:t>
      </w:r>
    </w:p>
    <w:p w14:paraId="63500C41" w14:textId="3AE77251" w:rsidR="00804BF0" w:rsidRDefault="00804BF0" w:rsidP="00804BF0">
      <w:pPr>
        <w:spacing w:beforeLines="1" w:before="2" w:afterLines="1" w:after="2"/>
        <w:outlineLvl w:val="2"/>
        <w:rPr>
          <w:szCs w:val="20"/>
        </w:rPr>
      </w:pPr>
      <w:r>
        <w:rPr>
          <w:szCs w:val="20"/>
        </w:rPr>
        <w:br/>
      </w:r>
      <w:r w:rsidRPr="00BB3E4B">
        <w:rPr>
          <w:rFonts w:ascii="Book Antiqua" w:hAnsi="Book Antiqua"/>
          <w:b/>
          <w:szCs w:val="20"/>
        </w:rPr>
        <w:t>CINEMA (regista)</w:t>
      </w:r>
      <w:r w:rsidRPr="003944FC">
        <w:rPr>
          <w:b/>
          <w:szCs w:val="20"/>
        </w:rPr>
        <w:br/>
      </w:r>
      <w:r w:rsidRPr="00BB3E4B">
        <w:rPr>
          <w:rFonts w:ascii="Book Antiqua" w:hAnsi="Book Antiqua"/>
          <w:sz w:val="22"/>
          <w:szCs w:val="22"/>
        </w:rPr>
        <w:t>1999</w:t>
      </w:r>
      <w:r w:rsidRPr="00BB3E4B">
        <w:rPr>
          <w:rFonts w:ascii="Book Antiqua" w:hAnsi="Book Antiqua"/>
          <w:sz w:val="22"/>
          <w:szCs w:val="22"/>
        </w:rPr>
        <w:tab/>
      </w:r>
      <w:r w:rsidR="003233AD" w:rsidRPr="003233AD">
        <w:rPr>
          <w:rFonts w:ascii="Book Antiqua" w:hAnsi="Book Antiqua"/>
          <w:sz w:val="22"/>
          <w:szCs w:val="22"/>
        </w:rPr>
        <w:t xml:space="preserve">TIPOTA </w:t>
      </w:r>
      <w:r w:rsidRPr="00BB3E4B">
        <w:rPr>
          <w:rFonts w:ascii="Book Antiqua" w:hAnsi="Book Antiqua"/>
          <w:sz w:val="22"/>
          <w:szCs w:val="22"/>
        </w:rPr>
        <w:br/>
        <w:t>2007</w:t>
      </w:r>
      <w:r w:rsidRPr="00BB3E4B">
        <w:rPr>
          <w:rFonts w:ascii="Book Antiqua" w:hAnsi="Book Antiqua"/>
          <w:sz w:val="22"/>
          <w:szCs w:val="22"/>
        </w:rPr>
        <w:tab/>
      </w:r>
      <w:r w:rsidR="003233AD" w:rsidRPr="003233AD">
        <w:rPr>
          <w:rFonts w:ascii="Book Antiqua" w:hAnsi="Book Antiqua"/>
          <w:sz w:val="22"/>
          <w:szCs w:val="22"/>
        </w:rPr>
        <w:t>LASCIA PERDERE, JOHNNY</w:t>
      </w:r>
    </w:p>
    <w:p w14:paraId="10F30D28" w14:textId="77777777" w:rsidR="00804BF0" w:rsidRDefault="00804BF0" w:rsidP="00804BF0">
      <w:pPr>
        <w:spacing w:beforeLines="1" w:before="2" w:afterLines="1" w:after="2"/>
        <w:outlineLvl w:val="2"/>
        <w:rPr>
          <w:szCs w:val="20"/>
        </w:rPr>
      </w:pPr>
    </w:p>
    <w:p w14:paraId="574C6E74" w14:textId="52D56D51" w:rsidR="00804BF0" w:rsidRPr="00BB3E4B" w:rsidRDefault="00BB3E4B" w:rsidP="00804BF0">
      <w:pPr>
        <w:spacing w:beforeLines="1" w:before="2" w:afterLines="1" w:after="2"/>
        <w:outlineLvl w:val="2"/>
        <w:rPr>
          <w:rFonts w:ascii="Book Antiqua" w:hAnsi="Book Antiqua"/>
          <w:sz w:val="22"/>
          <w:szCs w:val="22"/>
        </w:rPr>
      </w:pPr>
      <w:r w:rsidRPr="00BB3E4B">
        <w:rPr>
          <w:rFonts w:ascii="Book Antiqua" w:hAnsi="Book Antiqua"/>
          <w:b/>
        </w:rPr>
        <w:t>TELEVISIONE</w:t>
      </w:r>
      <w:r w:rsidR="00804BF0">
        <w:rPr>
          <w:rFonts w:ascii="Times" w:hAnsi="Times"/>
          <w:b/>
          <w:sz w:val="32"/>
          <w:szCs w:val="20"/>
        </w:rPr>
        <w:br/>
      </w:r>
      <w:r w:rsidR="00804BF0" w:rsidRPr="00BB3E4B">
        <w:rPr>
          <w:rFonts w:ascii="Book Antiqua" w:hAnsi="Book Antiqua"/>
          <w:sz w:val="22"/>
          <w:szCs w:val="22"/>
        </w:rPr>
        <w:t>1983</w:t>
      </w:r>
      <w:r w:rsidR="00804BF0" w:rsidRPr="00BB3E4B">
        <w:rPr>
          <w:rFonts w:ascii="Book Antiqua" w:hAnsi="Book Antiqua"/>
          <w:sz w:val="22"/>
          <w:szCs w:val="22"/>
        </w:rPr>
        <w:tab/>
      </w:r>
      <w:r w:rsidR="003233AD" w:rsidRPr="003233AD">
        <w:rPr>
          <w:rFonts w:ascii="Book Antiqua" w:hAnsi="Book Antiqua"/>
          <w:sz w:val="22"/>
          <w:szCs w:val="22"/>
        </w:rPr>
        <w:t>IL CORSARO</w:t>
      </w:r>
      <w:r w:rsidR="00804BF0" w:rsidRPr="00BB3E4B">
        <w:rPr>
          <w:rFonts w:ascii="Book Antiqua" w:hAnsi="Book Antiqua"/>
          <w:sz w:val="22"/>
          <w:szCs w:val="22"/>
        </w:rPr>
        <w:t>, regia di Franco Giraldi</w:t>
      </w:r>
    </w:p>
    <w:p w14:paraId="2A363773" w14:textId="58C3C9FA" w:rsidR="00804BF0" w:rsidRPr="00BB3E4B" w:rsidRDefault="00804BF0" w:rsidP="00804BF0">
      <w:pPr>
        <w:spacing w:beforeLines="1" w:before="2" w:afterLines="1" w:after="2"/>
        <w:outlineLvl w:val="2"/>
        <w:rPr>
          <w:rFonts w:ascii="Book Antiqua" w:hAnsi="Book Antiqua"/>
          <w:sz w:val="22"/>
          <w:szCs w:val="22"/>
        </w:rPr>
      </w:pPr>
      <w:r w:rsidRPr="00BB3E4B">
        <w:rPr>
          <w:rFonts w:ascii="Book Antiqua" w:hAnsi="Book Antiqua"/>
          <w:sz w:val="22"/>
          <w:szCs w:val="22"/>
        </w:rPr>
        <w:t>1997</w:t>
      </w:r>
      <w:r w:rsidRPr="00BB3E4B">
        <w:rPr>
          <w:rFonts w:ascii="Book Antiqua" w:hAnsi="Book Antiqua"/>
          <w:sz w:val="22"/>
          <w:szCs w:val="22"/>
        </w:rPr>
        <w:tab/>
      </w:r>
      <w:r w:rsidR="003233AD" w:rsidRPr="003233AD">
        <w:rPr>
          <w:rFonts w:ascii="Book Antiqua" w:hAnsi="Book Antiqua"/>
          <w:sz w:val="22"/>
          <w:szCs w:val="22"/>
        </w:rPr>
        <w:t>L'ULTIMO PENSIERO</w:t>
      </w:r>
      <w:r w:rsidR="003233AD" w:rsidRPr="00BB3E4B">
        <w:rPr>
          <w:rFonts w:ascii="Book Antiqua" w:hAnsi="Book Antiqua"/>
          <w:sz w:val="22"/>
          <w:szCs w:val="22"/>
        </w:rPr>
        <w:t xml:space="preserve"> </w:t>
      </w:r>
      <w:r w:rsidRPr="00BB3E4B">
        <w:rPr>
          <w:rFonts w:ascii="Book Antiqua" w:hAnsi="Book Antiqua"/>
          <w:sz w:val="22"/>
          <w:szCs w:val="22"/>
        </w:rPr>
        <w:br/>
        <w:t>2009</w:t>
      </w:r>
      <w:r w:rsidRPr="00BB3E4B">
        <w:rPr>
          <w:rFonts w:ascii="Book Antiqua" w:hAnsi="Book Antiqua"/>
          <w:sz w:val="22"/>
          <w:szCs w:val="22"/>
        </w:rPr>
        <w:tab/>
      </w:r>
      <w:r w:rsidR="003233AD" w:rsidRPr="003233AD">
        <w:rPr>
          <w:rFonts w:ascii="Book Antiqua" w:hAnsi="Book Antiqua"/>
          <w:sz w:val="22"/>
          <w:szCs w:val="22"/>
        </w:rPr>
        <w:t>NEL NOME DEL MALE</w:t>
      </w:r>
      <w:r w:rsidRPr="00BB3E4B">
        <w:rPr>
          <w:rFonts w:ascii="Book Antiqua" w:hAnsi="Book Antiqua"/>
          <w:sz w:val="22"/>
          <w:szCs w:val="22"/>
        </w:rPr>
        <w:t xml:space="preserve">, regia di </w:t>
      </w:r>
      <w:hyperlink r:id="rId58" w:history="1">
        <w:r w:rsidRPr="00BB3E4B">
          <w:rPr>
            <w:rFonts w:ascii="Book Antiqua" w:hAnsi="Book Antiqua"/>
            <w:sz w:val="22"/>
            <w:szCs w:val="22"/>
          </w:rPr>
          <w:t>Alex Infascelli</w:t>
        </w:r>
      </w:hyperlink>
    </w:p>
    <w:p w14:paraId="7CFA1269" w14:textId="66DD56D0" w:rsidR="00804BF0" w:rsidRPr="00BB3E4B" w:rsidRDefault="00804BF0" w:rsidP="00804BF0">
      <w:pPr>
        <w:spacing w:beforeLines="1" w:before="2" w:afterLines="1" w:after="2"/>
        <w:outlineLvl w:val="2"/>
        <w:rPr>
          <w:rFonts w:ascii="Book Antiqua" w:hAnsi="Book Antiqua"/>
          <w:sz w:val="22"/>
          <w:szCs w:val="22"/>
        </w:rPr>
      </w:pPr>
      <w:r w:rsidRPr="00BB3E4B">
        <w:rPr>
          <w:rFonts w:ascii="Book Antiqua" w:hAnsi="Book Antiqua"/>
          <w:sz w:val="22"/>
          <w:szCs w:val="22"/>
        </w:rPr>
        <w:t>2012</w:t>
      </w:r>
      <w:r w:rsidRPr="00BB3E4B">
        <w:rPr>
          <w:rFonts w:ascii="Book Antiqua" w:hAnsi="Book Antiqua"/>
          <w:sz w:val="22"/>
          <w:szCs w:val="22"/>
        </w:rPr>
        <w:tab/>
      </w:r>
      <w:r w:rsidR="003233AD" w:rsidRPr="003233AD">
        <w:rPr>
          <w:rFonts w:ascii="Book Antiqua" w:hAnsi="Book Antiqua"/>
          <w:sz w:val="22"/>
          <w:szCs w:val="22"/>
        </w:rPr>
        <w:t>BENVENUTI A TAVOLA - NORD VS SUD</w:t>
      </w:r>
      <w:r w:rsidRPr="00BB3E4B">
        <w:rPr>
          <w:rFonts w:ascii="Book Antiqua" w:hAnsi="Book Antiqua"/>
          <w:sz w:val="22"/>
          <w:szCs w:val="22"/>
        </w:rPr>
        <w:t>, regia di Francesco Miccichè</w:t>
      </w:r>
    </w:p>
    <w:p w14:paraId="20A14BF8" w14:textId="58B4C1EA" w:rsidR="00804BF0" w:rsidRPr="00BB3E4B" w:rsidRDefault="00804BF0" w:rsidP="00804BF0">
      <w:pPr>
        <w:spacing w:beforeLines="1" w:before="2" w:afterLines="1" w:after="2"/>
        <w:outlineLvl w:val="1"/>
        <w:rPr>
          <w:rFonts w:ascii="Book Antiqua" w:hAnsi="Book Antiqua"/>
          <w:sz w:val="22"/>
          <w:szCs w:val="22"/>
        </w:rPr>
      </w:pPr>
      <w:r w:rsidRPr="00BB3E4B">
        <w:rPr>
          <w:rFonts w:ascii="Book Antiqua" w:hAnsi="Book Antiqua"/>
          <w:sz w:val="22"/>
          <w:szCs w:val="22"/>
        </w:rPr>
        <w:t>2016</w:t>
      </w:r>
      <w:r w:rsidRPr="00BB3E4B">
        <w:rPr>
          <w:rFonts w:ascii="Book Antiqua" w:hAnsi="Book Antiqua"/>
          <w:sz w:val="22"/>
          <w:szCs w:val="22"/>
        </w:rPr>
        <w:tab/>
      </w:r>
      <w:r w:rsidR="003233AD" w:rsidRPr="003233AD">
        <w:rPr>
          <w:rFonts w:ascii="Book Antiqua" w:hAnsi="Book Antiqua"/>
          <w:sz w:val="22"/>
          <w:szCs w:val="22"/>
        </w:rPr>
        <w:t>ROMANZO SICILIANO</w:t>
      </w:r>
      <w:r w:rsidRPr="00BB3E4B">
        <w:rPr>
          <w:rFonts w:ascii="Book Antiqua" w:hAnsi="Book Antiqua"/>
          <w:i/>
          <w:iCs/>
          <w:sz w:val="22"/>
          <w:szCs w:val="22"/>
        </w:rPr>
        <w:t xml:space="preserve">, </w:t>
      </w:r>
      <w:r w:rsidRPr="00BB3E4B">
        <w:rPr>
          <w:rFonts w:ascii="Book Antiqua" w:hAnsi="Book Antiqua"/>
          <w:sz w:val="22"/>
          <w:szCs w:val="22"/>
        </w:rPr>
        <w:t>regia di Lucio Pellegrini</w:t>
      </w:r>
    </w:p>
    <w:p w14:paraId="66EC2C74" w14:textId="6E0D29F4" w:rsidR="00804BF0" w:rsidRPr="00BB3E4B" w:rsidRDefault="00804BF0" w:rsidP="00804BF0">
      <w:pPr>
        <w:spacing w:beforeLines="1" w:before="2" w:afterLines="1" w:after="2"/>
        <w:ind w:left="700" w:hanging="700"/>
        <w:outlineLvl w:val="1"/>
        <w:rPr>
          <w:rFonts w:ascii="Book Antiqua" w:hAnsi="Book Antiqua"/>
          <w:sz w:val="22"/>
          <w:szCs w:val="22"/>
        </w:rPr>
      </w:pPr>
      <w:r w:rsidRPr="00BB3E4B">
        <w:rPr>
          <w:rFonts w:ascii="Book Antiqua" w:hAnsi="Book Antiqua"/>
          <w:sz w:val="22"/>
          <w:szCs w:val="22"/>
        </w:rPr>
        <w:t>2017</w:t>
      </w:r>
      <w:r w:rsidRPr="00BB3E4B">
        <w:rPr>
          <w:rFonts w:ascii="Book Antiqua" w:hAnsi="Book Antiqua"/>
          <w:sz w:val="22"/>
          <w:szCs w:val="22"/>
        </w:rPr>
        <w:tab/>
      </w:r>
      <w:r w:rsidR="003233AD" w:rsidRPr="003233AD">
        <w:rPr>
          <w:rFonts w:ascii="Book Antiqua" w:hAnsi="Book Antiqua"/>
          <w:sz w:val="22"/>
          <w:szCs w:val="22"/>
        </w:rPr>
        <w:t>LA GIOSTRA DEGLI SCAMBI</w:t>
      </w:r>
      <w:r w:rsidR="003233AD" w:rsidRPr="00BB3E4B">
        <w:rPr>
          <w:rFonts w:ascii="Book Antiqua" w:hAnsi="Book Antiqua"/>
          <w:sz w:val="22"/>
          <w:szCs w:val="22"/>
        </w:rPr>
        <w:t xml:space="preserve"> </w:t>
      </w:r>
      <w:r w:rsidRPr="00BB3E4B">
        <w:rPr>
          <w:rFonts w:ascii="Book Antiqua" w:hAnsi="Book Antiqua"/>
          <w:sz w:val="22"/>
          <w:szCs w:val="22"/>
        </w:rPr>
        <w:t>tv movie della serie “Il commissario Montalbano”, regia di Alberto Sironi</w:t>
      </w:r>
    </w:p>
    <w:p w14:paraId="0D72434C" w14:textId="5272531D" w:rsidR="00804BF0" w:rsidRPr="00BB3E4B" w:rsidRDefault="00804BF0" w:rsidP="00804BF0">
      <w:pPr>
        <w:spacing w:beforeLines="1" w:before="2" w:afterLines="1" w:after="2"/>
        <w:outlineLvl w:val="1"/>
        <w:rPr>
          <w:rFonts w:ascii="Book Antiqua" w:hAnsi="Book Antiqua"/>
          <w:sz w:val="22"/>
          <w:szCs w:val="22"/>
        </w:rPr>
      </w:pPr>
      <w:r w:rsidRPr="00BB3E4B">
        <w:rPr>
          <w:rFonts w:ascii="Book Antiqua" w:hAnsi="Book Antiqua"/>
          <w:sz w:val="22"/>
          <w:szCs w:val="22"/>
        </w:rPr>
        <w:t>2019</w:t>
      </w:r>
      <w:r w:rsidRPr="00BB3E4B">
        <w:rPr>
          <w:rFonts w:ascii="Book Antiqua" w:hAnsi="Book Antiqua"/>
          <w:sz w:val="22"/>
          <w:szCs w:val="22"/>
        </w:rPr>
        <w:tab/>
      </w:r>
      <w:r w:rsidR="003233AD" w:rsidRPr="003233AD">
        <w:rPr>
          <w:rFonts w:ascii="Book Antiqua" w:hAnsi="Book Antiqua"/>
          <w:sz w:val="22"/>
          <w:szCs w:val="22"/>
        </w:rPr>
        <w:t>IL NOME DELLA ROSA</w:t>
      </w:r>
      <w:r w:rsidRPr="00BB3E4B">
        <w:rPr>
          <w:rFonts w:ascii="Book Antiqua" w:hAnsi="Book Antiqua"/>
          <w:sz w:val="22"/>
          <w:szCs w:val="22"/>
        </w:rPr>
        <w:t xml:space="preserve">, regia di Giacomo Battiato </w:t>
      </w:r>
      <w:r w:rsidRPr="00BB3E4B">
        <w:rPr>
          <w:rFonts w:ascii="Book Antiqua" w:hAnsi="Book Antiqua"/>
          <w:sz w:val="22"/>
          <w:szCs w:val="22"/>
        </w:rPr>
        <w:br/>
        <w:t>2020</w:t>
      </w:r>
      <w:r w:rsidRPr="00BB3E4B">
        <w:rPr>
          <w:rFonts w:ascii="Book Antiqua" w:hAnsi="Book Antiqua"/>
          <w:sz w:val="22"/>
          <w:szCs w:val="22"/>
        </w:rPr>
        <w:tab/>
      </w:r>
      <w:r w:rsidR="003233AD" w:rsidRPr="003233AD">
        <w:rPr>
          <w:rFonts w:ascii="Book Antiqua" w:hAnsi="Book Antiqua"/>
          <w:sz w:val="22"/>
          <w:szCs w:val="22"/>
        </w:rPr>
        <w:t>LA CONCESSIONE DEL TELEFONO</w:t>
      </w:r>
      <w:r w:rsidRPr="00BB3E4B">
        <w:rPr>
          <w:rFonts w:ascii="Book Antiqua" w:hAnsi="Book Antiqua"/>
          <w:sz w:val="22"/>
          <w:szCs w:val="22"/>
        </w:rPr>
        <w:t>, regia di Roan Johnson</w:t>
      </w:r>
    </w:p>
    <w:p w14:paraId="738C7653" w14:textId="10740B29" w:rsidR="00804BF0" w:rsidRPr="00BB3E4B" w:rsidRDefault="00804BF0" w:rsidP="00804BF0">
      <w:pPr>
        <w:spacing w:beforeLines="1" w:before="2" w:afterLines="1" w:after="2"/>
        <w:outlineLvl w:val="1"/>
        <w:rPr>
          <w:rFonts w:ascii="Book Antiqua" w:hAnsi="Book Antiqua"/>
          <w:sz w:val="22"/>
          <w:szCs w:val="22"/>
        </w:rPr>
      </w:pPr>
      <w:r w:rsidRPr="00BB3E4B">
        <w:rPr>
          <w:rFonts w:ascii="Book Antiqua" w:hAnsi="Book Antiqua"/>
          <w:sz w:val="22"/>
          <w:szCs w:val="22"/>
        </w:rPr>
        <w:t>2022</w:t>
      </w:r>
      <w:r w:rsidRPr="00BB3E4B">
        <w:rPr>
          <w:rFonts w:ascii="Book Antiqua" w:hAnsi="Book Antiqua"/>
          <w:sz w:val="22"/>
          <w:szCs w:val="22"/>
        </w:rPr>
        <w:tab/>
      </w:r>
      <w:r w:rsidR="003233AD" w:rsidRPr="003233AD">
        <w:rPr>
          <w:rFonts w:ascii="Book Antiqua" w:hAnsi="Book Antiqua"/>
          <w:sz w:val="22"/>
          <w:szCs w:val="22"/>
        </w:rPr>
        <w:t>MONTEROSSI</w:t>
      </w:r>
      <w:r w:rsidRPr="00BB3E4B">
        <w:rPr>
          <w:rFonts w:ascii="Book Antiqua" w:hAnsi="Book Antiqua"/>
          <w:sz w:val="22"/>
          <w:szCs w:val="22"/>
        </w:rPr>
        <w:t>, regia di Roan Johnson</w:t>
      </w:r>
    </w:p>
    <w:p w14:paraId="6EA44570" w14:textId="07C69A21" w:rsidR="00804BF0" w:rsidRPr="00BB3E4B" w:rsidRDefault="00804BF0" w:rsidP="00804BF0">
      <w:pPr>
        <w:spacing w:beforeLines="1" w:before="2" w:afterLines="1" w:after="2"/>
        <w:outlineLvl w:val="2"/>
        <w:rPr>
          <w:rFonts w:ascii="Book Antiqua" w:hAnsi="Book Antiqua"/>
          <w:sz w:val="22"/>
          <w:szCs w:val="22"/>
        </w:rPr>
      </w:pPr>
      <w:r w:rsidRPr="00BB3E4B">
        <w:rPr>
          <w:rFonts w:ascii="Book Antiqua" w:hAnsi="Book Antiqua"/>
          <w:sz w:val="22"/>
          <w:szCs w:val="22"/>
        </w:rPr>
        <w:t>2023</w:t>
      </w:r>
      <w:r w:rsidRPr="00BB3E4B">
        <w:rPr>
          <w:rFonts w:ascii="Book Antiqua" w:hAnsi="Book Antiqua"/>
          <w:sz w:val="22"/>
          <w:szCs w:val="22"/>
        </w:rPr>
        <w:tab/>
      </w:r>
      <w:r w:rsidR="003233AD" w:rsidRPr="003233AD">
        <w:rPr>
          <w:rFonts w:ascii="Book Antiqua" w:hAnsi="Book Antiqua"/>
          <w:sz w:val="22"/>
          <w:szCs w:val="22"/>
        </w:rPr>
        <w:t>GARDINI</w:t>
      </w:r>
      <w:r w:rsidRPr="00BB3E4B">
        <w:rPr>
          <w:rFonts w:ascii="Book Antiqua" w:hAnsi="Book Antiqua"/>
          <w:sz w:val="22"/>
          <w:szCs w:val="22"/>
        </w:rPr>
        <w:t xml:space="preserve"> (tit. </w:t>
      </w:r>
      <w:proofErr w:type="spellStart"/>
      <w:r w:rsidRPr="00BB3E4B">
        <w:rPr>
          <w:rFonts w:ascii="Book Antiqua" w:hAnsi="Book Antiqua"/>
          <w:sz w:val="22"/>
          <w:szCs w:val="22"/>
        </w:rPr>
        <w:t>provv</w:t>
      </w:r>
      <w:proofErr w:type="spellEnd"/>
      <w:r w:rsidRPr="00BB3E4B">
        <w:rPr>
          <w:rFonts w:ascii="Book Antiqua" w:hAnsi="Book Antiqua"/>
          <w:sz w:val="22"/>
          <w:szCs w:val="22"/>
        </w:rPr>
        <w:t>., in lavorazione) regia di Francesco Miccichè</w:t>
      </w:r>
    </w:p>
    <w:p w14:paraId="2F08BA1F" w14:textId="2FFF9DE5" w:rsidR="00804BF0" w:rsidRPr="00BB3E4B" w:rsidRDefault="00804BF0" w:rsidP="00804BF0">
      <w:pPr>
        <w:spacing w:beforeLines="1" w:before="2" w:afterLines="1" w:after="2"/>
        <w:outlineLvl w:val="2"/>
        <w:rPr>
          <w:rFonts w:ascii="Book Antiqua" w:hAnsi="Book Antiqua"/>
          <w:sz w:val="22"/>
          <w:szCs w:val="22"/>
        </w:rPr>
      </w:pPr>
      <w:r w:rsidRPr="00BB3E4B">
        <w:rPr>
          <w:rFonts w:ascii="Book Antiqua" w:hAnsi="Book Antiqua"/>
          <w:sz w:val="22"/>
          <w:szCs w:val="22"/>
        </w:rPr>
        <w:tab/>
      </w:r>
      <w:r w:rsidR="003233AD" w:rsidRPr="003233AD">
        <w:rPr>
          <w:rFonts w:ascii="Book Antiqua" w:hAnsi="Book Antiqua"/>
          <w:sz w:val="22"/>
          <w:szCs w:val="22"/>
        </w:rPr>
        <w:t>MONTEROSSI</w:t>
      </w:r>
      <w:r w:rsidRPr="00BB3E4B">
        <w:rPr>
          <w:rFonts w:ascii="Book Antiqua" w:hAnsi="Book Antiqua"/>
          <w:i/>
          <w:iCs/>
          <w:sz w:val="22"/>
          <w:szCs w:val="22"/>
        </w:rPr>
        <w:t xml:space="preserve"> </w:t>
      </w:r>
      <w:r w:rsidRPr="00BB3E4B">
        <w:rPr>
          <w:rFonts w:ascii="Book Antiqua" w:hAnsi="Book Antiqua"/>
          <w:sz w:val="22"/>
          <w:szCs w:val="22"/>
        </w:rPr>
        <w:t>- II stagione (in lavorazione), regia di Roan Johnson</w:t>
      </w:r>
    </w:p>
    <w:p w14:paraId="7CD90868" w14:textId="77777777" w:rsidR="00804BF0" w:rsidRPr="00B01FA3" w:rsidRDefault="00804BF0" w:rsidP="00804BF0">
      <w:pPr>
        <w:spacing w:beforeLines="1" w:before="2" w:afterLines="1" w:after="2"/>
        <w:outlineLvl w:val="1"/>
        <w:rPr>
          <w:rFonts w:ascii="Times" w:hAnsi="Times"/>
          <w:sz w:val="27"/>
          <w:szCs w:val="20"/>
        </w:rPr>
      </w:pPr>
    </w:p>
    <w:p w14:paraId="2D24731F" w14:textId="4F47E7BC" w:rsidR="00804BF0" w:rsidRPr="00BB3E4B" w:rsidRDefault="00BB3E4B" w:rsidP="00804BF0">
      <w:pPr>
        <w:spacing w:beforeLines="1" w:before="2" w:afterLines="1" w:after="2"/>
        <w:outlineLvl w:val="1"/>
        <w:rPr>
          <w:rFonts w:ascii="Book Antiqua" w:hAnsi="Book Antiqua"/>
          <w:b/>
        </w:rPr>
      </w:pPr>
      <w:r w:rsidRPr="00BB3E4B">
        <w:rPr>
          <w:rFonts w:ascii="Book Antiqua" w:hAnsi="Book Antiqua"/>
          <w:b/>
        </w:rPr>
        <w:t>TEATRO</w:t>
      </w:r>
    </w:p>
    <w:p w14:paraId="6A61311E" w14:textId="6DCC7174" w:rsidR="00804BF0" w:rsidRPr="00BB3E4B" w:rsidRDefault="00804BF0" w:rsidP="0070426A">
      <w:pPr>
        <w:spacing w:beforeLines="1" w:before="2" w:afterLines="1" w:after="2"/>
        <w:jc w:val="both"/>
        <w:outlineLvl w:val="1"/>
        <w:rPr>
          <w:rFonts w:ascii="Book Antiqua" w:hAnsi="Book Antiqua"/>
          <w:sz w:val="22"/>
          <w:szCs w:val="22"/>
        </w:rPr>
      </w:pPr>
      <w:r w:rsidRPr="00BB3E4B">
        <w:rPr>
          <w:rFonts w:ascii="Book Antiqua" w:hAnsi="Book Antiqua"/>
          <w:sz w:val="22"/>
          <w:szCs w:val="22"/>
        </w:rPr>
        <w:t>1978</w:t>
      </w:r>
      <w:r w:rsidRPr="00BB3E4B">
        <w:rPr>
          <w:rFonts w:ascii="Book Antiqua" w:hAnsi="Book Antiqua"/>
          <w:i/>
          <w:iCs/>
          <w:sz w:val="22"/>
          <w:szCs w:val="22"/>
        </w:rPr>
        <w:t xml:space="preserve"> </w:t>
      </w:r>
      <w:r w:rsidRPr="00BB3E4B">
        <w:rPr>
          <w:rFonts w:ascii="Book Antiqua" w:hAnsi="Book Antiqua"/>
          <w:i/>
          <w:iCs/>
          <w:sz w:val="22"/>
          <w:szCs w:val="22"/>
        </w:rPr>
        <w:tab/>
      </w:r>
      <w:r w:rsidR="00696C70" w:rsidRPr="00696C70">
        <w:rPr>
          <w:rFonts w:ascii="Book Antiqua" w:hAnsi="Book Antiqua"/>
          <w:sz w:val="22"/>
          <w:szCs w:val="22"/>
        </w:rPr>
        <w:t>TIMONE D'ATENE</w:t>
      </w:r>
      <w:r w:rsidR="00696C70" w:rsidRPr="00BB3E4B">
        <w:rPr>
          <w:rFonts w:ascii="Book Antiqua" w:hAnsi="Book Antiqua"/>
          <w:sz w:val="22"/>
          <w:szCs w:val="22"/>
        </w:rPr>
        <w:t xml:space="preserve"> </w:t>
      </w:r>
      <w:r w:rsidRPr="00BB3E4B">
        <w:rPr>
          <w:rFonts w:ascii="Book Antiqua" w:hAnsi="Book Antiqua"/>
          <w:sz w:val="22"/>
          <w:szCs w:val="22"/>
        </w:rPr>
        <w:t xml:space="preserve">di W. Shakespeare, regia di </w:t>
      </w:r>
      <w:hyperlink r:id="rId59" w:history="1">
        <w:r w:rsidRPr="00BB3E4B">
          <w:rPr>
            <w:rFonts w:ascii="Book Antiqua" w:hAnsi="Book Antiqua"/>
            <w:sz w:val="22"/>
            <w:szCs w:val="22"/>
          </w:rPr>
          <w:t>Carlo Rivolta</w:t>
        </w:r>
      </w:hyperlink>
    </w:p>
    <w:p w14:paraId="2DA64954" w14:textId="2BA55E92" w:rsidR="00804BF0" w:rsidRPr="00BB3E4B" w:rsidRDefault="00696C70" w:rsidP="0070426A">
      <w:pPr>
        <w:spacing w:beforeLines="1" w:before="2" w:afterLines="1" w:after="2"/>
        <w:ind w:firstLine="708"/>
        <w:jc w:val="both"/>
        <w:outlineLvl w:val="1"/>
        <w:rPr>
          <w:rFonts w:ascii="Book Antiqua" w:hAnsi="Book Antiqua"/>
          <w:sz w:val="22"/>
          <w:szCs w:val="22"/>
        </w:rPr>
      </w:pPr>
      <w:r w:rsidRPr="00696C70">
        <w:rPr>
          <w:rFonts w:ascii="Book Antiqua" w:hAnsi="Book Antiqua"/>
          <w:sz w:val="22"/>
          <w:szCs w:val="22"/>
        </w:rPr>
        <w:t>LA TEMPESTA</w:t>
      </w:r>
      <w:r w:rsidRPr="00BB3E4B">
        <w:rPr>
          <w:rFonts w:ascii="Book Antiqua" w:hAnsi="Book Antiqua"/>
          <w:sz w:val="22"/>
          <w:szCs w:val="22"/>
        </w:rPr>
        <w:t xml:space="preserve"> </w:t>
      </w:r>
      <w:r w:rsidR="00804BF0" w:rsidRPr="00BB3E4B">
        <w:rPr>
          <w:rFonts w:ascii="Book Antiqua" w:hAnsi="Book Antiqua"/>
          <w:sz w:val="22"/>
          <w:szCs w:val="22"/>
        </w:rPr>
        <w:t xml:space="preserve">di W. Shakespeare, regia di </w:t>
      </w:r>
      <w:hyperlink r:id="rId60" w:history="1">
        <w:r w:rsidR="00804BF0" w:rsidRPr="00BB3E4B">
          <w:rPr>
            <w:rFonts w:ascii="Book Antiqua" w:hAnsi="Book Antiqua"/>
            <w:sz w:val="22"/>
            <w:szCs w:val="22"/>
          </w:rPr>
          <w:t>Giorgio Strehler</w:t>
        </w:r>
      </w:hyperlink>
    </w:p>
    <w:p w14:paraId="5F57F7E7" w14:textId="54381598" w:rsidR="00804BF0" w:rsidRPr="00BB3E4B" w:rsidRDefault="00804BF0" w:rsidP="0070426A">
      <w:pPr>
        <w:spacing w:beforeLines="1" w:before="2" w:afterLines="1" w:after="2"/>
        <w:jc w:val="both"/>
        <w:outlineLvl w:val="1"/>
        <w:rPr>
          <w:rFonts w:ascii="Book Antiqua" w:hAnsi="Book Antiqua"/>
          <w:sz w:val="22"/>
          <w:szCs w:val="22"/>
        </w:rPr>
      </w:pPr>
      <w:r w:rsidRPr="00BB3E4B">
        <w:rPr>
          <w:rFonts w:ascii="Book Antiqua" w:hAnsi="Book Antiqua"/>
          <w:sz w:val="22"/>
          <w:szCs w:val="22"/>
        </w:rPr>
        <w:t xml:space="preserve">1979 </w:t>
      </w:r>
      <w:r w:rsidRPr="00BB3E4B">
        <w:rPr>
          <w:rFonts w:ascii="Book Antiqua" w:hAnsi="Book Antiqua"/>
          <w:sz w:val="22"/>
          <w:szCs w:val="22"/>
        </w:rPr>
        <w:tab/>
      </w:r>
      <w:r w:rsidR="00696C70" w:rsidRPr="00696C70">
        <w:rPr>
          <w:rFonts w:ascii="Book Antiqua" w:hAnsi="Book Antiqua"/>
          <w:sz w:val="22"/>
          <w:szCs w:val="22"/>
        </w:rPr>
        <w:t>I PARENTI TERRIBILI</w:t>
      </w:r>
      <w:r w:rsidR="00696C70" w:rsidRPr="00BB3E4B">
        <w:rPr>
          <w:rFonts w:ascii="Book Antiqua" w:hAnsi="Book Antiqua"/>
          <w:sz w:val="22"/>
          <w:szCs w:val="22"/>
        </w:rPr>
        <w:t xml:space="preserve"> </w:t>
      </w:r>
      <w:r w:rsidRPr="00BB3E4B">
        <w:rPr>
          <w:rFonts w:ascii="Book Antiqua" w:hAnsi="Book Antiqua"/>
          <w:sz w:val="22"/>
          <w:szCs w:val="22"/>
        </w:rPr>
        <w:t xml:space="preserve">di </w:t>
      </w:r>
      <w:hyperlink r:id="rId61" w:history="1">
        <w:r w:rsidRPr="00BB3E4B">
          <w:rPr>
            <w:rFonts w:ascii="Book Antiqua" w:hAnsi="Book Antiqua"/>
            <w:sz w:val="22"/>
            <w:szCs w:val="22"/>
          </w:rPr>
          <w:t>Jean Cocteau</w:t>
        </w:r>
      </w:hyperlink>
      <w:r w:rsidRPr="00BB3E4B">
        <w:rPr>
          <w:rFonts w:ascii="Book Antiqua" w:hAnsi="Book Antiqua"/>
          <w:sz w:val="22"/>
          <w:szCs w:val="22"/>
        </w:rPr>
        <w:t xml:space="preserve">, regia di </w:t>
      </w:r>
      <w:hyperlink r:id="rId62" w:history="1">
        <w:r w:rsidRPr="00BB3E4B">
          <w:rPr>
            <w:rFonts w:ascii="Book Antiqua" w:hAnsi="Book Antiqua"/>
            <w:sz w:val="22"/>
            <w:szCs w:val="22"/>
          </w:rPr>
          <w:t>Franco Enriquez</w:t>
        </w:r>
      </w:hyperlink>
    </w:p>
    <w:p w14:paraId="4CCE3155" w14:textId="3BFCCF22" w:rsidR="00804BF0" w:rsidRPr="00BB3E4B" w:rsidRDefault="00804BF0" w:rsidP="0070426A">
      <w:pPr>
        <w:spacing w:beforeLines="1" w:before="2" w:afterLines="1" w:after="2"/>
        <w:jc w:val="both"/>
        <w:outlineLvl w:val="1"/>
        <w:rPr>
          <w:rFonts w:ascii="Book Antiqua" w:hAnsi="Book Antiqua"/>
          <w:sz w:val="22"/>
          <w:szCs w:val="22"/>
        </w:rPr>
      </w:pPr>
      <w:r w:rsidRPr="00BB3E4B">
        <w:rPr>
          <w:rFonts w:ascii="Book Antiqua" w:hAnsi="Book Antiqua"/>
          <w:sz w:val="22"/>
          <w:szCs w:val="22"/>
        </w:rPr>
        <w:t>1980</w:t>
      </w:r>
      <w:r w:rsidRPr="00BB3E4B">
        <w:rPr>
          <w:rFonts w:ascii="Book Antiqua" w:hAnsi="Book Antiqua"/>
          <w:sz w:val="22"/>
          <w:szCs w:val="22"/>
        </w:rPr>
        <w:tab/>
      </w:r>
      <w:r w:rsidR="00696C70" w:rsidRPr="00696C70">
        <w:rPr>
          <w:rFonts w:ascii="Book Antiqua" w:hAnsi="Book Antiqua"/>
          <w:sz w:val="22"/>
          <w:szCs w:val="22"/>
        </w:rPr>
        <w:t>PRIMA DEL SILENZIO</w:t>
      </w:r>
      <w:r w:rsidR="00696C70" w:rsidRPr="00BB3E4B">
        <w:rPr>
          <w:rFonts w:ascii="Book Antiqua" w:hAnsi="Book Antiqua"/>
          <w:sz w:val="22"/>
          <w:szCs w:val="22"/>
        </w:rPr>
        <w:t xml:space="preserve"> </w:t>
      </w:r>
      <w:r w:rsidRPr="00BB3E4B">
        <w:rPr>
          <w:rFonts w:ascii="Book Antiqua" w:hAnsi="Book Antiqua"/>
          <w:sz w:val="22"/>
          <w:szCs w:val="22"/>
        </w:rPr>
        <w:t xml:space="preserve">di </w:t>
      </w:r>
      <w:hyperlink r:id="rId63" w:history="1">
        <w:r w:rsidRPr="00BB3E4B">
          <w:rPr>
            <w:rFonts w:ascii="Book Antiqua" w:hAnsi="Book Antiqua"/>
            <w:sz w:val="22"/>
            <w:szCs w:val="22"/>
          </w:rPr>
          <w:t>Giuseppe Patroni Griffi</w:t>
        </w:r>
      </w:hyperlink>
      <w:r w:rsidRPr="00BB3E4B">
        <w:rPr>
          <w:rFonts w:ascii="Book Antiqua" w:hAnsi="Book Antiqua"/>
          <w:sz w:val="22"/>
          <w:szCs w:val="22"/>
        </w:rPr>
        <w:t xml:space="preserve">, regia di </w:t>
      </w:r>
      <w:hyperlink r:id="rId64" w:history="1">
        <w:r w:rsidRPr="00BB3E4B">
          <w:rPr>
            <w:rFonts w:ascii="Book Antiqua" w:hAnsi="Book Antiqua"/>
            <w:sz w:val="22"/>
            <w:szCs w:val="22"/>
          </w:rPr>
          <w:t>Giorgio De Lullo</w:t>
        </w:r>
      </w:hyperlink>
    </w:p>
    <w:p w14:paraId="1D47709C" w14:textId="76DB6DA7" w:rsidR="00804BF0" w:rsidRPr="00BB3E4B" w:rsidRDefault="00804BF0" w:rsidP="0070426A">
      <w:pPr>
        <w:spacing w:beforeLines="1" w:before="2" w:afterLines="1" w:after="2"/>
        <w:jc w:val="both"/>
        <w:outlineLvl w:val="1"/>
        <w:rPr>
          <w:rFonts w:ascii="Book Antiqua" w:hAnsi="Book Antiqua"/>
          <w:sz w:val="22"/>
          <w:szCs w:val="22"/>
        </w:rPr>
      </w:pPr>
      <w:r w:rsidRPr="00BB3E4B">
        <w:rPr>
          <w:rFonts w:ascii="Book Antiqua" w:hAnsi="Book Antiqua"/>
          <w:sz w:val="22"/>
          <w:szCs w:val="22"/>
        </w:rPr>
        <w:t>1981</w:t>
      </w:r>
      <w:r w:rsidRPr="00BB3E4B">
        <w:rPr>
          <w:rFonts w:ascii="Book Antiqua" w:hAnsi="Book Antiqua"/>
          <w:sz w:val="22"/>
          <w:szCs w:val="22"/>
        </w:rPr>
        <w:tab/>
      </w:r>
      <w:r w:rsidR="00DE1EBD" w:rsidRPr="00DE1EBD">
        <w:rPr>
          <w:rFonts w:ascii="Book Antiqua" w:hAnsi="Book Antiqua"/>
          <w:sz w:val="22"/>
          <w:szCs w:val="22"/>
        </w:rPr>
        <w:t xml:space="preserve">L'AVARO </w:t>
      </w:r>
      <w:r w:rsidRPr="00BB3E4B">
        <w:rPr>
          <w:rFonts w:ascii="Book Antiqua" w:hAnsi="Book Antiqua"/>
          <w:sz w:val="22"/>
          <w:szCs w:val="22"/>
        </w:rPr>
        <w:t xml:space="preserve">di </w:t>
      </w:r>
      <w:hyperlink r:id="rId65" w:history="1">
        <w:r w:rsidRPr="00BB3E4B">
          <w:rPr>
            <w:rFonts w:ascii="Book Antiqua" w:hAnsi="Book Antiqua"/>
            <w:sz w:val="22"/>
            <w:szCs w:val="22"/>
          </w:rPr>
          <w:t>Molière</w:t>
        </w:r>
      </w:hyperlink>
      <w:r w:rsidRPr="00BB3E4B">
        <w:rPr>
          <w:rFonts w:ascii="Book Antiqua" w:hAnsi="Book Antiqua"/>
          <w:sz w:val="22"/>
          <w:szCs w:val="22"/>
        </w:rPr>
        <w:t xml:space="preserve">, regia di </w:t>
      </w:r>
      <w:hyperlink r:id="rId66" w:history="1">
        <w:r w:rsidRPr="00BB3E4B">
          <w:rPr>
            <w:rFonts w:ascii="Book Antiqua" w:hAnsi="Book Antiqua"/>
            <w:sz w:val="22"/>
            <w:szCs w:val="22"/>
          </w:rPr>
          <w:t>Mario Scaccia</w:t>
        </w:r>
      </w:hyperlink>
    </w:p>
    <w:p w14:paraId="58B7C545" w14:textId="00696C98" w:rsidR="00804BF0" w:rsidRPr="00BB3E4B" w:rsidRDefault="00804BF0" w:rsidP="0070426A">
      <w:pPr>
        <w:spacing w:beforeLines="1" w:before="2" w:afterLines="1" w:after="2"/>
        <w:jc w:val="both"/>
        <w:outlineLvl w:val="1"/>
        <w:rPr>
          <w:rFonts w:ascii="Book Antiqua" w:hAnsi="Book Antiqua"/>
          <w:sz w:val="22"/>
          <w:szCs w:val="22"/>
        </w:rPr>
      </w:pPr>
      <w:r w:rsidRPr="00BB3E4B">
        <w:rPr>
          <w:rFonts w:ascii="Book Antiqua" w:hAnsi="Book Antiqua"/>
          <w:sz w:val="22"/>
          <w:szCs w:val="22"/>
        </w:rPr>
        <w:t>1982</w:t>
      </w:r>
      <w:r w:rsidRPr="00BB3E4B">
        <w:rPr>
          <w:rFonts w:ascii="Book Antiqua" w:hAnsi="Book Antiqua"/>
          <w:sz w:val="22"/>
          <w:szCs w:val="22"/>
        </w:rPr>
        <w:tab/>
      </w:r>
      <w:r w:rsidR="00DE1EBD" w:rsidRPr="00DE1EBD">
        <w:rPr>
          <w:rFonts w:ascii="Book Antiqua" w:hAnsi="Book Antiqua"/>
          <w:sz w:val="22"/>
          <w:szCs w:val="22"/>
        </w:rPr>
        <w:t>LA VERA STORIA</w:t>
      </w:r>
      <w:r w:rsidR="00DE1EBD" w:rsidRPr="00BB3E4B">
        <w:rPr>
          <w:rFonts w:ascii="Book Antiqua" w:hAnsi="Book Antiqua"/>
          <w:sz w:val="22"/>
          <w:szCs w:val="22"/>
        </w:rPr>
        <w:t xml:space="preserve"> </w:t>
      </w:r>
      <w:r w:rsidRPr="00BB3E4B">
        <w:rPr>
          <w:rFonts w:ascii="Book Antiqua" w:hAnsi="Book Antiqua"/>
          <w:sz w:val="22"/>
          <w:szCs w:val="22"/>
        </w:rPr>
        <w:t xml:space="preserve">di </w:t>
      </w:r>
      <w:hyperlink r:id="rId67" w:history="1">
        <w:r w:rsidRPr="00BB3E4B">
          <w:rPr>
            <w:rFonts w:ascii="Book Antiqua" w:hAnsi="Book Antiqua"/>
            <w:sz w:val="22"/>
            <w:szCs w:val="22"/>
          </w:rPr>
          <w:t>Luciano Berio</w:t>
        </w:r>
      </w:hyperlink>
      <w:r w:rsidRPr="00BB3E4B">
        <w:rPr>
          <w:rFonts w:ascii="Book Antiqua" w:hAnsi="Book Antiqua"/>
          <w:sz w:val="22"/>
          <w:szCs w:val="22"/>
        </w:rPr>
        <w:t xml:space="preserve"> e </w:t>
      </w:r>
      <w:hyperlink r:id="rId68" w:history="1">
        <w:r w:rsidRPr="00BB3E4B">
          <w:rPr>
            <w:rFonts w:ascii="Book Antiqua" w:hAnsi="Book Antiqua"/>
            <w:sz w:val="22"/>
            <w:szCs w:val="22"/>
          </w:rPr>
          <w:t>Italo Calvino</w:t>
        </w:r>
      </w:hyperlink>
      <w:r w:rsidRPr="00BB3E4B">
        <w:rPr>
          <w:rFonts w:ascii="Book Antiqua" w:hAnsi="Book Antiqua"/>
          <w:sz w:val="22"/>
          <w:szCs w:val="22"/>
        </w:rPr>
        <w:t xml:space="preserve">, regia di </w:t>
      </w:r>
      <w:hyperlink r:id="rId69" w:history="1">
        <w:r w:rsidRPr="00BB3E4B">
          <w:rPr>
            <w:rFonts w:ascii="Book Antiqua" w:hAnsi="Book Antiqua"/>
            <w:sz w:val="22"/>
            <w:szCs w:val="22"/>
          </w:rPr>
          <w:t>Maurizio Scaparro</w:t>
        </w:r>
      </w:hyperlink>
    </w:p>
    <w:p w14:paraId="1D17D58A" w14:textId="744EFF52" w:rsidR="00804BF0" w:rsidRPr="00BB3E4B" w:rsidRDefault="00DE1EBD" w:rsidP="0070426A">
      <w:pPr>
        <w:spacing w:beforeLines="1" w:before="2" w:afterLines="1" w:after="2"/>
        <w:ind w:left="708"/>
        <w:jc w:val="both"/>
        <w:outlineLvl w:val="1"/>
        <w:rPr>
          <w:rFonts w:ascii="Book Antiqua" w:hAnsi="Book Antiqua"/>
          <w:sz w:val="22"/>
          <w:szCs w:val="22"/>
        </w:rPr>
      </w:pPr>
      <w:r w:rsidRPr="00DE1EBD">
        <w:rPr>
          <w:rFonts w:ascii="Book Antiqua" w:hAnsi="Book Antiqua"/>
          <w:sz w:val="22"/>
          <w:szCs w:val="22"/>
        </w:rPr>
        <w:t>GLI AMANTI DEI MIEI AMANTI SONO MIEI AMANTI</w:t>
      </w:r>
      <w:r w:rsidRPr="00BB3E4B">
        <w:rPr>
          <w:rFonts w:ascii="Book Antiqua" w:hAnsi="Book Antiqua"/>
          <w:sz w:val="22"/>
          <w:szCs w:val="22"/>
        </w:rPr>
        <w:t xml:space="preserve"> </w:t>
      </w:r>
      <w:r w:rsidR="00804BF0" w:rsidRPr="00BB3E4B">
        <w:rPr>
          <w:rFonts w:ascii="Book Antiqua" w:hAnsi="Book Antiqua"/>
          <w:sz w:val="22"/>
          <w:szCs w:val="22"/>
        </w:rPr>
        <w:t xml:space="preserve">di </w:t>
      </w:r>
      <w:hyperlink r:id="rId70" w:history="1">
        <w:r w:rsidR="00804BF0" w:rsidRPr="00BB3E4B">
          <w:rPr>
            <w:rFonts w:ascii="Book Antiqua" w:hAnsi="Book Antiqua"/>
            <w:sz w:val="22"/>
            <w:szCs w:val="22"/>
          </w:rPr>
          <w:t>Giuseppe Patroni Griffi</w:t>
        </w:r>
      </w:hyperlink>
      <w:r w:rsidR="00804BF0" w:rsidRPr="00BB3E4B">
        <w:rPr>
          <w:rFonts w:ascii="Book Antiqua" w:hAnsi="Book Antiqua"/>
          <w:sz w:val="22"/>
          <w:szCs w:val="22"/>
        </w:rPr>
        <w:t>, regia di Giuseppe Patroni-Griffi</w:t>
      </w:r>
    </w:p>
    <w:p w14:paraId="3667D112" w14:textId="4566CCE5" w:rsidR="00804BF0" w:rsidRPr="00BB3E4B" w:rsidRDefault="00804BF0" w:rsidP="0070426A">
      <w:pPr>
        <w:spacing w:beforeLines="1" w:before="2" w:afterLines="1" w:after="2"/>
        <w:jc w:val="both"/>
        <w:outlineLvl w:val="1"/>
        <w:rPr>
          <w:rFonts w:ascii="Book Antiqua" w:hAnsi="Book Antiqua"/>
          <w:sz w:val="22"/>
          <w:szCs w:val="22"/>
        </w:rPr>
      </w:pPr>
      <w:r w:rsidRPr="00BB3E4B">
        <w:rPr>
          <w:rFonts w:ascii="Book Antiqua" w:hAnsi="Book Antiqua"/>
          <w:sz w:val="22"/>
          <w:szCs w:val="22"/>
        </w:rPr>
        <w:t>1983</w:t>
      </w:r>
      <w:r w:rsidRPr="00BB3E4B">
        <w:rPr>
          <w:rFonts w:ascii="Book Antiqua" w:hAnsi="Book Antiqua"/>
          <w:sz w:val="22"/>
          <w:szCs w:val="22"/>
        </w:rPr>
        <w:tab/>
      </w:r>
      <w:r w:rsidR="00DE1EBD" w:rsidRPr="00DE1EBD">
        <w:rPr>
          <w:rFonts w:ascii="Book Antiqua" w:hAnsi="Book Antiqua"/>
          <w:sz w:val="22"/>
          <w:szCs w:val="22"/>
        </w:rPr>
        <w:t>METTI UNA SERA A CENA</w:t>
      </w:r>
      <w:r w:rsidR="00DE1EBD" w:rsidRPr="00BB3E4B">
        <w:rPr>
          <w:rFonts w:ascii="Book Antiqua" w:hAnsi="Book Antiqua"/>
          <w:sz w:val="22"/>
          <w:szCs w:val="22"/>
        </w:rPr>
        <w:t xml:space="preserve"> </w:t>
      </w:r>
      <w:r w:rsidRPr="00BB3E4B">
        <w:rPr>
          <w:rFonts w:ascii="Book Antiqua" w:hAnsi="Book Antiqua"/>
          <w:sz w:val="22"/>
          <w:szCs w:val="22"/>
        </w:rPr>
        <w:t>di Giuseppe Patroni Griffi, regia di Giuseppe Patroni Griffi</w:t>
      </w:r>
    </w:p>
    <w:p w14:paraId="47CC7362" w14:textId="7BCE04DB" w:rsidR="00804BF0" w:rsidRPr="00BB3E4B" w:rsidRDefault="00804BF0" w:rsidP="0070426A">
      <w:pPr>
        <w:spacing w:beforeLines="1" w:before="2" w:afterLines="1" w:after="2"/>
        <w:jc w:val="both"/>
        <w:outlineLvl w:val="1"/>
        <w:rPr>
          <w:rFonts w:ascii="Book Antiqua" w:hAnsi="Book Antiqua"/>
          <w:sz w:val="22"/>
          <w:szCs w:val="22"/>
        </w:rPr>
      </w:pPr>
      <w:r w:rsidRPr="00BB3E4B">
        <w:rPr>
          <w:rFonts w:ascii="Book Antiqua" w:hAnsi="Book Antiqua"/>
          <w:sz w:val="22"/>
          <w:szCs w:val="22"/>
        </w:rPr>
        <w:t>1985</w:t>
      </w:r>
      <w:r w:rsidRPr="00BB3E4B">
        <w:rPr>
          <w:rFonts w:ascii="Book Antiqua" w:hAnsi="Book Antiqua"/>
          <w:sz w:val="22"/>
          <w:szCs w:val="22"/>
        </w:rPr>
        <w:tab/>
      </w:r>
      <w:r w:rsidR="00DE1EBD" w:rsidRPr="00DE1EBD">
        <w:rPr>
          <w:rFonts w:ascii="Book Antiqua" w:hAnsi="Book Antiqua"/>
          <w:sz w:val="22"/>
          <w:szCs w:val="22"/>
        </w:rPr>
        <w:t>D'AMORE SI MUORE</w:t>
      </w:r>
      <w:r w:rsidR="00DE1EBD" w:rsidRPr="00BB3E4B">
        <w:rPr>
          <w:rFonts w:ascii="Book Antiqua" w:hAnsi="Book Antiqua"/>
          <w:sz w:val="22"/>
          <w:szCs w:val="22"/>
        </w:rPr>
        <w:t xml:space="preserve"> </w:t>
      </w:r>
      <w:r w:rsidRPr="00BB3E4B">
        <w:rPr>
          <w:rFonts w:ascii="Book Antiqua" w:hAnsi="Book Antiqua"/>
          <w:sz w:val="22"/>
          <w:szCs w:val="22"/>
        </w:rPr>
        <w:t>di Giuseppe Patroni Griffi, regia di Giuseppe Patroni Griffi</w:t>
      </w:r>
    </w:p>
    <w:p w14:paraId="09735A43" w14:textId="328919AE" w:rsidR="00804BF0" w:rsidRPr="00BB3E4B" w:rsidRDefault="00804BF0" w:rsidP="0070426A">
      <w:pPr>
        <w:spacing w:beforeLines="1" w:before="2" w:afterLines="1" w:after="2"/>
        <w:jc w:val="both"/>
        <w:outlineLvl w:val="1"/>
        <w:rPr>
          <w:rFonts w:ascii="Book Antiqua" w:hAnsi="Book Antiqua"/>
          <w:sz w:val="22"/>
          <w:szCs w:val="22"/>
        </w:rPr>
      </w:pPr>
      <w:r w:rsidRPr="00BB3E4B">
        <w:rPr>
          <w:rFonts w:ascii="Book Antiqua" w:hAnsi="Book Antiqua"/>
          <w:sz w:val="22"/>
          <w:szCs w:val="22"/>
        </w:rPr>
        <w:t>1987</w:t>
      </w:r>
      <w:r w:rsidRPr="00BB3E4B">
        <w:rPr>
          <w:rFonts w:ascii="Book Antiqua" w:hAnsi="Book Antiqua"/>
          <w:sz w:val="22"/>
          <w:szCs w:val="22"/>
        </w:rPr>
        <w:tab/>
      </w:r>
      <w:r w:rsidR="00DE1EBD" w:rsidRPr="00DE1EBD">
        <w:rPr>
          <w:rFonts w:ascii="Book Antiqua" w:hAnsi="Book Antiqua"/>
          <w:sz w:val="22"/>
          <w:szCs w:val="22"/>
        </w:rPr>
        <w:t>ITALIA-GERMANIA 4 A 3</w:t>
      </w:r>
      <w:r w:rsidR="00DE1EBD" w:rsidRPr="00BB3E4B">
        <w:rPr>
          <w:rFonts w:ascii="Book Antiqua" w:hAnsi="Book Antiqua"/>
          <w:sz w:val="22"/>
          <w:szCs w:val="22"/>
        </w:rPr>
        <w:t xml:space="preserve"> </w:t>
      </w:r>
      <w:r w:rsidRPr="00BB3E4B">
        <w:rPr>
          <w:rFonts w:ascii="Book Antiqua" w:hAnsi="Book Antiqua"/>
          <w:sz w:val="22"/>
          <w:szCs w:val="22"/>
        </w:rPr>
        <w:t xml:space="preserve">di </w:t>
      </w:r>
      <w:hyperlink r:id="rId71" w:history="1">
        <w:r w:rsidRPr="00BB3E4B">
          <w:rPr>
            <w:rFonts w:ascii="Book Antiqua" w:hAnsi="Book Antiqua"/>
            <w:sz w:val="22"/>
            <w:szCs w:val="22"/>
          </w:rPr>
          <w:t>Umberto Marino</w:t>
        </w:r>
      </w:hyperlink>
      <w:r w:rsidRPr="00BB3E4B">
        <w:rPr>
          <w:rFonts w:ascii="Book Antiqua" w:hAnsi="Book Antiqua"/>
          <w:sz w:val="22"/>
          <w:szCs w:val="22"/>
        </w:rPr>
        <w:t xml:space="preserve">, regia di </w:t>
      </w:r>
      <w:hyperlink r:id="rId72" w:history="1">
        <w:r w:rsidRPr="00BB3E4B">
          <w:rPr>
            <w:rFonts w:ascii="Book Antiqua" w:hAnsi="Book Antiqua"/>
            <w:sz w:val="22"/>
            <w:szCs w:val="22"/>
          </w:rPr>
          <w:t>Sergio Rubini</w:t>
        </w:r>
      </w:hyperlink>
    </w:p>
    <w:p w14:paraId="295A5FC8" w14:textId="74589E4A" w:rsidR="00804BF0" w:rsidRPr="00BB3E4B" w:rsidRDefault="00804BF0" w:rsidP="0070426A">
      <w:pPr>
        <w:spacing w:beforeLines="1" w:before="2" w:afterLines="1" w:after="2"/>
        <w:jc w:val="both"/>
        <w:outlineLvl w:val="1"/>
        <w:rPr>
          <w:rFonts w:ascii="Book Antiqua" w:hAnsi="Book Antiqua"/>
          <w:sz w:val="22"/>
          <w:szCs w:val="22"/>
        </w:rPr>
      </w:pPr>
      <w:r w:rsidRPr="00BB3E4B">
        <w:rPr>
          <w:rFonts w:ascii="Book Antiqua" w:hAnsi="Book Antiqua"/>
          <w:sz w:val="22"/>
          <w:szCs w:val="22"/>
        </w:rPr>
        <w:t>1995</w:t>
      </w:r>
      <w:r w:rsidRPr="00BB3E4B">
        <w:rPr>
          <w:rFonts w:ascii="Book Antiqua" w:hAnsi="Book Antiqua"/>
          <w:sz w:val="22"/>
          <w:szCs w:val="22"/>
        </w:rPr>
        <w:tab/>
      </w:r>
      <w:r w:rsidR="00DE1EBD" w:rsidRPr="00DE1EBD">
        <w:rPr>
          <w:rFonts w:ascii="Book Antiqua" w:hAnsi="Book Antiqua"/>
          <w:sz w:val="22"/>
          <w:szCs w:val="22"/>
        </w:rPr>
        <w:t>LA GUERRA VISTA DALLA LUNA</w:t>
      </w:r>
      <w:r w:rsidRPr="00BB3E4B">
        <w:rPr>
          <w:rFonts w:ascii="Book Antiqua" w:hAnsi="Book Antiqua"/>
          <w:sz w:val="22"/>
          <w:szCs w:val="22"/>
        </w:rPr>
        <w:t xml:space="preserve">, operina musicale in un atto con gli </w:t>
      </w:r>
      <w:proofErr w:type="spellStart"/>
      <w:r w:rsidRPr="00BB3E4B">
        <w:rPr>
          <w:rFonts w:ascii="Book Antiqua" w:hAnsi="Book Antiqua"/>
          <w:sz w:val="22"/>
          <w:szCs w:val="22"/>
        </w:rPr>
        <w:t>Avion</w:t>
      </w:r>
      <w:proofErr w:type="spellEnd"/>
      <w:r w:rsidRPr="00BB3E4B">
        <w:rPr>
          <w:rFonts w:ascii="Book Antiqua" w:hAnsi="Book Antiqua"/>
          <w:sz w:val="22"/>
          <w:szCs w:val="22"/>
        </w:rPr>
        <w:t xml:space="preserve"> </w:t>
      </w:r>
      <w:r w:rsidR="00DE1EBD">
        <w:rPr>
          <w:rFonts w:ascii="Book Antiqua" w:hAnsi="Book Antiqua"/>
          <w:sz w:val="22"/>
          <w:szCs w:val="22"/>
        </w:rPr>
        <w:t xml:space="preserve">       </w:t>
      </w:r>
      <w:r w:rsidRPr="00BB3E4B">
        <w:rPr>
          <w:rFonts w:ascii="Book Antiqua" w:hAnsi="Book Antiqua"/>
          <w:sz w:val="22"/>
          <w:szCs w:val="22"/>
        </w:rPr>
        <w:t>Travel</w:t>
      </w:r>
    </w:p>
    <w:p w14:paraId="0B195247" w14:textId="4550A5CF" w:rsidR="00804BF0" w:rsidRPr="00BB3E4B" w:rsidRDefault="00804BF0" w:rsidP="0070426A">
      <w:pPr>
        <w:spacing w:beforeLines="1" w:before="2" w:afterLines="1" w:after="2"/>
        <w:jc w:val="both"/>
        <w:outlineLvl w:val="1"/>
        <w:rPr>
          <w:rFonts w:ascii="Book Antiqua" w:hAnsi="Book Antiqua"/>
          <w:sz w:val="22"/>
          <w:szCs w:val="22"/>
        </w:rPr>
      </w:pPr>
      <w:r w:rsidRPr="00BB3E4B">
        <w:rPr>
          <w:rFonts w:ascii="Book Antiqua" w:hAnsi="Book Antiqua"/>
          <w:sz w:val="22"/>
          <w:szCs w:val="22"/>
        </w:rPr>
        <w:t>2000</w:t>
      </w:r>
      <w:r w:rsidRPr="00BB3E4B">
        <w:rPr>
          <w:rFonts w:ascii="Book Antiqua" w:hAnsi="Book Antiqua"/>
          <w:sz w:val="22"/>
          <w:szCs w:val="22"/>
        </w:rPr>
        <w:tab/>
      </w:r>
      <w:r w:rsidR="00DE1EBD" w:rsidRPr="00DE1EBD">
        <w:rPr>
          <w:rFonts w:ascii="Book Antiqua" w:hAnsi="Book Antiqua"/>
          <w:sz w:val="22"/>
          <w:szCs w:val="22"/>
        </w:rPr>
        <w:t>LA TEMPESTA</w:t>
      </w:r>
      <w:r w:rsidR="00DE1EBD" w:rsidRPr="00BB3E4B">
        <w:rPr>
          <w:rFonts w:ascii="Book Antiqua" w:hAnsi="Book Antiqua"/>
          <w:sz w:val="22"/>
          <w:szCs w:val="22"/>
        </w:rPr>
        <w:t xml:space="preserve"> </w:t>
      </w:r>
      <w:r w:rsidRPr="00BB3E4B">
        <w:rPr>
          <w:rFonts w:ascii="Book Antiqua" w:hAnsi="Book Antiqua"/>
          <w:sz w:val="22"/>
          <w:szCs w:val="22"/>
        </w:rPr>
        <w:t xml:space="preserve">di W. Shakespeare, regia di </w:t>
      </w:r>
      <w:hyperlink r:id="rId73" w:history="1">
        <w:r w:rsidRPr="00BB3E4B">
          <w:rPr>
            <w:rFonts w:ascii="Book Antiqua" w:hAnsi="Book Antiqua"/>
            <w:sz w:val="22"/>
            <w:szCs w:val="22"/>
          </w:rPr>
          <w:t>Giorgio Barberio Corsetti</w:t>
        </w:r>
      </w:hyperlink>
    </w:p>
    <w:p w14:paraId="6576205E" w14:textId="4CB65BE5" w:rsidR="00804BF0" w:rsidRPr="00BB3E4B" w:rsidRDefault="00804BF0" w:rsidP="0070426A">
      <w:pPr>
        <w:spacing w:beforeLines="1" w:before="2" w:afterLines="1" w:after="2"/>
        <w:jc w:val="both"/>
        <w:outlineLvl w:val="2"/>
        <w:rPr>
          <w:rFonts w:ascii="Book Antiqua" w:hAnsi="Book Antiqua"/>
          <w:sz w:val="22"/>
          <w:szCs w:val="22"/>
        </w:rPr>
      </w:pPr>
      <w:r w:rsidRPr="00BB3E4B">
        <w:rPr>
          <w:rFonts w:ascii="Book Antiqua" w:hAnsi="Book Antiqua"/>
          <w:sz w:val="22"/>
          <w:szCs w:val="22"/>
        </w:rPr>
        <w:t>2000</w:t>
      </w:r>
      <w:r w:rsidRPr="00BB3E4B">
        <w:rPr>
          <w:rFonts w:ascii="Book Antiqua" w:hAnsi="Book Antiqua"/>
          <w:sz w:val="22"/>
          <w:szCs w:val="22"/>
        </w:rPr>
        <w:tab/>
      </w:r>
      <w:r w:rsidR="00DE1EBD" w:rsidRPr="00DE1EBD">
        <w:rPr>
          <w:rFonts w:ascii="Book Antiqua" w:hAnsi="Book Antiqua"/>
          <w:sz w:val="22"/>
          <w:szCs w:val="22"/>
        </w:rPr>
        <w:t>LA GUERRA VISTA DALLA LUNA</w:t>
      </w:r>
      <w:r w:rsidRPr="00BB3E4B">
        <w:rPr>
          <w:rFonts w:ascii="Book Antiqua" w:hAnsi="Book Antiqua"/>
          <w:sz w:val="22"/>
          <w:szCs w:val="22"/>
        </w:rPr>
        <w:t xml:space="preserve">, operina musicale in un atto con gli </w:t>
      </w:r>
      <w:proofErr w:type="spellStart"/>
      <w:r w:rsidRPr="00BB3E4B">
        <w:rPr>
          <w:rFonts w:ascii="Book Antiqua" w:hAnsi="Book Antiqua"/>
          <w:sz w:val="22"/>
          <w:szCs w:val="22"/>
        </w:rPr>
        <w:t>Avion</w:t>
      </w:r>
      <w:proofErr w:type="spellEnd"/>
      <w:r w:rsidRPr="00BB3E4B">
        <w:rPr>
          <w:rFonts w:ascii="Book Antiqua" w:hAnsi="Book Antiqua"/>
          <w:sz w:val="22"/>
          <w:szCs w:val="22"/>
        </w:rPr>
        <w:t xml:space="preserve"> Travel</w:t>
      </w:r>
    </w:p>
    <w:p w14:paraId="7FC4A749" w14:textId="3A254EEE" w:rsidR="00804BF0" w:rsidRPr="00BB3E4B" w:rsidRDefault="00804BF0" w:rsidP="0070426A">
      <w:pPr>
        <w:jc w:val="both"/>
        <w:rPr>
          <w:rFonts w:ascii="Book Antiqua" w:hAnsi="Book Antiqua"/>
          <w:sz w:val="22"/>
          <w:szCs w:val="22"/>
        </w:rPr>
      </w:pPr>
      <w:r w:rsidRPr="00BB3E4B">
        <w:rPr>
          <w:rFonts w:ascii="Book Antiqua" w:hAnsi="Book Antiqua"/>
          <w:sz w:val="22"/>
          <w:szCs w:val="22"/>
        </w:rPr>
        <w:t>2008</w:t>
      </w:r>
      <w:r w:rsidRPr="00BB3E4B">
        <w:rPr>
          <w:rFonts w:ascii="Book Antiqua" w:hAnsi="Book Antiqua"/>
          <w:sz w:val="22"/>
          <w:szCs w:val="22"/>
        </w:rPr>
        <w:tab/>
      </w:r>
      <w:r w:rsidR="00DE1EBD" w:rsidRPr="00DE1EBD">
        <w:rPr>
          <w:rFonts w:ascii="Book Antiqua" w:hAnsi="Book Antiqua"/>
          <w:sz w:val="22"/>
          <w:szCs w:val="22"/>
        </w:rPr>
        <w:t>SUNSET LIMITED</w:t>
      </w:r>
      <w:r w:rsidR="00DE1EBD" w:rsidRPr="00BB3E4B">
        <w:rPr>
          <w:rFonts w:ascii="Book Antiqua" w:hAnsi="Book Antiqua"/>
          <w:sz w:val="22"/>
          <w:szCs w:val="22"/>
        </w:rPr>
        <w:t xml:space="preserve"> </w:t>
      </w:r>
      <w:r w:rsidRPr="00BB3E4B">
        <w:rPr>
          <w:rFonts w:ascii="Book Antiqua" w:hAnsi="Book Antiqua"/>
          <w:sz w:val="22"/>
          <w:szCs w:val="22"/>
        </w:rPr>
        <w:t xml:space="preserve">di </w:t>
      </w:r>
      <w:hyperlink r:id="rId74" w:history="1">
        <w:r w:rsidRPr="00BB3E4B">
          <w:rPr>
            <w:rFonts w:ascii="Book Antiqua" w:hAnsi="Book Antiqua"/>
            <w:sz w:val="22"/>
            <w:szCs w:val="22"/>
          </w:rPr>
          <w:t>Cormac McCarthy</w:t>
        </w:r>
      </w:hyperlink>
      <w:r w:rsidRPr="00BB3E4B">
        <w:rPr>
          <w:rFonts w:ascii="Book Antiqua" w:hAnsi="Book Antiqua"/>
          <w:sz w:val="22"/>
          <w:szCs w:val="22"/>
        </w:rPr>
        <w:t xml:space="preserve">, regia </w:t>
      </w:r>
      <w:hyperlink r:id="rId75" w:history="1">
        <w:r w:rsidRPr="00BB3E4B">
          <w:rPr>
            <w:rFonts w:ascii="Book Antiqua" w:hAnsi="Book Antiqua"/>
            <w:sz w:val="22"/>
            <w:szCs w:val="22"/>
          </w:rPr>
          <w:t xml:space="preserve">Gabriele </w:t>
        </w:r>
        <w:proofErr w:type="spellStart"/>
        <w:r w:rsidRPr="00BB3E4B">
          <w:rPr>
            <w:rFonts w:ascii="Book Antiqua" w:hAnsi="Book Antiqua"/>
            <w:sz w:val="22"/>
            <w:szCs w:val="22"/>
          </w:rPr>
          <w:t>Vacis</w:t>
        </w:r>
        <w:proofErr w:type="spellEnd"/>
      </w:hyperlink>
      <w:r w:rsidRPr="00BB3E4B">
        <w:rPr>
          <w:rFonts w:ascii="Book Antiqua" w:hAnsi="Book Antiqua"/>
          <w:sz w:val="22"/>
          <w:szCs w:val="22"/>
        </w:rPr>
        <w:t>, con</w:t>
      </w:r>
      <w:r w:rsidR="0070426A">
        <w:rPr>
          <w:rFonts w:ascii="Book Antiqua" w:hAnsi="Book Antiqua"/>
          <w:sz w:val="22"/>
          <w:szCs w:val="22"/>
        </w:rPr>
        <w:t xml:space="preserve"> </w:t>
      </w:r>
      <w:proofErr w:type="spellStart"/>
      <w:r w:rsidR="0070426A">
        <w:rPr>
          <w:rFonts w:ascii="Book Antiqua" w:hAnsi="Book Antiqua"/>
          <w:sz w:val="22"/>
          <w:szCs w:val="22"/>
        </w:rPr>
        <w:t>Mamadou</w:t>
      </w:r>
      <w:proofErr w:type="spellEnd"/>
      <w:r w:rsidR="0070426A">
        <w:rPr>
          <w:rFonts w:ascii="Book Antiqua" w:hAnsi="Book Antiqua"/>
          <w:sz w:val="22"/>
          <w:szCs w:val="22"/>
        </w:rPr>
        <w:t xml:space="preserve"> </w:t>
      </w:r>
      <w:proofErr w:type="spellStart"/>
      <w:r w:rsidR="0070426A">
        <w:rPr>
          <w:rFonts w:ascii="Book Antiqua" w:hAnsi="Book Antiqua"/>
          <w:sz w:val="22"/>
          <w:szCs w:val="22"/>
        </w:rPr>
        <w:t>Dioume</w:t>
      </w:r>
      <w:proofErr w:type="spellEnd"/>
      <w:r w:rsidRPr="00BB3E4B">
        <w:rPr>
          <w:rFonts w:ascii="Book Antiqua" w:hAnsi="Book Antiqua"/>
          <w:sz w:val="22"/>
          <w:szCs w:val="22"/>
        </w:rPr>
        <w:br/>
        <w:t xml:space="preserve">2015/16 </w:t>
      </w:r>
      <w:r w:rsidR="00DE1EBD" w:rsidRPr="00DE1EBD">
        <w:rPr>
          <w:rFonts w:ascii="Book Antiqua" w:hAnsi="Book Antiqua"/>
          <w:sz w:val="22"/>
          <w:szCs w:val="22"/>
        </w:rPr>
        <w:t>PROVANDO…DOBBIAMO PARLARE</w:t>
      </w:r>
      <w:r w:rsidR="00DE1EBD" w:rsidRPr="00BB3E4B">
        <w:rPr>
          <w:rFonts w:ascii="Book Antiqua" w:hAnsi="Book Antiqua"/>
          <w:sz w:val="22"/>
          <w:szCs w:val="22"/>
        </w:rPr>
        <w:t xml:space="preserve"> </w:t>
      </w:r>
      <w:r w:rsidRPr="00BB3E4B">
        <w:rPr>
          <w:rStyle w:val="st"/>
          <w:rFonts w:ascii="Book Antiqua" w:eastAsia="Cambria" w:hAnsi="Book Antiqua"/>
          <w:sz w:val="22"/>
          <w:szCs w:val="22"/>
        </w:rPr>
        <w:t xml:space="preserve">di Carla </w:t>
      </w:r>
      <w:proofErr w:type="spellStart"/>
      <w:r w:rsidRPr="00BB3E4B">
        <w:rPr>
          <w:rStyle w:val="st"/>
          <w:rFonts w:ascii="Book Antiqua" w:eastAsia="Cambria" w:hAnsi="Book Antiqua"/>
          <w:sz w:val="22"/>
          <w:szCs w:val="22"/>
        </w:rPr>
        <w:t>Cavalluzzi</w:t>
      </w:r>
      <w:proofErr w:type="spellEnd"/>
      <w:r w:rsidRPr="00BB3E4B">
        <w:rPr>
          <w:rStyle w:val="st"/>
          <w:rFonts w:ascii="Book Antiqua" w:eastAsia="Cambria" w:hAnsi="Book Antiqua"/>
          <w:sz w:val="22"/>
          <w:szCs w:val="22"/>
        </w:rPr>
        <w:t>, Diego De Silva, Sergio Rubini, regia di Sergio Rubini</w:t>
      </w:r>
    </w:p>
    <w:p w14:paraId="3652A65D" w14:textId="3912A8B1" w:rsidR="00804BF0" w:rsidRPr="00BB3E4B" w:rsidRDefault="00804BF0" w:rsidP="0070426A">
      <w:pPr>
        <w:spacing w:beforeLines="1" w:before="2" w:afterLines="1" w:after="2"/>
        <w:jc w:val="both"/>
        <w:outlineLvl w:val="1"/>
        <w:rPr>
          <w:rFonts w:ascii="Book Antiqua" w:hAnsi="Book Antiqua"/>
          <w:sz w:val="22"/>
          <w:szCs w:val="22"/>
        </w:rPr>
      </w:pPr>
      <w:r w:rsidRPr="00BB3E4B">
        <w:rPr>
          <w:rFonts w:ascii="Book Antiqua" w:hAnsi="Book Antiqua"/>
          <w:sz w:val="22"/>
          <w:szCs w:val="22"/>
        </w:rPr>
        <w:lastRenderedPageBreak/>
        <w:t xml:space="preserve">2016/17 </w:t>
      </w:r>
      <w:r w:rsidR="00DE1EBD" w:rsidRPr="00DE1EBD">
        <w:rPr>
          <w:rFonts w:ascii="Book Antiqua" w:hAnsi="Book Antiqua"/>
          <w:sz w:val="22"/>
          <w:szCs w:val="22"/>
        </w:rPr>
        <w:t>L’ORA DI RICEVIMENTO - BANLIEU</w:t>
      </w:r>
      <w:r w:rsidR="00DE1EBD" w:rsidRPr="00BB3E4B">
        <w:rPr>
          <w:rFonts w:ascii="Book Antiqua" w:hAnsi="Book Antiqua"/>
          <w:sz w:val="22"/>
          <w:szCs w:val="22"/>
        </w:rPr>
        <w:t xml:space="preserve"> </w:t>
      </w:r>
      <w:r w:rsidRPr="00BB3E4B">
        <w:rPr>
          <w:rFonts w:ascii="Book Antiqua" w:hAnsi="Book Antiqua"/>
          <w:sz w:val="22"/>
          <w:szCs w:val="22"/>
        </w:rPr>
        <w:t>di Stefano Massini, regia di Michele Placido</w:t>
      </w:r>
    </w:p>
    <w:p w14:paraId="1BC50798" w14:textId="37558642" w:rsidR="00804BF0" w:rsidRPr="00BB3E4B" w:rsidRDefault="00804BF0" w:rsidP="0070426A">
      <w:pPr>
        <w:jc w:val="both"/>
        <w:rPr>
          <w:rFonts w:ascii="Book Antiqua" w:hAnsi="Book Antiqua"/>
          <w:sz w:val="22"/>
          <w:szCs w:val="22"/>
        </w:rPr>
      </w:pPr>
      <w:r w:rsidRPr="00BB3E4B">
        <w:rPr>
          <w:rFonts w:ascii="Book Antiqua" w:hAnsi="Book Antiqua"/>
          <w:sz w:val="22"/>
          <w:szCs w:val="22"/>
        </w:rPr>
        <w:t xml:space="preserve">2022/23 </w:t>
      </w:r>
      <w:r w:rsidR="00DE1EBD" w:rsidRPr="00DE1EBD">
        <w:rPr>
          <w:rFonts w:ascii="Book Antiqua" w:hAnsi="Book Antiqua"/>
          <w:sz w:val="22"/>
          <w:szCs w:val="22"/>
        </w:rPr>
        <w:t>LETTURA CLANDESTINA “LA SOLITUDINE DEL SATIRO” DI ENNIO FLAIANO</w:t>
      </w:r>
      <w:r w:rsidR="00DE1EBD" w:rsidRPr="00BB3E4B">
        <w:rPr>
          <w:rFonts w:ascii="Book Antiqua" w:hAnsi="Book Antiqua"/>
          <w:sz w:val="22"/>
          <w:szCs w:val="22"/>
        </w:rPr>
        <w:t xml:space="preserve"> </w:t>
      </w:r>
      <w:r w:rsidRPr="00BB3E4B">
        <w:rPr>
          <w:rFonts w:ascii="Book Antiqua" w:hAnsi="Book Antiqua"/>
          <w:sz w:val="22"/>
          <w:szCs w:val="22"/>
        </w:rPr>
        <w:t xml:space="preserve">– lettura teatrale </w:t>
      </w:r>
      <w:r w:rsidR="00BB3E4B">
        <w:rPr>
          <w:rFonts w:ascii="Book Antiqua" w:hAnsi="Book Antiqua"/>
          <w:sz w:val="22"/>
          <w:szCs w:val="22"/>
        </w:rPr>
        <w:t xml:space="preserve">   </w:t>
      </w:r>
      <w:r w:rsidRPr="00BB3E4B">
        <w:rPr>
          <w:rFonts w:ascii="Book Antiqua" w:hAnsi="Book Antiqua"/>
          <w:sz w:val="22"/>
          <w:szCs w:val="22"/>
        </w:rPr>
        <w:t>con Ferruccio Spinetti al contrabbasso</w:t>
      </w:r>
    </w:p>
    <w:p w14:paraId="74BA335E" w14:textId="77777777" w:rsidR="00BB3E4B" w:rsidRDefault="00BB3E4B" w:rsidP="00804BF0">
      <w:pPr>
        <w:rPr>
          <w:b/>
        </w:rPr>
      </w:pPr>
    </w:p>
    <w:p w14:paraId="3788B4E6" w14:textId="7CA8D9D8" w:rsidR="00804BF0" w:rsidRPr="00B01FA3" w:rsidRDefault="00804BF0" w:rsidP="00804BF0">
      <w:pPr>
        <w:rPr>
          <w:b/>
        </w:rPr>
      </w:pPr>
      <w:r w:rsidRPr="00B01FA3">
        <w:rPr>
          <w:b/>
        </w:rPr>
        <w:t>Premi</w:t>
      </w:r>
    </w:p>
    <w:p w14:paraId="1290A669" w14:textId="77777777" w:rsidR="00804BF0" w:rsidRPr="00BB3E4B" w:rsidRDefault="00804BF0" w:rsidP="00BB3E4B">
      <w:pPr>
        <w:jc w:val="both"/>
        <w:rPr>
          <w:rFonts w:ascii="Book Antiqua" w:hAnsi="Book Antiqua"/>
          <w:sz w:val="22"/>
          <w:szCs w:val="22"/>
        </w:rPr>
      </w:pPr>
      <w:r w:rsidRPr="00BB3E4B">
        <w:rPr>
          <w:rFonts w:ascii="Book Antiqua" w:hAnsi="Book Antiqua"/>
          <w:sz w:val="22"/>
          <w:szCs w:val="22"/>
        </w:rPr>
        <w:t>1990 Grolla d’oro “</w:t>
      </w:r>
      <w:proofErr w:type="spellStart"/>
      <w:r w:rsidRPr="00BB3E4B">
        <w:rPr>
          <w:rFonts w:ascii="Book Antiqua" w:hAnsi="Book Antiqua"/>
          <w:sz w:val="22"/>
          <w:szCs w:val="22"/>
        </w:rPr>
        <w:t>Turnè</w:t>
      </w:r>
      <w:proofErr w:type="spellEnd"/>
      <w:r w:rsidRPr="00BB3E4B">
        <w:rPr>
          <w:rFonts w:ascii="Book Antiqua" w:hAnsi="Book Antiqua"/>
          <w:sz w:val="22"/>
          <w:szCs w:val="22"/>
        </w:rPr>
        <w:t>” miglior attore</w:t>
      </w:r>
    </w:p>
    <w:p w14:paraId="524CCF3A" w14:textId="77777777" w:rsidR="00804BF0" w:rsidRPr="00BB3E4B" w:rsidRDefault="00804BF0" w:rsidP="00BB3E4B">
      <w:pPr>
        <w:jc w:val="both"/>
        <w:rPr>
          <w:rFonts w:ascii="Book Antiqua" w:hAnsi="Book Antiqua"/>
          <w:sz w:val="22"/>
          <w:szCs w:val="22"/>
        </w:rPr>
      </w:pPr>
      <w:r w:rsidRPr="00BB3E4B">
        <w:rPr>
          <w:rFonts w:ascii="Book Antiqua" w:hAnsi="Book Antiqua"/>
          <w:sz w:val="22"/>
          <w:szCs w:val="22"/>
        </w:rPr>
        <w:t>1993 Grolla d’oro “Un’anima divisa in due” miglior attore</w:t>
      </w:r>
    </w:p>
    <w:p w14:paraId="67B6D00A" w14:textId="401E8AE5" w:rsidR="00804BF0" w:rsidRPr="00BB3E4B" w:rsidRDefault="00804BF0" w:rsidP="00BB3E4B">
      <w:pPr>
        <w:jc w:val="both"/>
        <w:rPr>
          <w:rFonts w:ascii="Book Antiqua" w:hAnsi="Book Antiqua"/>
          <w:sz w:val="22"/>
          <w:szCs w:val="22"/>
        </w:rPr>
      </w:pPr>
      <w:r w:rsidRPr="00BB3E4B">
        <w:rPr>
          <w:rFonts w:ascii="Book Antiqua" w:hAnsi="Book Antiqua"/>
          <w:sz w:val="22"/>
          <w:szCs w:val="22"/>
        </w:rPr>
        <w:t>1993 Premio Pasinetti al Festival di Venezia per l'attore per “</w:t>
      </w:r>
      <w:r w:rsidRPr="00BB3E4B">
        <w:rPr>
          <w:rFonts w:ascii="Book Antiqua" w:hAnsi="Book Antiqua"/>
          <w:iCs/>
          <w:sz w:val="22"/>
          <w:szCs w:val="22"/>
        </w:rPr>
        <w:t>Un'anima divisa in due”</w:t>
      </w:r>
      <w:r w:rsidRPr="00BB3E4B">
        <w:rPr>
          <w:rFonts w:ascii="Book Antiqua" w:hAnsi="Book Antiqua"/>
          <w:sz w:val="22"/>
          <w:szCs w:val="22"/>
        </w:rPr>
        <w:br/>
      </w:r>
      <w:r w:rsidR="000F4827" w:rsidRPr="000F4827">
        <w:rPr>
          <w:rFonts w:ascii="Book Antiqua" w:hAnsi="Book Antiqua"/>
          <w:color w:val="000000" w:themeColor="text1"/>
          <w:sz w:val="22"/>
          <w:szCs w:val="22"/>
        </w:rPr>
        <w:t>1993</w:t>
      </w:r>
      <w:r w:rsidRPr="000F4827">
        <w:rPr>
          <w:rFonts w:ascii="Book Antiqua" w:hAnsi="Book Antiqua"/>
          <w:color w:val="000000" w:themeColor="text1"/>
          <w:sz w:val="22"/>
          <w:szCs w:val="22"/>
        </w:rPr>
        <w:t xml:space="preserve"> </w:t>
      </w:r>
      <w:r w:rsidRPr="00BB3E4B">
        <w:rPr>
          <w:rFonts w:ascii="Book Antiqua" w:hAnsi="Book Antiqua"/>
          <w:sz w:val="22"/>
          <w:szCs w:val="22"/>
        </w:rPr>
        <w:t xml:space="preserve">Coppa Volpi al festival di Venezia miglior attore per “Un’anima divisa in due” </w:t>
      </w:r>
    </w:p>
    <w:p w14:paraId="6B580604" w14:textId="77777777" w:rsidR="00804BF0" w:rsidRPr="00BB3E4B" w:rsidRDefault="00804BF0" w:rsidP="00BB3E4B">
      <w:pPr>
        <w:jc w:val="both"/>
        <w:rPr>
          <w:rFonts w:ascii="Book Antiqua" w:hAnsi="Book Antiqua"/>
          <w:sz w:val="22"/>
          <w:szCs w:val="22"/>
        </w:rPr>
      </w:pPr>
      <w:r w:rsidRPr="00BB3E4B">
        <w:rPr>
          <w:rFonts w:ascii="Book Antiqua" w:hAnsi="Book Antiqua"/>
          <w:sz w:val="22"/>
          <w:szCs w:val="22"/>
        </w:rPr>
        <w:t>1994 Ciak d’oro miglior attore protagonista per “Un’anima divisa in due”</w:t>
      </w:r>
    </w:p>
    <w:p w14:paraId="2AEBC75B" w14:textId="77777777" w:rsidR="00804BF0" w:rsidRPr="00BB3E4B" w:rsidRDefault="00804BF0" w:rsidP="00BB3E4B">
      <w:pPr>
        <w:jc w:val="both"/>
        <w:rPr>
          <w:rFonts w:ascii="Book Antiqua" w:hAnsi="Book Antiqua"/>
          <w:sz w:val="22"/>
          <w:szCs w:val="22"/>
        </w:rPr>
      </w:pPr>
      <w:r w:rsidRPr="00BB3E4B">
        <w:rPr>
          <w:rFonts w:ascii="Book Antiqua" w:hAnsi="Book Antiqua"/>
          <w:sz w:val="22"/>
          <w:szCs w:val="22"/>
        </w:rPr>
        <w:t>1995 Montréal World Film Festival - Migliore attore per “</w:t>
      </w:r>
      <w:r w:rsidRPr="00BB3E4B">
        <w:rPr>
          <w:rFonts w:ascii="Book Antiqua" w:hAnsi="Book Antiqua"/>
          <w:iCs/>
          <w:sz w:val="22"/>
          <w:szCs w:val="22"/>
        </w:rPr>
        <w:t>Un eroe borghese”</w:t>
      </w:r>
    </w:p>
    <w:p w14:paraId="324BCA4C" w14:textId="77777777" w:rsidR="00804BF0" w:rsidRPr="00BB3E4B" w:rsidRDefault="00804BF0" w:rsidP="00BB3E4B">
      <w:pPr>
        <w:jc w:val="both"/>
        <w:rPr>
          <w:rFonts w:ascii="Book Antiqua" w:hAnsi="Book Antiqua"/>
          <w:sz w:val="22"/>
          <w:szCs w:val="22"/>
        </w:rPr>
      </w:pPr>
      <w:r w:rsidRPr="00BB3E4B">
        <w:rPr>
          <w:rFonts w:ascii="Book Antiqua" w:hAnsi="Book Antiqua"/>
          <w:sz w:val="22"/>
          <w:szCs w:val="22"/>
        </w:rPr>
        <w:t xml:space="preserve">1997 David di Donatello miglior attore protagonista per “Testimone a rischio” </w:t>
      </w:r>
    </w:p>
    <w:p w14:paraId="209C9017" w14:textId="77777777" w:rsidR="00804BF0" w:rsidRPr="00BB3E4B" w:rsidRDefault="00804BF0" w:rsidP="00BB3E4B">
      <w:pPr>
        <w:jc w:val="both"/>
        <w:rPr>
          <w:rFonts w:ascii="Book Antiqua" w:hAnsi="Book Antiqua"/>
          <w:sz w:val="22"/>
          <w:szCs w:val="22"/>
        </w:rPr>
      </w:pPr>
      <w:r w:rsidRPr="00BB3E4B">
        <w:rPr>
          <w:rFonts w:ascii="Book Antiqua" w:hAnsi="Book Antiqua"/>
          <w:sz w:val="22"/>
          <w:szCs w:val="22"/>
        </w:rPr>
        <w:t xml:space="preserve">1997 Ciak d’oro miglior attore protagonista per “Testimone a rischio” </w:t>
      </w:r>
    </w:p>
    <w:p w14:paraId="31508AF6" w14:textId="77777777" w:rsidR="00804BF0" w:rsidRPr="00BB3E4B" w:rsidRDefault="00804BF0" w:rsidP="00BB3E4B">
      <w:pPr>
        <w:jc w:val="both"/>
        <w:rPr>
          <w:rFonts w:ascii="Book Antiqua" w:hAnsi="Book Antiqua"/>
          <w:sz w:val="22"/>
          <w:szCs w:val="22"/>
        </w:rPr>
      </w:pPr>
      <w:r w:rsidRPr="00BB3E4B">
        <w:rPr>
          <w:rFonts w:ascii="Book Antiqua" w:hAnsi="Book Antiqua"/>
          <w:sz w:val="22"/>
          <w:szCs w:val="22"/>
        </w:rPr>
        <w:t>1997 Sacher d'oro - Migliore attore per “</w:t>
      </w:r>
      <w:r w:rsidRPr="00BB3E4B">
        <w:rPr>
          <w:rFonts w:ascii="Book Antiqua" w:hAnsi="Book Antiqua"/>
          <w:iCs/>
          <w:sz w:val="22"/>
          <w:szCs w:val="22"/>
        </w:rPr>
        <w:t>Testimone a rischio”</w:t>
      </w:r>
    </w:p>
    <w:p w14:paraId="79EFD994" w14:textId="77777777" w:rsidR="00804BF0" w:rsidRPr="00BB3E4B" w:rsidRDefault="00804BF0" w:rsidP="00BB3E4B">
      <w:pPr>
        <w:jc w:val="both"/>
        <w:rPr>
          <w:rFonts w:ascii="Book Antiqua" w:hAnsi="Book Antiqua"/>
          <w:sz w:val="22"/>
          <w:szCs w:val="22"/>
        </w:rPr>
      </w:pPr>
      <w:r w:rsidRPr="00BB3E4B">
        <w:rPr>
          <w:rFonts w:ascii="Book Antiqua" w:hAnsi="Book Antiqua"/>
          <w:sz w:val="22"/>
          <w:szCs w:val="22"/>
        </w:rPr>
        <w:t xml:space="preserve">1999 David di Donatello miglior attore protagonista per “Del perduto amore” </w:t>
      </w:r>
    </w:p>
    <w:p w14:paraId="017AF749" w14:textId="77777777" w:rsidR="00804BF0" w:rsidRPr="00BB3E4B" w:rsidRDefault="00804BF0" w:rsidP="00BB3E4B">
      <w:pPr>
        <w:jc w:val="both"/>
        <w:rPr>
          <w:rFonts w:ascii="Book Antiqua" w:hAnsi="Book Antiqua"/>
          <w:sz w:val="22"/>
          <w:szCs w:val="22"/>
        </w:rPr>
      </w:pPr>
      <w:r w:rsidRPr="00BB3E4B">
        <w:rPr>
          <w:rFonts w:ascii="Book Antiqua" w:hAnsi="Book Antiqua"/>
          <w:sz w:val="22"/>
          <w:szCs w:val="22"/>
        </w:rPr>
        <w:t xml:space="preserve">2003 Ciak d’oro miglior attore protagonista per “Ricordati di me” </w:t>
      </w:r>
    </w:p>
    <w:p w14:paraId="656D4A03" w14:textId="77777777" w:rsidR="00804BF0" w:rsidRPr="00BB3E4B" w:rsidRDefault="00804BF0" w:rsidP="00BB3E4B">
      <w:pPr>
        <w:jc w:val="both"/>
        <w:rPr>
          <w:rFonts w:ascii="Book Antiqua" w:hAnsi="Book Antiqua"/>
          <w:sz w:val="22"/>
          <w:szCs w:val="22"/>
        </w:rPr>
      </w:pPr>
      <w:r w:rsidRPr="00BB3E4B">
        <w:rPr>
          <w:rFonts w:ascii="Book Antiqua" w:hAnsi="Book Antiqua"/>
          <w:sz w:val="22"/>
          <w:szCs w:val="22"/>
        </w:rPr>
        <w:t>2014 Nastro d’argento “Il capitale umano” miglior attore protagonista</w:t>
      </w:r>
    </w:p>
    <w:p w14:paraId="2CBD5286" w14:textId="77777777" w:rsidR="00804BF0" w:rsidRPr="00BB3E4B" w:rsidRDefault="00804BF0" w:rsidP="00BB3E4B">
      <w:pPr>
        <w:jc w:val="both"/>
        <w:rPr>
          <w:rFonts w:ascii="Book Antiqua" w:hAnsi="Book Antiqua"/>
          <w:sz w:val="22"/>
          <w:szCs w:val="22"/>
        </w:rPr>
      </w:pPr>
      <w:r w:rsidRPr="00BB3E4B">
        <w:rPr>
          <w:rFonts w:ascii="Book Antiqua" w:hAnsi="Book Antiqua"/>
          <w:sz w:val="22"/>
          <w:szCs w:val="22"/>
        </w:rPr>
        <w:t>2017 Premio Maschere del Teatro Italiano “L’ora di ricevimento” miglior attore protagonista</w:t>
      </w:r>
      <w:r w:rsidRPr="00BB3E4B">
        <w:rPr>
          <w:rFonts w:ascii="Book Antiqua" w:hAnsi="Book Antiqua"/>
          <w:sz w:val="22"/>
          <w:szCs w:val="22"/>
        </w:rPr>
        <w:br/>
        <w:t>2021 David di Donatello miglior attore non protagonista per “L’incredibile storia dell’Isola delle Rose”</w:t>
      </w:r>
    </w:p>
    <w:p w14:paraId="7613A02A" w14:textId="77777777" w:rsidR="00804BF0" w:rsidRDefault="00804BF0" w:rsidP="00804BF0">
      <w:pPr>
        <w:rPr>
          <w:sz w:val="20"/>
          <w:szCs w:val="20"/>
        </w:rPr>
      </w:pPr>
    </w:p>
    <w:p w14:paraId="3800C8B7" w14:textId="1120F12C" w:rsidR="004A2965" w:rsidRDefault="004A2965"/>
    <w:p w14:paraId="37D0CC8C" w14:textId="6043ED1A" w:rsidR="004A2965" w:rsidRDefault="004A2965"/>
    <w:p w14:paraId="28EBDAE9" w14:textId="7B39D5A9" w:rsidR="004A2965" w:rsidRDefault="004A2965"/>
    <w:p w14:paraId="74C6BD5C" w14:textId="075B7420" w:rsidR="004A2965" w:rsidRDefault="004A2965"/>
    <w:p w14:paraId="5A82B349" w14:textId="6324D22E" w:rsidR="004A2965" w:rsidRDefault="004A2965"/>
    <w:p w14:paraId="16A026AD" w14:textId="18F866E9" w:rsidR="004A2965" w:rsidRDefault="004A2965"/>
    <w:p w14:paraId="751E3725" w14:textId="30C29EBD" w:rsidR="004A2965" w:rsidRPr="00046432" w:rsidRDefault="007F6F69" w:rsidP="00010F8C">
      <w:pPr>
        <w:jc w:val="center"/>
        <w:rPr>
          <w:rFonts w:ascii="Book Antiqua" w:hAnsi="Book Antiqua"/>
          <w:b/>
          <w:bCs/>
          <w:u w:val="single"/>
        </w:rPr>
      </w:pPr>
      <w:r w:rsidRPr="00046432">
        <w:rPr>
          <w:rFonts w:ascii="Book Antiqua" w:hAnsi="Book Antiqua"/>
          <w:b/>
          <w:bCs/>
          <w:u w:val="single"/>
        </w:rPr>
        <w:t>SARA SERRAIOCCO</w:t>
      </w:r>
    </w:p>
    <w:p w14:paraId="35508563" w14:textId="6D1A00CD" w:rsidR="007F6F69" w:rsidRDefault="007F6F69" w:rsidP="007F6F69">
      <w:pPr>
        <w:jc w:val="center"/>
      </w:pPr>
    </w:p>
    <w:p w14:paraId="4E6CA978" w14:textId="77777777" w:rsidR="007F6F69"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Style w:val="Enfasigrassetto"/>
          <w:rFonts w:ascii="Book Antiqua" w:hAnsi="Book Antiqua"/>
          <w:color w:val="000000"/>
          <w:sz w:val="22"/>
          <w:szCs w:val="22"/>
          <w:bdr w:val="none" w:sz="0" w:space="0" w:color="auto" w:frame="1"/>
        </w:rPr>
        <w:t>Biografia</w:t>
      </w:r>
      <w:r w:rsidRPr="00BB3E4B">
        <w:rPr>
          <w:rFonts w:ascii="Book Antiqua" w:hAnsi="Book Antiqua"/>
          <w:color w:val="000000"/>
          <w:sz w:val="22"/>
          <w:szCs w:val="22"/>
        </w:rPr>
        <w:br/>
        <w:t xml:space="preserve">Nata a Pescara, Sara </w:t>
      </w:r>
      <w:proofErr w:type="spellStart"/>
      <w:r w:rsidRPr="00BB3E4B">
        <w:rPr>
          <w:rFonts w:ascii="Book Antiqua" w:hAnsi="Book Antiqua"/>
          <w:color w:val="000000"/>
          <w:sz w:val="22"/>
          <w:szCs w:val="22"/>
        </w:rPr>
        <w:t>Serraiocco</w:t>
      </w:r>
      <w:proofErr w:type="spellEnd"/>
      <w:r w:rsidRPr="00BB3E4B">
        <w:rPr>
          <w:rFonts w:ascii="Book Antiqua" w:hAnsi="Book Antiqua"/>
          <w:color w:val="000000"/>
          <w:sz w:val="22"/>
          <w:szCs w:val="22"/>
        </w:rPr>
        <w:t xml:space="preserve"> fin da piccola ha coltivato una grande passione per la danza e per il cinema.</w:t>
      </w:r>
    </w:p>
    <w:p w14:paraId="58C61027" w14:textId="097EDC3D" w:rsidR="007F6F69"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 xml:space="preserve">Dopo gli studi si trasferisce a Roma dove frequenta il Centro sperimentale di cinematografia. Dopo aver partecipato a una puntata della serie tv </w:t>
      </w:r>
      <w:r w:rsidR="00DE1EBD">
        <w:rPr>
          <w:rFonts w:ascii="Book Antiqua" w:hAnsi="Book Antiqua"/>
          <w:color w:val="000000"/>
          <w:sz w:val="22"/>
          <w:szCs w:val="22"/>
        </w:rPr>
        <w:t>“</w:t>
      </w:r>
      <w:r w:rsidRPr="00BB3E4B">
        <w:rPr>
          <w:rFonts w:ascii="Book Antiqua" w:hAnsi="Book Antiqua"/>
          <w:color w:val="000000"/>
          <w:sz w:val="22"/>
          <w:szCs w:val="22"/>
        </w:rPr>
        <w:t>R.I.S. – Delitti imperfetti</w:t>
      </w:r>
      <w:r w:rsidR="00DE1EBD">
        <w:rPr>
          <w:rFonts w:ascii="Book Antiqua" w:hAnsi="Book Antiqua"/>
          <w:color w:val="000000"/>
          <w:sz w:val="22"/>
          <w:szCs w:val="22"/>
        </w:rPr>
        <w:t>”</w:t>
      </w:r>
      <w:r w:rsidRPr="00BB3E4B">
        <w:rPr>
          <w:rFonts w:ascii="Book Antiqua" w:hAnsi="Book Antiqua"/>
          <w:color w:val="000000"/>
          <w:sz w:val="22"/>
          <w:szCs w:val="22"/>
        </w:rPr>
        <w:t>, ottiene il ruolo di protagonista nel film rivelazione Salvo del 2013 dove interpreta il ruolo della non vedente Rita che le ha fatto guadagnare diversi e importanti riconosciment</w:t>
      </w:r>
      <w:r w:rsidR="0070426A">
        <w:rPr>
          <w:rFonts w:ascii="Book Antiqua" w:hAnsi="Book Antiqua"/>
          <w:color w:val="000000"/>
          <w:sz w:val="22"/>
          <w:szCs w:val="22"/>
        </w:rPr>
        <w:t>i</w:t>
      </w:r>
      <w:r w:rsidRPr="00BB3E4B">
        <w:rPr>
          <w:rFonts w:ascii="Book Antiqua" w:hAnsi="Book Antiqua"/>
          <w:color w:val="000000"/>
          <w:sz w:val="22"/>
          <w:szCs w:val="22"/>
        </w:rPr>
        <w:t xml:space="preserve"> tra cui il Globo d’oro assegnato dalla stampa estera come miglior attrice protagonista e il Nastro d’argento come attrice rivelazione dell’anno.</w:t>
      </w:r>
    </w:p>
    <w:p w14:paraId="73710735" w14:textId="0E32463B" w:rsidR="007F6F69"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 xml:space="preserve">Nel 2014 è stata scelta dalla regista Liliana Cavani per interpretare il ruolo di Chiara d’Assisi nella miniserie </w:t>
      </w:r>
      <w:r w:rsidR="00DE1EBD">
        <w:rPr>
          <w:rFonts w:ascii="Book Antiqua" w:hAnsi="Book Antiqua"/>
          <w:color w:val="000000"/>
          <w:sz w:val="22"/>
          <w:szCs w:val="22"/>
        </w:rPr>
        <w:t>“</w:t>
      </w:r>
      <w:r w:rsidRPr="00BB3E4B">
        <w:rPr>
          <w:rFonts w:ascii="Book Antiqua" w:hAnsi="Book Antiqua"/>
          <w:color w:val="000000"/>
          <w:sz w:val="22"/>
          <w:szCs w:val="22"/>
        </w:rPr>
        <w:t>Francesco</w:t>
      </w:r>
      <w:r w:rsidR="00DE1EBD">
        <w:rPr>
          <w:rFonts w:ascii="Book Antiqua" w:hAnsi="Book Antiqua"/>
          <w:color w:val="000000"/>
          <w:sz w:val="22"/>
          <w:szCs w:val="22"/>
        </w:rPr>
        <w:t>”</w:t>
      </w:r>
      <w:r w:rsidRPr="00BB3E4B">
        <w:rPr>
          <w:rFonts w:ascii="Book Antiqua" w:hAnsi="Book Antiqua"/>
          <w:color w:val="000000"/>
          <w:sz w:val="22"/>
          <w:szCs w:val="22"/>
        </w:rPr>
        <w:t>.</w:t>
      </w:r>
    </w:p>
    <w:p w14:paraId="3BF99CAC" w14:textId="5976CF3E" w:rsidR="007F6F69"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 xml:space="preserve">Nel 2015 partecipa come protagonista al film </w:t>
      </w:r>
      <w:r w:rsidR="00DE1EBD">
        <w:rPr>
          <w:rFonts w:ascii="Book Antiqua" w:hAnsi="Book Antiqua"/>
          <w:color w:val="000000"/>
          <w:sz w:val="22"/>
          <w:szCs w:val="22"/>
        </w:rPr>
        <w:t>“</w:t>
      </w:r>
      <w:r w:rsidRPr="00BB3E4B">
        <w:rPr>
          <w:rFonts w:ascii="Book Antiqua" w:hAnsi="Book Antiqua"/>
          <w:color w:val="000000"/>
          <w:sz w:val="22"/>
          <w:szCs w:val="22"/>
        </w:rPr>
        <w:t>Cloro</w:t>
      </w:r>
      <w:r w:rsidR="00DE1EBD">
        <w:rPr>
          <w:rFonts w:ascii="Book Antiqua" w:hAnsi="Book Antiqua"/>
          <w:color w:val="000000"/>
          <w:sz w:val="22"/>
          <w:szCs w:val="22"/>
        </w:rPr>
        <w:t>”</w:t>
      </w:r>
      <w:r w:rsidRPr="00BB3E4B">
        <w:rPr>
          <w:rFonts w:ascii="Book Antiqua" w:hAnsi="Book Antiqua"/>
          <w:color w:val="000000"/>
          <w:sz w:val="22"/>
          <w:szCs w:val="22"/>
        </w:rPr>
        <w:t>, diretto da Lamberto Sanfelice, presentato in concorso ufficiale al Sundance Film Festival di Robert Redford e alla 65ª Berlinale, nella sezione Generation. Per questo ruolo viene nuovamente candidata in cinquina come migliore attrice protagonista al premio “Globo d’oro 2015″.</w:t>
      </w:r>
    </w:p>
    <w:p w14:paraId="7535105F" w14:textId="204F52BF" w:rsidR="000F4827"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 xml:space="preserve">È co-protagonista femminile al fianco di Donatella Finocchiaro e Barry </w:t>
      </w:r>
      <w:proofErr w:type="spellStart"/>
      <w:r w:rsidRPr="00BB3E4B">
        <w:rPr>
          <w:rFonts w:ascii="Book Antiqua" w:hAnsi="Book Antiqua"/>
          <w:color w:val="000000"/>
          <w:sz w:val="22"/>
          <w:szCs w:val="22"/>
        </w:rPr>
        <w:t>Ward</w:t>
      </w:r>
      <w:proofErr w:type="spellEnd"/>
      <w:r w:rsidRPr="00BB3E4B">
        <w:rPr>
          <w:rFonts w:ascii="Book Antiqua" w:hAnsi="Book Antiqua"/>
          <w:color w:val="000000"/>
          <w:sz w:val="22"/>
          <w:szCs w:val="22"/>
        </w:rPr>
        <w:t xml:space="preserve"> nel film “</w:t>
      </w:r>
      <w:proofErr w:type="spellStart"/>
      <w:r w:rsidRPr="00BB3E4B">
        <w:rPr>
          <w:rFonts w:ascii="Book Antiqua" w:hAnsi="Book Antiqua"/>
          <w:color w:val="000000"/>
          <w:sz w:val="22"/>
          <w:szCs w:val="22"/>
        </w:rPr>
        <w:t>Accabadora</w:t>
      </w:r>
      <w:proofErr w:type="spellEnd"/>
      <w:r w:rsidRPr="00BB3E4B">
        <w:rPr>
          <w:rFonts w:ascii="Book Antiqua" w:hAnsi="Book Antiqua"/>
          <w:color w:val="000000"/>
          <w:sz w:val="22"/>
          <w:szCs w:val="22"/>
        </w:rPr>
        <w:t>”, diretto da Enrico Pau.</w:t>
      </w:r>
    </w:p>
    <w:p w14:paraId="5F0408F1" w14:textId="24D2DE1A" w:rsidR="007F6F69"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Style w:val="s3"/>
          <w:rFonts w:ascii="Book Antiqua" w:eastAsia="Cambria" w:hAnsi="Book Antiqua"/>
          <w:sz w:val="22"/>
          <w:szCs w:val="22"/>
          <w:bdr w:val="none" w:sz="0" w:space="0" w:color="auto" w:frame="1"/>
        </w:rPr>
        <w:t xml:space="preserve">Nel 2017, Sara è consecutivamente candidata ai Nastri d’Argento. Prima per </w:t>
      </w:r>
      <w:r w:rsidR="00DE1EBD">
        <w:rPr>
          <w:rStyle w:val="s3"/>
          <w:rFonts w:ascii="Book Antiqua" w:eastAsia="Cambria" w:hAnsi="Book Antiqua"/>
          <w:sz w:val="22"/>
          <w:szCs w:val="22"/>
          <w:bdr w:val="none" w:sz="0" w:space="0" w:color="auto" w:frame="1"/>
        </w:rPr>
        <w:t>“</w:t>
      </w:r>
      <w:r w:rsidRPr="00BB3E4B">
        <w:rPr>
          <w:rStyle w:val="s3"/>
          <w:rFonts w:ascii="Book Antiqua" w:eastAsia="Cambria" w:hAnsi="Book Antiqua"/>
          <w:sz w:val="22"/>
          <w:szCs w:val="22"/>
          <w:bdr w:val="none" w:sz="0" w:space="0" w:color="auto" w:frame="1"/>
        </w:rPr>
        <w:t>Non è un paese per giovani</w:t>
      </w:r>
      <w:r w:rsidR="00DE1EBD">
        <w:rPr>
          <w:rStyle w:val="s3"/>
          <w:rFonts w:ascii="Book Antiqua" w:eastAsia="Cambria" w:hAnsi="Book Antiqua"/>
          <w:sz w:val="22"/>
          <w:szCs w:val="22"/>
          <w:bdr w:val="none" w:sz="0" w:space="0" w:color="auto" w:frame="1"/>
        </w:rPr>
        <w:t>”</w:t>
      </w:r>
      <w:r w:rsidRPr="00BB3E4B">
        <w:rPr>
          <w:rStyle w:val="s3"/>
          <w:rFonts w:ascii="Book Antiqua" w:eastAsia="Cambria" w:hAnsi="Book Antiqua"/>
          <w:sz w:val="22"/>
          <w:szCs w:val="22"/>
          <w:bdr w:val="none" w:sz="0" w:space="0" w:color="auto" w:frame="1"/>
        </w:rPr>
        <w:t xml:space="preserve"> di Giovanni Veronesi e poi per </w:t>
      </w:r>
      <w:r w:rsidR="00DE1EBD">
        <w:rPr>
          <w:rStyle w:val="s3"/>
          <w:rFonts w:ascii="Book Antiqua" w:eastAsia="Cambria" w:hAnsi="Book Antiqua"/>
          <w:sz w:val="22"/>
          <w:szCs w:val="22"/>
          <w:bdr w:val="none" w:sz="0" w:space="0" w:color="auto" w:frame="1"/>
        </w:rPr>
        <w:t>“</w:t>
      </w:r>
      <w:r w:rsidRPr="00BB3E4B">
        <w:rPr>
          <w:rStyle w:val="s3"/>
          <w:rFonts w:ascii="Book Antiqua" w:eastAsia="Cambria" w:hAnsi="Book Antiqua"/>
          <w:sz w:val="22"/>
          <w:szCs w:val="22"/>
          <w:bdr w:val="none" w:sz="0" w:space="0" w:color="auto" w:frame="1"/>
        </w:rPr>
        <w:t>Brutti e cattivi</w:t>
      </w:r>
      <w:r w:rsidR="00DE1EBD">
        <w:rPr>
          <w:rStyle w:val="s3"/>
          <w:rFonts w:ascii="Book Antiqua" w:eastAsia="Cambria" w:hAnsi="Book Antiqua"/>
          <w:sz w:val="22"/>
          <w:szCs w:val="22"/>
          <w:bdr w:val="none" w:sz="0" w:space="0" w:color="auto" w:frame="1"/>
        </w:rPr>
        <w:t>”</w:t>
      </w:r>
      <w:r w:rsidRPr="00BB3E4B">
        <w:rPr>
          <w:rStyle w:val="s3"/>
          <w:rFonts w:ascii="Book Antiqua" w:eastAsia="Cambria" w:hAnsi="Book Antiqua"/>
          <w:sz w:val="22"/>
          <w:szCs w:val="22"/>
          <w:bdr w:val="none" w:sz="0" w:space="0" w:color="auto" w:frame="1"/>
        </w:rPr>
        <w:t> di Cosimo Gomez.</w:t>
      </w:r>
    </w:p>
    <w:p w14:paraId="38D7E8FB" w14:textId="133CED80" w:rsidR="007F6F69" w:rsidRDefault="007F6F69" w:rsidP="007F6F69">
      <w:pPr>
        <w:pStyle w:val="NormaleWeb"/>
        <w:shd w:val="clear" w:color="auto" w:fill="FFFFFF"/>
        <w:spacing w:before="0" w:beforeAutospacing="0" w:after="0" w:afterAutospacing="0"/>
        <w:jc w:val="both"/>
        <w:textAlignment w:val="baseline"/>
        <w:rPr>
          <w:rStyle w:val="s3"/>
          <w:rFonts w:ascii="Book Antiqua" w:eastAsia="Cambria" w:hAnsi="Book Antiqua"/>
          <w:sz w:val="22"/>
          <w:szCs w:val="22"/>
          <w:bdr w:val="none" w:sz="0" w:space="0" w:color="auto" w:frame="1"/>
        </w:rPr>
      </w:pPr>
      <w:r w:rsidRPr="00BB3E4B">
        <w:rPr>
          <w:rStyle w:val="s3"/>
          <w:rFonts w:ascii="Book Antiqua" w:eastAsia="Cambria" w:hAnsi="Book Antiqua"/>
          <w:sz w:val="22"/>
          <w:szCs w:val="22"/>
          <w:bdr w:val="none" w:sz="0" w:space="0" w:color="auto" w:frame="1"/>
        </w:rPr>
        <w:t xml:space="preserve">Nel 2018 viene scelta da Giorgio Armani come testimonial del suo cortometraggio “La giacca”, diretto da Michele Placido. Contemporaneamente è sul grande schermo con </w:t>
      </w:r>
      <w:r w:rsidR="00DE1EBD">
        <w:rPr>
          <w:rStyle w:val="s3"/>
          <w:rFonts w:ascii="Book Antiqua" w:eastAsia="Cambria" w:hAnsi="Book Antiqua"/>
          <w:sz w:val="22"/>
          <w:szCs w:val="22"/>
          <w:bdr w:val="none" w:sz="0" w:space="0" w:color="auto" w:frame="1"/>
        </w:rPr>
        <w:t>“</w:t>
      </w:r>
      <w:r w:rsidRPr="00BB3E4B">
        <w:rPr>
          <w:rStyle w:val="s3"/>
          <w:rFonts w:ascii="Book Antiqua" w:eastAsia="Cambria" w:hAnsi="Book Antiqua"/>
          <w:sz w:val="22"/>
          <w:szCs w:val="22"/>
          <w:bdr w:val="none" w:sz="0" w:space="0" w:color="auto" w:frame="1"/>
        </w:rPr>
        <w:t>In viaggio con Adele</w:t>
      </w:r>
      <w:r w:rsidR="00DE1EBD">
        <w:rPr>
          <w:rStyle w:val="s3"/>
          <w:rFonts w:ascii="Book Antiqua" w:eastAsia="Cambria" w:hAnsi="Book Antiqua"/>
          <w:sz w:val="22"/>
          <w:szCs w:val="22"/>
          <w:bdr w:val="none" w:sz="0" w:space="0" w:color="auto" w:frame="1"/>
        </w:rPr>
        <w:t>”</w:t>
      </w:r>
      <w:r w:rsidRPr="00BB3E4B">
        <w:rPr>
          <w:rStyle w:val="s3"/>
          <w:rFonts w:ascii="Book Antiqua" w:eastAsia="Cambria" w:hAnsi="Book Antiqua"/>
          <w:sz w:val="22"/>
          <w:szCs w:val="22"/>
          <w:bdr w:val="none" w:sz="0" w:space="0" w:color="auto" w:frame="1"/>
        </w:rPr>
        <w:t xml:space="preserve"> di Alessandro Capitani e l’anno successivo è nel film di Renato de Maria “Lo Spietato” insieme a Riccardo Scamarcio.</w:t>
      </w:r>
    </w:p>
    <w:p w14:paraId="43CCC331" w14:textId="73119AAA" w:rsidR="000F4827" w:rsidRPr="000F4827" w:rsidRDefault="000F4827" w:rsidP="007F6F69">
      <w:pPr>
        <w:pStyle w:val="NormaleWeb"/>
        <w:shd w:val="clear" w:color="auto" w:fill="FFFFFF"/>
        <w:spacing w:before="0" w:beforeAutospacing="0" w:after="0" w:afterAutospacing="0"/>
        <w:jc w:val="both"/>
        <w:textAlignment w:val="baseline"/>
        <w:rPr>
          <w:rFonts w:ascii="Book Antiqua" w:eastAsia="Cambria" w:hAnsi="Book Antiqua"/>
          <w:sz w:val="22"/>
          <w:szCs w:val="22"/>
          <w:bdr w:val="none" w:sz="0" w:space="0" w:color="auto" w:frame="1"/>
        </w:rPr>
      </w:pPr>
      <w:r>
        <w:rPr>
          <w:rStyle w:val="s3"/>
          <w:rFonts w:ascii="Book Antiqua" w:eastAsia="Cambria" w:hAnsi="Book Antiqua"/>
          <w:sz w:val="22"/>
          <w:szCs w:val="22"/>
          <w:bdr w:val="none" w:sz="0" w:space="0" w:color="auto" w:frame="1"/>
        </w:rPr>
        <w:t xml:space="preserve">Dal 2017 al 2019 è protagonista nella serie televisiva statunitense </w:t>
      </w:r>
      <w:r w:rsidR="00DE1EBD">
        <w:rPr>
          <w:rStyle w:val="s3"/>
          <w:rFonts w:ascii="Book Antiqua" w:eastAsia="Cambria" w:hAnsi="Book Antiqua"/>
          <w:sz w:val="22"/>
          <w:szCs w:val="22"/>
          <w:bdr w:val="none" w:sz="0" w:space="0" w:color="auto" w:frame="1"/>
        </w:rPr>
        <w:t>“</w:t>
      </w:r>
      <w:proofErr w:type="spellStart"/>
      <w:r>
        <w:rPr>
          <w:rStyle w:val="s3"/>
          <w:rFonts w:ascii="Book Antiqua" w:eastAsia="Cambria" w:hAnsi="Book Antiqua"/>
          <w:sz w:val="22"/>
          <w:szCs w:val="22"/>
          <w:bdr w:val="none" w:sz="0" w:space="0" w:color="auto" w:frame="1"/>
        </w:rPr>
        <w:t>Countepart</w:t>
      </w:r>
      <w:proofErr w:type="spellEnd"/>
      <w:r w:rsidR="00DE1EBD">
        <w:rPr>
          <w:rStyle w:val="s3"/>
          <w:rFonts w:ascii="Book Antiqua" w:eastAsia="Cambria" w:hAnsi="Book Antiqua"/>
          <w:sz w:val="22"/>
          <w:szCs w:val="22"/>
          <w:bdr w:val="none" w:sz="0" w:space="0" w:color="auto" w:frame="1"/>
        </w:rPr>
        <w:t>”</w:t>
      </w:r>
      <w:r>
        <w:rPr>
          <w:rStyle w:val="s3"/>
          <w:rFonts w:ascii="Book Antiqua" w:eastAsia="Cambria" w:hAnsi="Book Antiqua"/>
          <w:sz w:val="22"/>
          <w:szCs w:val="22"/>
          <w:bdr w:val="none" w:sz="0" w:space="0" w:color="auto" w:frame="1"/>
        </w:rPr>
        <w:t>.</w:t>
      </w:r>
    </w:p>
    <w:p w14:paraId="0E7ED283" w14:textId="70B5D684" w:rsidR="007F6F69" w:rsidRPr="00BB3E4B" w:rsidRDefault="007F6F69" w:rsidP="007F6F69">
      <w:pPr>
        <w:pStyle w:val="NormaleWeb"/>
        <w:shd w:val="clear" w:color="auto" w:fill="FFFFFF"/>
        <w:spacing w:before="0" w:beforeAutospacing="0" w:after="240" w:afterAutospacing="0"/>
        <w:jc w:val="both"/>
        <w:textAlignment w:val="baseline"/>
        <w:rPr>
          <w:rFonts w:ascii="Book Antiqua" w:hAnsi="Book Antiqua"/>
          <w:color w:val="000000"/>
          <w:sz w:val="22"/>
          <w:szCs w:val="22"/>
        </w:rPr>
      </w:pPr>
      <w:r w:rsidRPr="00BB3E4B">
        <w:rPr>
          <w:rStyle w:val="s3"/>
          <w:rFonts w:ascii="Book Antiqua" w:eastAsia="Cambria" w:hAnsi="Book Antiqua"/>
          <w:sz w:val="22"/>
          <w:szCs w:val="22"/>
          <w:bdr w:val="none" w:sz="0" w:space="0" w:color="auto" w:frame="1"/>
        </w:rPr>
        <w:lastRenderedPageBreak/>
        <w:t>Nel 2020 è la protagonista femminile di </w:t>
      </w:r>
      <w:r w:rsidR="00DE1EBD">
        <w:rPr>
          <w:rStyle w:val="s3"/>
          <w:rFonts w:ascii="Book Antiqua" w:eastAsia="Cambria" w:hAnsi="Book Antiqua"/>
          <w:sz w:val="22"/>
          <w:szCs w:val="22"/>
          <w:bdr w:val="none" w:sz="0" w:space="0" w:color="auto" w:frame="1"/>
        </w:rPr>
        <w:t>“</w:t>
      </w:r>
      <w:r w:rsidRPr="00BB3E4B">
        <w:rPr>
          <w:rStyle w:val="s3"/>
          <w:rFonts w:ascii="Book Antiqua" w:eastAsia="Cambria" w:hAnsi="Book Antiqua"/>
          <w:sz w:val="22"/>
          <w:szCs w:val="22"/>
          <w:bdr w:val="none" w:sz="0" w:space="0" w:color="auto" w:frame="1"/>
        </w:rPr>
        <w:t>Non Odiare</w:t>
      </w:r>
      <w:r w:rsidR="00DE1EBD">
        <w:rPr>
          <w:rStyle w:val="s3"/>
          <w:rFonts w:ascii="Book Antiqua" w:eastAsia="Cambria" w:hAnsi="Book Antiqua"/>
          <w:sz w:val="22"/>
          <w:szCs w:val="22"/>
          <w:bdr w:val="none" w:sz="0" w:space="0" w:color="auto" w:frame="1"/>
        </w:rPr>
        <w:t>”</w:t>
      </w:r>
      <w:r w:rsidRPr="00BB3E4B">
        <w:rPr>
          <w:rStyle w:val="s3"/>
          <w:rFonts w:ascii="Book Antiqua" w:eastAsia="Cambria" w:hAnsi="Book Antiqua"/>
          <w:sz w:val="22"/>
          <w:szCs w:val="22"/>
          <w:bdr w:val="none" w:sz="0" w:space="0" w:color="auto" w:frame="1"/>
        </w:rPr>
        <w:t> di Mauro Mancini, insieme ad</w:t>
      </w:r>
      <w:r w:rsidR="000F4827">
        <w:rPr>
          <w:rStyle w:val="s3"/>
          <w:rFonts w:ascii="Book Antiqua" w:eastAsia="Cambria" w:hAnsi="Book Antiqua"/>
          <w:sz w:val="22"/>
          <w:szCs w:val="22"/>
          <w:bdr w:val="none" w:sz="0" w:space="0" w:color="auto" w:frame="1"/>
        </w:rPr>
        <w:t xml:space="preserve"> </w:t>
      </w:r>
      <w:r w:rsidRPr="00BB3E4B">
        <w:rPr>
          <w:rStyle w:val="s3"/>
          <w:rFonts w:ascii="Book Antiqua" w:eastAsia="Cambria" w:hAnsi="Book Antiqua"/>
          <w:sz w:val="22"/>
          <w:szCs w:val="22"/>
          <w:bdr w:val="none" w:sz="0" w:space="0" w:color="auto" w:frame="1"/>
        </w:rPr>
        <w:t xml:space="preserve">Alessandro Gassmann e nello stesso anno recita in </w:t>
      </w:r>
      <w:r w:rsidR="00E01CA0">
        <w:rPr>
          <w:rStyle w:val="s3"/>
          <w:rFonts w:ascii="Book Antiqua" w:eastAsia="Cambria" w:hAnsi="Book Antiqua"/>
          <w:sz w:val="22"/>
          <w:szCs w:val="22"/>
          <w:bdr w:val="none" w:sz="0" w:space="0" w:color="auto" w:frame="1"/>
        </w:rPr>
        <w:t>“</w:t>
      </w:r>
      <w:r w:rsidRPr="00BB3E4B">
        <w:rPr>
          <w:rStyle w:val="s3"/>
          <w:rFonts w:ascii="Book Antiqua" w:eastAsia="Cambria" w:hAnsi="Book Antiqua"/>
          <w:sz w:val="22"/>
          <w:szCs w:val="22"/>
          <w:bdr w:val="none" w:sz="0" w:space="0" w:color="auto" w:frame="1"/>
        </w:rPr>
        <w:t>Io sto bene</w:t>
      </w:r>
      <w:r w:rsidR="00E01CA0">
        <w:rPr>
          <w:rStyle w:val="s3"/>
          <w:rFonts w:ascii="Book Antiqua" w:eastAsia="Cambria" w:hAnsi="Book Antiqua"/>
          <w:sz w:val="22"/>
          <w:szCs w:val="22"/>
          <w:bdr w:val="none" w:sz="0" w:space="0" w:color="auto" w:frame="1"/>
        </w:rPr>
        <w:t>”</w:t>
      </w:r>
      <w:r w:rsidRPr="00BB3E4B">
        <w:rPr>
          <w:rStyle w:val="s3"/>
          <w:rFonts w:ascii="Book Antiqua" w:eastAsia="Cambria" w:hAnsi="Book Antiqua"/>
          <w:sz w:val="22"/>
          <w:szCs w:val="22"/>
          <w:bdr w:val="none" w:sz="0" w:space="0" w:color="auto" w:frame="1"/>
        </w:rPr>
        <w:t xml:space="preserve"> di Donato Rotunno.</w:t>
      </w:r>
      <w:r w:rsidR="00010F8C">
        <w:rPr>
          <w:rStyle w:val="s3"/>
          <w:rFonts w:ascii="Book Antiqua" w:eastAsia="Cambria" w:hAnsi="Book Antiqua"/>
          <w:sz w:val="22"/>
          <w:szCs w:val="22"/>
          <w:bdr w:val="none" w:sz="0" w:space="0" w:color="auto" w:frame="1"/>
        </w:rPr>
        <w:t xml:space="preserve"> </w:t>
      </w:r>
      <w:r w:rsidRPr="00BB3E4B">
        <w:rPr>
          <w:rFonts w:ascii="Book Antiqua" w:hAnsi="Book Antiqua"/>
          <w:color w:val="000000"/>
          <w:sz w:val="22"/>
          <w:szCs w:val="22"/>
        </w:rPr>
        <w:t>Nel 2023 Sara ha nuovi progetti importanti da protagonista:</w:t>
      </w:r>
      <w:r w:rsidR="00E01CA0">
        <w:rPr>
          <w:rFonts w:ascii="Book Antiqua" w:hAnsi="Book Antiqua"/>
          <w:color w:val="000000"/>
          <w:sz w:val="22"/>
          <w:szCs w:val="22"/>
        </w:rPr>
        <w:t xml:space="preserve"> </w:t>
      </w:r>
      <w:r w:rsidRPr="00BB3E4B">
        <w:rPr>
          <w:rFonts w:ascii="Book Antiqua" w:hAnsi="Book Antiqua"/>
          <w:color w:val="000000"/>
          <w:sz w:val="22"/>
          <w:szCs w:val="22"/>
        </w:rPr>
        <w:t xml:space="preserve">il film di Paolo Genovese e del premio oscar Gabriele Salvatores, </w:t>
      </w:r>
      <w:r w:rsidR="00E01CA0">
        <w:rPr>
          <w:rFonts w:ascii="Book Antiqua" w:hAnsi="Book Antiqua"/>
          <w:color w:val="000000"/>
          <w:sz w:val="22"/>
          <w:szCs w:val="22"/>
        </w:rPr>
        <w:t>“</w:t>
      </w:r>
      <w:r w:rsidRPr="00BB3E4B">
        <w:rPr>
          <w:rFonts w:ascii="Book Antiqua" w:hAnsi="Book Antiqua"/>
          <w:color w:val="000000"/>
          <w:sz w:val="22"/>
          <w:szCs w:val="22"/>
        </w:rPr>
        <w:t>Il ritorno di Casanova</w:t>
      </w:r>
      <w:r w:rsidR="00E01CA0">
        <w:rPr>
          <w:rFonts w:ascii="Book Antiqua" w:hAnsi="Book Antiqua"/>
          <w:color w:val="000000"/>
          <w:sz w:val="22"/>
          <w:szCs w:val="22"/>
        </w:rPr>
        <w:t>”</w:t>
      </w:r>
      <w:r w:rsidRPr="00BB3E4B">
        <w:rPr>
          <w:rFonts w:ascii="Book Antiqua" w:hAnsi="Book Antiqua"/>
          <w:color w:val="000000"/>
          <w:sz w:val="22"/>
          <w:szCs w:val="22"/>
        </w:rPr>
        <w:t>.</w:t>
      </w:r>
      <w:r w:rsidR="000F4827">
        <w:rPr>
          <w:rFonts w:ascii="Book Antiqua" w:hAnsi="Book Antiqua"/>
          <w:color w:val="000000"/>
          <w:sz w:val="22"/>
          <w:szCs w:val="22"/>
        </w:rPr>
        <w:t xml:space="preserve"> </w:t>
      </w:r>
      <w:r w:rsidRPr="00BB3E4B">
        <w:rPr>
          <w:rFonts w:ascii="Book Antiqua" w:hAnsi="Book Antiqua"/>
          <w:color w:val="000000"/>
          <w:sz w:val="22"/>
          <w:szCs w:val="22"/>
        </w:rPr>
        <w:t xml:space="preserve">Inoltre è nel film </w:t>
      </w:r>
      <w:r w:rsidR="00E01CA0">
        <w:rPr>
          <w:rFonts w:ascii="Book Antiqua" w:hAnsi="Book Antiqua"/>
          <w:color w:val="000000"/>
          <w:sz w:val="22"/>
          <w:szCs w:val="22"/>
        </w:rPr>
        <w:t>“</w:t>
      </w:r>
      <w:r w:rsidRPr="00BB3E4B">
        <w:rPr>
          <w:rFonts w:ascii="Book Antiqua" w:hAnsi="Book Antiqua"/>
          <w:color w:val="000000"/>
          <w:sz w:val="22"/>
          <w:szCs w:val="22"/>
        </w:rPr>
        <w:t>Il signore delle formiche</w:t>
      </w:r>
      <w:r w:rsidR="00E01CA0">
        <w:rPr>
          <w:rFonts w:ascii="Book Antiqua" w:hAnsi="Book Antiqua"/>
          <w:color w:val="000000"/>
          <w:sz w:val="22"/>
          <w:szCs w:val="22"/>
        </w:rPr>
        <w:t>”</w:t>
      </w:r>
      <w:r w:rsidRPr="00BB3E4B">
        <w:rPr>
          <w:rFonts w:ascii="Book Antiqua" w:hAnsi="Book Antiqua"/>
          <w:color w:val="000000"/>
          <w:sz w:val="22"/>
          <w:szCs w:val="22"/>
        </w:rPr>
        <w:t xml:space="preserve"> di Gianni Amelio e in </w:t>
      </w:r>
      <w:r w:rsidR="00E01CA0">
        <w:rPr>
          <w:rFonts w:ascii="Book Antiqua" w:hAnsi="Book Antiqua"/>
          <w:color w:val="000000"/>
          <w:sz w:val="22"/>
          <w:szCs w:val="22"/>
        </w:rPr>
        <w:t>“</w:t>
      </w:r>
      <w:r w:rsidRPr="00BB3E4B">
        <w:rPr>
          <w:rFonts w:ascii="Book Antiqua" w:hAnsi="Book Antiqua"/>
          <w:color w:val="000000"/>
          <w:sz w:val="22"/>
          <w:szCs w:val="22"/>
        </w:rPr>
        <w:t>Siccità</w:t>
      </w:r>
      <w:r w:rsidR="00E01CA0">
        <w:rPr>
          <w:rFonts w:ascii="Book Antiqua" w:hAnsi="Book Antiqua"/>
          <w:color w:val="000000"/>
          <w:sz w:val="22"/>
          <w:szCs w:val="22"/>
        </w:rPr>
        <w:t>”</w:t>
      </w:r>
      <w:r w:rsidRPr="00BB3E4B">
        <w:rPr>
          <w:rFonts w:ascii="Book Antiqua" w:hAnsi="Book Antiqua"/>
          <w:color w:val="000000"/>
          <w:sz w:val="22"/>
          <w:szCs w:val="22"/>
        </w:rPr>
        <w:t xml:space="preserve"> di Paolo Virzi, presentati al Festival di Venezia 2022.</w:t>
      </w:r>
    </w:p>
    <w:p w14:paraId="575BC4D1" w14:textId="264ABB4B" w:rsidR="007F6F69"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Style w:val="Enfasigrassetto"/>
          <w:rFonts w:ascii="Book Antiqua" w:hAnsi="Book Antiqua"/>
          <w:color w:val="000000"/>
          <w:sz w:val="22"/>
          <w:szCs w:val="22"/>
          <w:bdr w:val="none" w:sz="0" w:space="0" w:color="auto" w:frame="1"/>
        </w:rPr>
        <w:t>Formazione</w:t>
      </w:r>
      <w:r w:rsidRPr="00BB3E4B">
        <w:rPr>
          <w:rFonts w:ascii="Book Antiqua" w:hAnsi="Book Antiqua"/>
          <w:color w:val="000000"/>
          <w:sz w:val="22"/>
          <w:szCs w:val="22"/>
        </w:rPr>
        <w:br/>
        <w:t>Frequenta il Centro Sperimentale di Cinematografia di Roma</w:t>
      </w:r>
    </w:p>
    <w:p w14:paraId="1D5E1C99" w14:textId="77777777" w:rsidR="007F6F69"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 xml:space="preserve">Scuola di recitazione di Gisella </w:t>
      </w:r>
      <w:proofErr w:type="spellStart"/>
      <w:r w:rsidRPr="00BB3E4B">
        <w:rPr>
          <w:rFonts w:ascii="Book Antiqua" w:hAnsi="Book Antiqua"/>
          <w:color w:val="000000"/>
          <w:sz w:val="22"/>
          <w:szCs w:val="22"/>
        </w:rPr>
        <w:t>Burinato</w:t>
      </w:r>
      <w:proofErr w:type="spellEnd"/>
      <w:r w:rsidRPr="00BB3E4B">
        <w:rPr>
          <w:rFonts w:ascii="Book Antiqua" w:hAnsi="Book Antiqua"/>
          <w:color w:val="000000"/>
          <w:sz w:val="22"/>
          <w:szCs w:val="22"/>
        </w:rPr>
        <w:t xml:space="preserve"> </w:t>
      </w:r>
    </w:p>
    <w:p w14:paraId="2FF8075D" w14:textId="77777777" w:rsidR="007F6F69"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Laboratorio di recitazione con Francesca Angeli e Francesca Pirani</w:t>
      </w:r>
    </w:p>
    <w:p w14:paraId="1D28DC34" w14:textId="593F529A" w:rsidR="007F6F69"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 xml:space="preserve">Seminari </w:t>
      </w:r>
      <w:proofErr w:type="spellStart"/>
      <w:r w:rsidRPr="00BB3E4B">
        <w:rPr>
          <w:rFonts w:ascii="Book Antiqua" w:hAnsi="Book Antiqua"/>
          <w:color w:val="000000"/>
          <w:sz w:val="22"/>
          <w:szCs w:val="22"/>
        </w:rPr>
        <w:t>Odin</w:t>
      </w:r>
      <w:proofErr w:type="spellEnd"/>
      <w:r w:rsidRPr="00BB3E4B">
        <w:rPr>
          <w:rFonts w:ascii="Book Antiqua" w:hAnsi="Book Antiqua"/>
          <w:color w:val="000000"/>
          <w:sz w:val="22"/>
          <w:szCs w:val="22"/>
        </w:rPr>
        <w:t xml:space="preserve"> </w:t>
      </w:r>
      <w:proofErr w:type="spellStart"/>
      <w:r w:rsidRPr="00BB3E4B">
        <w:rPr>
          <w:rFonts w:ascii="Book Antiqua" w:hAnsi="Book Antiqua"/>
          <w:color w:val="000000"/>
          <w:sz w:val="22"/>
          <w:szCs w:val="22"/>
        </w:rPr>
        <w:t>Teatret</w:t>
      </w:r>
      <w:proofErr w:type="spellEnd"/>
      <w:r w:rsidRPr="00BB3E4B">
        <w:rPr>
          <w:rFonts w:ascii="Book Antiqua" w:hAnsi="Book Antiqua"/>
          <w:color w:val="000000"/>
          <w:sz w:val="22"/>
          <w:szCs w:val="22"/>
        </w:rPr>
        <w:t>:</w:t>
      </w:r>
    </w:p>
    <w:p w14:paraId="323C5EAB" w14:textId="1BFFEF02" w:rsidR="007F6F69"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 Helen Chadwick: strutture e ritmi del corpo e della voce</w:t>
      </w:r>
    </w:p>
    <w:p w14:paraId="217296CD" w14:textId="77777777" w:rsidR="007F6F69"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 xml:space="preserve">– Julia </w:t>
      </w:r>
      <w:proofErr w:type="spellStart"/>
      <w:r w:rsidRPr="00BB3E4B">
        <w:rPr>
          <w:rFonts w:ascii="Book Antiqua" w:hAnsi="Book Antiqua"/>
          <w:color w:val="000000"/>
          <w:sz w:val="22"/>
          <w:szCs w:val="22"/>
        </w:rPr>
        <w:t>Varley</w:t>
      </w:r>
      <w:proofErr w:type="spellEnd"/>
      <w:r w:rsidRPr="00BB3E4B">
        <w:rPr>
          <w:rFonts w:ascii="Book Antiqua" w:hAnsi="Book Antiqua"/>
          <w:color w:val="000000"/>
          <w:sz w:val="22"/>
          <w:szCs w:val="22"/>
        </w:rPr>
        <w:t>: drammaturgia vocale</w:t>
      </w:r>
    </w:p>
    <w:p w14:paraId="325E9A92" w14:textId="6D50B349" w:rsidR="007F6F69"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Laboratorio musical con Manuel Frattini</w:t>
      </w:r>
    </w:p>
    <w:p w14:paraId="583EA267" w14:textId="77777777" w:rsidR="007F6F69" w:rsidRPr="00BB3E4B" w:rsidRDefault="007F6F69" w:rsidP="007F6F69">
      <w:pPr>
        <w:pStyle w:val="NormaleWeb"/>
        <w:shd w:val="clear" w:color="auto" w:fill="FFFFFF"/>
        <w:spacing w:before="0" w:beforeAutospacing="0" w:after="0" w:afterAutospacing="0"/>
        <w:jc w:val="both"/>
        <w:textAlignment w:val="baseline"/>
        <w:rPr>
          <w:rStyle w:val="Enfasigrassetto"/>
          <w:rFonts w:ascii="Book Antiqua" w:hAnsi="Book Antiqua"/>
          <w:color w:val="000000"/>
          <w:sz w:val="22"/>
          <w:szCs w:val="22"/>
          <w:bdr w:val="none" w:sz="0" w:space="0" w:color="auto" w:frame="1"/>
        </w:rPr>
      </w:pPr>
    </w:p>
    <w:p w14:paraId="725CA89B" w14:textId="5DA69296" w:rsidR="007F6F69" w:rsidRPr="00BB3E4B" w:rsidRDefault="007F6F69" w:rsidP="007F6F69">
      <w:pPr>
        <w:pStyle w:val="NormaleWeb"/>
        <w:shd w:val="clear" w:color="auto" w:fill="FFFFFF"/>
        <w:spacing w:before="0" w:beforeAutospacing="0" w:after="0" w:afterAutospacing="0"/>
        <w:jc w:val="both"/>
        <w:textAlignment w:val="baseline"/>
        <w:rPr>
          <w:rStyle w:val="Enfasigrassetto"/>
          <w:rFonts w:ascii="Book Antiqua" w:hAnsi="Book Antiqua"/>
          <w:color w:val="000000"/>
          <w:sz w:val="22"/>
          <w:szCs w:val="22"/>
          <w:bdr w:val="none" w:sz="0" w:space="0" w:color="auto" w:frame="1"/>
        </w:rPr>
      </w:pPr>
      <w:r w:rsidRPr="00BB3E4B">
        <w:rPr>
          <w:rStyle w:val="Enfasigrassetto"/>
          <w:rFonts w:ascii="Book Antiqua" w:hAnsi="Book Antiqua"/>
          <w:color w:val="000000"/>
          <w:sz w:val="22"/>
          <w:szCs w:val="22"/>
          <w:bdr w:val="none" w:sz="0" w:space="0" w:color="auto" w:frame="1"/>
        </w:rPr>
        <w:t>Cinema</w:t>
      </w:r>
    </w:p>
    <w:p w14:paraId="39B3EA01" w14:textId="31CF6A83" w:rsidR="007F6F69"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 xml:space="preserve">2023 </w:t>
      </w:r>
      <w:r w:rsidR="00E01CA0" w:rsidRPr="00BB3E4B">
        <w:rPr>
          <w:rFonts w:ascii="Book Antiqua" w:hAnsi="Book Antiqua"/>
          <w:color w:val="000000"/>
          <w:sz w:val="22"/>
          <w:szCs w:val="22"/>
        </w:rPr>
        <w:t>IL PRIMO GIORNO DELLA MIA VITA</w:t>
      </w:r>
      <w:r w:rsidRPr="00BB3E4B">
        <w:rPr>
          <w:rFonts w:ascii="Book Antiqua" w:hAnsi="Book Antiqua"/>
          <w:color w:val="000000"/>
          <w:sz w:val="22"/>
          <w:szCs w:val="22"/>
        </w:rPr>
        <w:t>, regia di Paolo Genovese</w:t>
      </w:r>
    </w:p>
    <w:p w14:paraId="41847C34" w14:textId="18B03483" w:rsidR="007F6F69"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 xml:space="preserve">2023 </w:t>
      </w:r>
      <w:r w:rsidR="00E01CA0" w:rsidRPr="00BB3E4B">
        <w:rPr>
          <w:rFonts w:ascii="Book Antiqua" w:hAnsi="Book Antiqua"/>
          <w:color w:val="000000"/>
          <w:sz w:val="22"/>
          <w:szCs w:val="22"/>
        </w:rPr>
        <w:t>SICCITÀ</w:t>
      </w:r>
      <w:r w:rsidRPr="00BB3E4B">
        <w:rPr>
          <w:rFonts w:ascii="Book Antiqua" w:hAnsi="Book Antiqua"/>
          <w:color w:val="000000"/>
          <w:sz w:val="22"/>
          <w:szCs w:val="22"/>
        </w:rPr>
        <w:t>, regia di Paolo Virzi</w:t>
      </w:r>
    </w:p>
    <w:p w14:paraId="5F6BD2D7" w14:textId="06099FC9" w:rsidR="007F6F69"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 xml:space="preserve">2020 </w:t>
      </w:r>
      <w:r w:rsidR="00E01CA0" w:rsidRPr="00BB3E4B">
        <w:rPr>
          <w:rFonts w:ascii="Book Antiqua" w:hAnsi="Book Antiqua"/>
          <w:color w:val="000000"/>
          <w:sz w:val="22"/>
          <w:szCs w:val="22"/>
        </w:rPr>
        <w:t>NON ODIARE</w:t>
      </w:r>
      <w:r w:rsidRPr="00BB3E4B">
        <w:rPr>
          <w:rFonts w:ascii="Book Antiqua" w:hAnsi="Book Antiqua"/>
          <w:color w:val="000000"/>
          <w:sz w:val="22"/>
          <w:szCs w:val="22"/>
        </w:rPr>
        <w:t>, regia di Mauro Mancini</w:t>
      </w:r>
    </w:p>
    <w:p w14:paraId="006D6A4F" w14:textId="4C3E4CA8" w:rsidR="007F6F69"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 xml:space="preserve">2017 </w:t>
      </w:r>
      <w:r w:rsidR="00E01CA0" w:rsidRPr="00BB3E4B">
        <w:rPr>
          <w:rFonts w:ascii="Book Antiqua" w:hAnsi="Book Antiqua"/>
          <w:color w:val="000000"/>
          <w:sz w:val="22"/>
          <w:szCs w:val="22"/>
        </w:rPr>
        <w:t>BRUTTI E CATTIVI</w:t>
      </w:r>
      <w:r w:rsidRPr="00BB3E4B">
        <w:rPr>
          <w:rFonts w:ascii="Book Antiqua" w:hAnsi="Book Antiqua"/>
          <w:color w:val="000000"/>
          <w:sz w:val="22"/>
          <w:szCs w:val="22"/>
        </w:rPr>
        <w:t>, regia di C. Gomez</w:t>
      </w:r>
    </w:p>
    <w:p w14:paraId="4D4C1FB5" w14:textId="2AD4231A" w:rsidR="007F6F69"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 xml:space="preserve">2017 </w:t>
      </w:r>
      <w:r w:rsidR="00E01CA0" w:rsidRPr="00BB3E4B">
        <w:rPr>
          <w:rFonts w:ascii="Book Antiqua" w:hAnsi="Book Antiqua"/>
          <w:color w:val="000000"/>
          <w:sz w:val="22"/>
          <w:szCs w:val="22"/>
        </w:rPr>
        <w:t>NON È UN PAESE PER GIOVANI</w:t>
      </w:r>
      <w:r w:rsidRPr="00BB3E4B">
        <w:rPr>
          <w:rFonts w:ascii="Book Antiqua" w:hAnsi="Book Antiqua"/>
          <w:color w:val="000000"/>
          <w:sz w:val="22"/>
          <w:szCs w:val="22"/>
        </w:rPr>
        <w:t>, regia di Giovanni Veronesi</w:t>
      </w:r>
    </w:p>
    <w:p w14:paraId="4FE7D27B" w14:textId="43E88E7D" w:rsidR="007F6F69"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 xml:space="preserve">2016 </w:t>
      </w:r>
      <w:r w:rsidR="00E01CA0" w:rsidRPr="00BB3E4B">
        <w:rPr>
          <w:rFonts w:ascii="Book Antiqua" w:hAnsi="Book Antiqua"/>
          <w:color w:val="000000"/>
          <w:sz w:val="22"/>
          <w:szCs w:val="22"/>
        </w:rPr>
        <w:t>LA RAGAZZA DEL MONDO</w:t>
      </w:r>
      <w:r w:rsidRPr="00BB3E4B">
        <w:rPr>
          <w:rFonts w:ascii="Book Antiqua" w:hAnsi="Book Antiqua"/>
          <w:color w:val="000000"/>
          <w:sz w:val="22"/>
          <w:szCs w:val="22"/>
        </w:rPr>
        <w:t>, regia di M. Danieli</w:t>
      </w:r>
    </w:p>
    <w:p w14:paraId="3214EE9D" w14:textId="1CAA6A70" w:rsidR="007F6F69"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 xml:space="preserve">2014 </w:t>
      </w:r>
      <w:r w:rsidR="00E01CA0" w:rsidRPr="00BB3E4B">
        <w:rPr>
          <w:rFonts w:ascii="Book Antiqua" w:hAnsi="Book Antiqua"/>
          <w:color w:val="000000"/>
          <w:sz w:val="22"/>
          <w:szCs w:val="22"/>
        </w:rPr>
        <w:t>L’ACCABADORA</w:t>
      </w:r>
      <w:r w:rsidRPr="00BB3E4B">
        <w:rPr>
          <w:rFonts w:ascii="Book Antiqua" w:hAnsi="Book Antiqua"/>
          <w:color w:val="000000"/>
          <w:sz w:val="22"/>
          <w:szCs w:val="22"/>
        </w:rPr>
        <w:t>, regia Enrico Pau</w:t>
      </w:r>
    </w:p>
    <w:p w14:paraId="38725CF5" w14:textId="401A8215" w:rsidR="007F6F69"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 xml:space="preserve">2014 </w:t>
      </w:r>
      <w:r w:rsidR="00E01CA0" w:rsidRPr="00BB3E4B">
        <w:rPr>
          <w:rFonts w:ascii="Book Antiqua" w:hAnsi="Book Antiqua"/>
          <w:color w:val="000000"/>
          <w:sz w:val="22"/>
          <w:szCs w:val="22"/>
        </w:rPr>
        <w:t>CLORO</w:t>
      </w:r>
      <w:r w:rsidRPr="00BB3E4B">
        <w:rPr>
          <w:rFonts w:ascii="Book Antiqua" w:hAnsi="Book Antiqua"/>
          <w:color w:val="000000"/>
          <w:sz w:val="22"/>
          <w:szCs w:val="22"/>
        </w:rPr>
        <w:t>, protagonista, regia Lamberto Sanfelice</w:t>
      </w:r>
    </w:p>
    <w:p w14:paraId="4684684F" w14:textId="32DD95ED" w:rsidR="007F6F69"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 xml:space="preserve">2013 </w:t>
      </w:r>
      <w:r w:rsidR="00E01CA0" w:rsidRPr="00BB3E4B">
        <w:rPr>
          <w:rFonts w:ascii="Book Antiqua" w:hAnsi="Book Antiqua"/>
          <w:color w:val="000000"/>
          <w:sz w:val="22"/>
          <w:szCs w:val="22"/>
        </w:rPr>
        <w:t>SALVO</w:t>
      </w:r>
      <w:r w:rsidRPr="00BB3E4B">
        <w:rPr>
          <w:rFonts w:ascii="Book Antiqua" w:hAnsi="Book Antiqua"/>
          <w:color w:val="000000"/>
          <w:sz w:val="22"/>
          <w:szCs w:val="22"/>
        </w:rPr>
        <w:t>, protagonista, regia di Fabio Grassadonia e Antonio Piazza – Festival di Cannes 2013</w:t>
      </w:r>
      <w:r w:rsidR="000F4827">
        <w:rPr>
          <w:rFonts w:ascii="Book Antiqua" w:hAnsi="Book Antiqua"/>
          <w:color w:val="000000"/>
          <w:sz w:val="22"/>
          <w:szCs w:val="22"/>
        </w:rPr>
        <w:t xml:space="preserve"> </w:t>
      </w:r>
      <w:r w:rsidRPr="00BB3E4B">
        <w:rPr>
          <w:rFonts w:ascii="Book Antiqua" w:hAnsi="Book Antiqua"/>
          <w:color w:val="000000"/>
          <w:sz w:val="22"/>
          <w:szCs w:val="22"/>
        </w:rPr>
        <w:t xml:space="preserve">– </w:t>
      </w:r>
      <w:proofErr w:type="spellStart"/>
      <w:r w:rsidRPr="00BB3E4B">
        <w:rPr>
          <w:rFonts w:ascii="Book Antiqua" w:hAnsi="Book Antiqua"/>
          <w:color w:val="000000"/>
          <w:sz w:val="22"/>
          <w:szCs w:val="22"/>
        </w:rPr>
        <w:t>Semaine</w:t>
      </w:r>
      <w:proofErr w:type="spellEnd"/>
      <w:r w:rsidRPr="00BB3E4B">
        <w:rPr>
          <w:rFonts w:ascii="Book Antiqua" w:hAnsi="Book Antiqua"/>
          <w:color w:val="000000"/>
          <w:sz w:val="22"/>
          <w:szCs w:val="22"/>
        </w:rPr>
        <w:t xml:space="preserve"> de la </w:t>
      </w:r>
      <w:proofErr w:type="spellStart"/>
      <w:r w:rsidRPr="00BB3E4B">
        <w:rPr>
          <w:rFonts w:ascii="Book Antiqua" w:hAnsi="Book Antiqua"/>
          <w:color w:val="000000"/>
          <w:sz w:val="22"/>
          <w:szCs w:val="22"/>
        </w:rPr>
        <w:t>Critique</w:t>
      </w:r>
      <w:proofErr w:type="spellEnd"/>
    </w:p>
    <w:p w14:paraId="4F7EE6BA" w14:textId="77777777" w:rsidR="007F6F69"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p>
    <w:p w14:paraId="6F8FF7A1" w14:textId="579D7C1F" w:rsidR="007F6F69" w:rsidRPr="00DE170D"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lang w:val="en-US"/>
        </w:rPr>
      </w:pPr>
      <w:proofErr w:type="spellStart"/>
      <w:r w:rsidRPr="00DE170D">
        <w:rPr>
          <w:rStyle w:val="Enfasigrassetto"/>
          <w:rFonts w:ascii="Book Antiqua" w:hAnsi="Book Antiqua"/>
          <w:color w:val="000000"/>
          <w:sz w:val="22"/>
          <w:szCs w:val="22"/>
          <w:bdr w:val="none" w:sz="0" w:space="0" w:color="auto" w:frame="1"/>
          <w:lang w:val="en-US"/>
        </w:rPr>
        <w:t>Televisione</w:t>
      </w:r>
      <w:proofErr w:type="spellEnd"/>
      <w:r w:rsidRPr="00DE170D">
        <w:rPr>
          <w:rFonts w:ascii="Book Antiqua" w:hAnsi="Book Antiqua"/>
          <w:color w:val="000000"/>
          <w:sz w:val="22"/>
          <w:szCs w:val="22"/>
          <w:lang w:val="en-US"/>
        </w:rPr>
        <w:br/>
        <w:t xml:space="preserve">2018 </w:t>
      </w:r>
      <w:r w:rsidR="00E01CA0" w:rsidRPr="00DE170D">
        <w:rPr>
          <w:rFonts w:ascii="Book Antiqua" w:hAnsi="Book Antiqua"/>
          <w:color w:val="000000"/>
          <w:sz w:val="22"/>
          <w:szCs w:val="22"/>
          <w:lang w:val="en-US"/>
        </w:rPr>
        <w:t xml:space="preserve">THE COUNTERPART </w:t>
      </w:r>
      <w:r w:rsidRPr="00DE170D">
        <w:rPr>
          <w:rFonts w:ascii="Book Antiqua" w:hAnsi="Book Antiqua"/>
          <w:color w:val="000000"/>
          <w:sz w:val="22"/>
          <w:szCs w:val="22"/>
          <w:lang w:val="en-US"/>
        </w:rPr>
        <w:t>– Tv Series americana con J.K. Simmons</w:t>
      </w:r>
    </w:p>
    <w:p w14:paraId="0D1FB674" w14:textId="1FD68F52" w:rsidR="00046432"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 xml:space="preserve">2014 </w:t>
      </w:r>
      <w:r w:rsidR="00E01CA0" w:rsidRPr="00BB3E4B">
        <w:rPr>
          <w:rFonts w:ascii="Book Antiqua" w:hAnsi="Book Antiqua"/>
          <w:color w:val="000000"/>
          <w:sz w:val="22"/>
          <w:szCs w:val="22"/>
        </w:rPr>
        <w:t>FRANCESCO</w:t>
      </w:r>
      <w:r w:rsidRPr="00BB3E4B">
        <w:rPr>
          <w:rFonts w:ascii="Book Antiqua" w:hAnsi="Book Antiqua"/>
          <w:color w:val="000000"/>
          <w:sz w:val="22"/>
          <w:szCs w:val="22"/>
        </w:rPr>
        <w:t>, protagonista, regia Liliana Cavani</w:t>
      </w:r>
    </w:p>
    <w:p w14:paraId="47AA0384" w14:textId="45233FF0" w:rsidR="00046432"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 xml:space="preserve">2012 </w:t>
      </w:r>
      <w:r w:rsidR="00E01CA0" w:rsidRPr="00BB3E4B">
        <w:rPr>
          <w:rFonts w:ascii="Book Antiqua" w:hAnsi="Book Antiqua"/>
          <w:color w:val="000000"/>
          <w:sz w:val="22"/>
          <w:szCs w:val="22"/>
        </w:rPr>
        <w:t>RIS ROMA 3</w:t>
      </w:r>
      <w:r w:rsidRPr="00BB3E4B">
        <w:rPr>
          <w:rFonts w:ascii="Book Antiqua" w:hAnsi="Book Antiqua"/>
          <w:color w:val="000000"/>
          <w:sz w:val="22"/>
          <w:szCs w:val="22"/>
        </w:rPr>
        <w:t>, regia di Francesco Miccichè</w:t>
      </w:r>
    </w:p>
    <w:p w14:paraId="16FA9CD3" w14:textId="77777777" w:rsidR="00046432" w:rsidRPr="00BB3E4B" w:rsidRDefault="00046432" w:rsidP="007F6F69">
      <w:pPr>
        <w:pStyle w:val="NormaleWeb"/>
        <w:shd w:val="clear" w:color="auto" w:fill="FFFFFF"/>
        <w:spacing w:before="0" w:beforeAutospacing="0" w:after="0" w:afterAutospacing="0"/>
        <w:jc w:val="both"/>
        <w:textAlignment w:val="baseline"/>
        <w:rPr>
          <w:rStyle w:val="Enfasigrassetto"/>
          <w:rFonts w:ascii="Book Antiqua" w:hAnsi="Book Antiqua"/>
          <w:color w:val="000000"/>
          <w:sz w:val="22"/>
          <w:szCs w:val="22"/>
          <w:bdr w:val="none" w:sz="0" w:space="0" w:color="auto" w:frame="1"/>
        </w:rPr>
      </w:pPr>
    </w:p>
    <w:p w14:paraId="0436736C" w14:textId="0A893C03" w:rsidR="00046432"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Style w:val="Enfasigrassetto"/>
          <w:rFonts w:ascii="Book Antiqua" w:hAnsi="Book Antiqua"/>
          <w:color w:val="000000"/>
          <w:sz w:val="22"/>
          <w:szCs w:val="22"/>
          <w:bdr w:val="none" w:sz="0" w:space="0" w:color="auto" w:frame="1"/>
        </w:rPr>
        <w:t>Cortometraggi</w:t>
      </w:r>
      <w:r w:rsidRPr="00BB3E4B">
        <w:rPr>
          <w:rFonts w:ascii="Book Antiqua" w:hAnsi="Book Antiqua"/>
          <w:color w:val="000000"/>
          <w:sz w:val="22"/>
          <w:szCs w:val="22"/>
        </w:rPr>
        <w:br/>
        <w:t xml:space="preserve">2015 </w:t>
      </w:r>
      <w:r w:rsidR="00E01CA0" w:rsidRPr="00BB3E4B">
        <w:rPr>
          <w:rFonts w:ascii="Book Antiqua" w:hAnsi="Book Antiqua"/>
          <w:color w:val="000000"/>
          <w:sz w:val="22"/>
          <w:szCs w:val="22"/>
        </w:rPr>
        <w:t>SURREALE</w:t>
      </w:r>
      <w:r w:rsidRPr="00BB3E4B">
        <w:rPr>
          <w:rFonts w:ascii="Book Antiqua" w:hAnsi="Book Antiqua"/>
          <w:color w:val="000000"/>
          <w:sz w:val="22"/>
          <w:szCs w:val="22"/>
        </w:rPr>
        <w:t xml:space="preserve"> di D. Ciprì</w:t>
      </w:r>
    </w:p>
    <w:p w14:paraId="5292A7D7" w14:textId="3CA80136" w:rsidR="007F6F69"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 xml:space="preserve">2012 </w:t>
      </w:r>
      <w:r w:rsidR="00E01CA0" w:rsidRPr="00BB3E4B">
        <w:rPr>
          <w:rFonts w:ascii="Book Antiqua" w:hAnsi="Book Antiqua"/>
          <w:color w:val="000000"/>
          <w:sz w:val="22"/>
          <w:szCs w:val="22"/>
        </w:rPr>
        <w:t>LA RAGAZZA DEL MONDO</w:t>
      </w:r>
      <w:r w:rsidRPr="00BB3E4B">
        <w:rPr>
          <w:rFonts w:ascii="Book Antiqua" w:hAnsi="Book Antiqua"/>
          <w:color w:val="000000"/>
          <w:sz w:val="22"/>
          <w:szCs w:val="22"/>
        </w:rPr>
        <w:t>, regia di Marco Danieli</w:t>
      </w:r>
    </w:p>
    <w:p w14:paraId="5DD1C21B" w14:textId="77777777" w:rsidR="00046432" w:rsidRPr="00BB3E4B" w:rsidRDefault="00046432" w:rsidP="007F6F69">
      <w:pPr>
        <w:pStyle w:val="NormaleWeb"/>
        <w:shd w:val="clear" w:color="auto" w:fill="FFFFFF"/>
        <w:spacing w:before="0" w:beforeAutospacing="0" w:after="0" w:afterAutospacing="0"/>
        <w:jc w:val="both"/>
        <w:textAlignment w:val="baseline"/>
        <w:rPr>
          <w:rStyle w:val="Enfasigrassetto"/>
          <w:rFonts w:ascii="Book Antiqua" w:hAnsi="Book Antiqua"/>
          <w:color w:val="000000"/>
          <w:sz w:val="22"/>
          <w:szCs w:val="22"/>
          <w:bdr w:val="none" w:sz="0" w:space="0" w:color="auto" w:frame="1"/>
        </w:rPr>
      </w:pPr>
    </w:p>
    <w:p w14:paraId="37AAC409" w14:textId="77777777" w:rsidR="00046432"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Style w:val="Enfasigrassetto"/>
          <w:rFonts w:ascii="Book Antiqua" w:hAnsi="Book Antiqua"/>
          <w:color w:val="000000"/>
          <w:sz w:val="22"/>
          <w:szCs w:val="22"/>
          <w:bdr w:val="none" w:sz="0" w:space="0" w:color="auto" w:frame="1"/>
        </w:rPr>
        <w:t>Premi</w:t>
      </w:r>
      <w:r w:rsidRPr="00BB3E4B">
        <w:rPr>
          <w:rFonts w:ascii="Book Antiqua" w:hAnsi="Book Antiqua"/>
          <w:color w:val="000000"/>
          <w:sz w:val="22"/>
          <w:szCs w:val="22"/>
        </w:rPr>
        <w:br/>
        <w:t>2016 Premio Miglior Attrice per “La ragazza del mondo”</w:t>
      </w:r>
    </w:p>
    <w:p w14:paraId="433C648F" w14:textId="77777777" w:rsidR="00046432"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2016 Shooting Star al Festival del Cinema di Berlino</w:t>
      </w:r>
    </w:p>
    <w:p w14:paraId="09D1BCF4" w14:textId="3E3260F4" w:rsidR="00046432"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 xml:space="preserve">2015 </w:t>
      </w:r>
      <w:proofErr w:type="spellStart"/>
      <w:r w:rsidRPr="00BB3E4B">
        <w:rPr>
          <w:rFonts w:ascii="Book Antiqua" w:hAnsi="Book Antiqua"/>
          <w:color w:val="000000"/>
          <w:sz w:val="22"/>
          <w:szCs w:val="22"/>
        </w:rPr>
        <w:t>Prix</w:t>
      </w:r>
      <w:proofErr w:type="spellEnd"/>
      <w:r w:rsidRPr="00BB3E4B">
        <w:rPr>
          <w:rFonts w:ascii="Book Antiqua" w:hAnsi="Book Antiqua"/>
          <w:color w:val="000000"/>
          <w:sz w:val="22"/>
          <w:szCs w:val="22"/>
        </w:rPr>
        <w:t xml:space="preserve"> D’</w:t>
      </w:r>
      <w:proofErr w:type="spellStart"/>
      <w:r w:rsidRPr="00BB3E4B">
        <w:rPr>
          <w:rFonts w:ascii="Book Antiqua" w:hAnsi="Book Antiqua"/>
          <w:color w:val="000000"/>
          <w:sz w:val="22"/>
          <w:szCs w:val="22"/>
        </w:rPr>
        <w:t>Interpretation</w:t>
      </w:r>
      <w:proofErr w:type="spellEnd"/>
      <w:r w:rsidRPr="00BB3E4B">
        <w:rPr>
          <w:rFonts w:ascii="Book Antiqua" w:hAnsi="Book Antiqua"/>
          <w:color w:val="000000"/>
          <w:sz w:val="22"/>
          <w:szCs w:val="22"/>
        </w:rPr>
        <w:t xml:space="preserve"> </w:t>
      </w:r>
      <w:proofErr w:type="spellStart"/>
      <w:r w:rsidRPr="00BB3E4B">
        <w:rPr>
          <w:rFonts w:ascii="Book Antiqua" w:hAnsi="Book Antiqua"/>
          <w:color w:val="000000"/>
          <w:sz w:val="22"/>
          <w:szCs w:val="22"/>
        </w:rPr>
        <w:t>Feminine</w:t>
      </w:r>
      <w:proofErr w:type="spellEnd"/>
      <w:r w:rsidRPr="00BB3E4B">
        <w:rPr>
          <w:rFonts w:ascii="Book Antiqua" w:hAnsi="Book Antiqua"/>
          <w:color w:val="000000"/>
          <w:sz w:val="22"/>
          <w:szCs w:val="22"/>
        </w:rPr>
        <w:t xml:space="preserve"> pour </w:t>
      </w:r>
      <w:proofErr w:type="gramStart"/>
      <w:r w:rsidRPr="00BB3E4B">
        <w:rPr>
          <w:rFonts w:ascii="Book Antiqua" w:hAnsi="Book Antiqua"/>
          <w:color w:val="000000"/>
          <w:sz w:val="22"/>
          <w:szCs w:val="22"/>
        </w:rPr>
        <w:t>le</w:t>
      </w:r>
      <w:r w:rsidR="000F4827">
        <w:rPr>
          <w:rFonts w:ascii="Book Antiqua" w:hAnsi="Book Antiqua"/>
          <w:color w:val="000000"/>
          <w:sz w:val="22"/>
          <w:szCs w:val="22"/>
        </w:rPr>
        <w:t xml:space="preserve"> </w:t>
      </w:r>
      <w:r w:rsidRPr="00BB3E4B">
        <w:rPr>
          <w:rFonts w:ascii="Book Antiqua" w:hAnsi="Book Antiqua"/>
          <w:color w:val="000000"/>
          <w:sz w:val="22"/>
          <w:szCs w:val="22"/>
        </w:rPr>
        <w:t>film</w:t>
      </w:r>
      <w:proofErr w:type="gramEnd"/>
      <w:r w:rsidRPr="00BB3E4B">
        <w:rPr>
          <w:rFonts w:ascii="Book Antiqua" w:hAnsi="Book Antiqua"/>
          <w:color w:val="000000"/>
          <w:sz w:val="22"/>
          <w:szCs w:val="22"/>
        </w:rPr>
        <w:t xml:space="preserve"> “Cloro” – Festival </w:t>
      </w:r>
      <w:proofErr w:type="spellStart"/>
      <w:r w:rsidRPr="00BB3E4B">
        <w:rPr>
          <w:rFonts w:ascii="Book Antiqua" w:hAnsi="Book Antiqua"/>
          <w:color w:val="000000"/>
          <w:sz w:val="22"/>
          <w:szCs w:val="22"/>
        </w:rPr>
        <w:t>du</w:t>
      </w:r>
      <w:proofErr w:type="spellEnd"/>
      <w:r w:rsidRPr="00BB3E4B">
        <w:rPr>
          <w:rFonts w:ascii="Book Antiqua" w:hAnsi="Book Antiqua"/>
          <w:color w:val="000000"/>
          <w:sz w:val="22"/>
          <w:szCs w:val="22"/>
        </w:rPr>
        <w:t xml:space="preserve"> film d’Annecy</w:t>
      </w:r>
    </w:p>
    <w:p w14:paraId="7CFBA3B9" w14:textId="77777777" w:rsidR="00046432"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2015 Premio Miglior Attrice Emergente per “Cloro” alla XX Ediz. di Roseto Opera Prima</w:t>
      </w:r>
    </w:p>
    <w:p w14:paraId="55CD85A0" w14:textId="77777777" w:rsidR="00046432"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2015 Premio Miglior Attrice “Shorts International Film festival” per “Cloro”</w:t>
      </w:r>
    </w:p>
    <w:p w14:paraId="6F3227F7" w14:textId="77777777" w:rsidR="00046432"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2015 Premio Miglior Attrice “Piazze di Cinema” Cesena per “Cloro”</w:t>
      </w:r>
    </w:p>
    <w:p w14:paraId="3D1AD712" w14:textId="77777777" w:rsidR="00046432"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2015 Premio Miglior Attrice al “Gallio film festival” per “Cloro”</w:t>
      </w:r>
    </w:p>
    <w:p w14:paraId="31743483" w14:textId="77777777" w:rsidR="00046432"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 xml:space="preserve">2014 Premio KGR </w:t>
      </w:r>
      <w:proofErr w:type="spellStart"/>
      <w:r w:rsidRPr="00BB3E4B">
        <w:rPr>
          <w:rFonts w:ascii="Book Antiqua" w:hAnsi="Book Antiqua"/>
          <w:color w:val="000000"/>
          <w:sz w:val="22"/>
          <w:szCs w:val="22"/>
        </w:rPr>
        <w:t>Kineo</w:t>
      </w:r>
      <w:proofErr w:type="spellEnd"/>
      <w:r w:rsidRPr="00BB3E4B">
        <w:rPr>
          <w:rFonts w:ascii="Book Antiqua" w:hAnsi="Book Antiqua"/>
          <w:color w:val="000000"/>
          <w:sz w:val="22"/>
          <w:szCs w:val="22"/>
        </w:rPr>
        <w:t xml:space="preserve"> Giovani Rivelazioni</w:t>
      </w:r>
    </w:p>
    <w:p w14:paraId="7502409A" w14:textId="77777777" w:rsidR="00046432"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 xml:space="preserve">2014 Premio </w:t>
      </w:r>
      <w:proofErr w:type="spellStart"/>
      <w:r w:rsidRPr="00BB3E4B">
        <w:rPr>
          <w:rFonts w:ascii="Book Antiqua" w:hAnsi="Book Antiqua"/>
          <w:color w:val="000000"/>
          <w:sz w:val="22"/>
          <w:szCs w:val="22"/>
        </w:rPr>
        <w:t>Glodo</w:t>
      </w:r>
      <w:proofErr w:type="spellEnd"/>
      <w:r w:rsidRPr="00BB3E4B">
        <w:rPr>
          <w:rFonts w:ascii="Book Antiqua" w:hAnsi="Book Antiqua"/>
          <w:color w:val="000000"/>
          <w:sz w:val="22"/>
          <w:szCs w:val="22"/>
        </w:rPr>
        <w:t xml:space="preserve"> D’Oro come migliore attrice</w:t>
      </w:r>
    </w:p>
    <w:p w14:paraId="3432B99C" w14:textId="77777777" w:rsidR="00046432"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2014 Premio Guglielmo Biraghi come migliore attrice esordiente</w:t>
      </w:r>
    </w:p>
    <w:p w14:paraId="595B34A6" w14:textId="77777777" w:rsidR="00046432"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2013 Premio Vittorio De Sica per il Cinema come attrice esordiente</w:t>
      </w:r>
    </w:p>
    <w:p w14:paraId="5332A27E" w14:textId="77777777" w:rsidR="00046432"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2013 Premio Flaiano come migliore attrice esordiente</w:t>
      </w:r>
    </w:p>
    <w:p w14:paraId="4B0508E9" w14:textId="77777777" w:rsidR="00046432"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2013 Premio Magna Grecia Film Festival come migliore attrice protagonista</w:t>
      </w:r>
    </w:p>
    <w:p w14:paraId="5F3DC8C8" w14:textId="1B339E40" w:rsidR="007F6F69" w:rsidRPr="00BB3E4B" w:rsidRDefault="007F6F69" w:rsidP="007F6F69">
      <w:pPr>
        <w:pStyle w:val="NormaleWeb"/>
        <w:shd w:val="clear" w:color="auto" w:fill="FFFFFF"/>
        <w:spacing w:before="0" w:beforeAutospacing="0" w:after="0" w:afterAutospacing="0"/>
        <w:jc w:val="both"/>
        <w:textAlignment w:val="baseline"/>
        <w:rPr>
          <w:rFonts w:ascii="Book Antiqua" w:hAnsi="Book Antiqua"/>
          <w:color w:val="000000"/>
          <w:sz w:val="22"/>
          <w:szCs w:val="22"/>
        </w:rPr>
      </w:pPr>
      <w:r w:rsidRPr="00BB3E4B">
        <w:rPr>
          <w:rFonts w:ascii="Book Antiqua" w:hAnsi="Book Antiqua"/>
          <w:color w:val="000000"/>
          <w:sz w:val="22"/>
          <w:szCs w:val="22"/>
        </w:rPr>
        <w:t xml:space="preserve">2013 Premio Rivelazione – </w:t>
      </w:r>
      <w:proofErr w:type="spellStart"/>
      <w:r w:rsidRPr="00BB3E4B">
        <w:rPr>
          <w:rFonts w:ascii="Book Antiqua" w:hAnsi="Book Antiqua"/>
          <w:color w:val="000000"/>
          <w:sz w:val="22"/>
          <w:szCs w:val="22"/>
        </w:rPr>
        <w:t>RdC</w:t>
      </w:r>
      <w:proofErr w:type="spellEnd"/>
      <w:r w:rsidRPr="00BB3E4B">
        <w:rPr>
          <w:rFonts w:ascii="Book Antiqua" w:hAnsi="Book Antiqua"/>
          <w:color w:val="000000"/>
          <w:sz w:val="22"/>
          <w:szCs w:val="22"/>
        </w:rPr>
        <w:t xml:space="preserve"> Awards come migliore attrice emergente</w:t>
      </w:r>
    </w:p>
    <w:p w14:paraId="199DB083" w14:textId="77777777" w:rsidR="007F6F69" w:rsidRDefault="007F6F69" w:rsidP="007F6F69">
      <w:pPr>
        <w:jc w:val="center"/>
      </w:pPr>
    </w:p>
    <w:p w14:paraId="7C3D2C1A" w14:textId="51D1EF0F" w:rsidR="004A2965" w:rsidRDefault="004A2965"/>
    <w:p w14:paraId="564B3C11" w14:textId="1F4C486C" w:rsidR="004A2965" w:rsidRDefault="004A2965"/>
    <w:p w14:paraId="52AC4C24" w14:textId="77777777" w:rsidR="00010F8C" w:rsidRDefault="00010F8C" w:rsidP="00BF367B">
      <w:pPr>
        <w:rPr>
          <w:rFonts w:ascii="Book Antiqua" w:hAnsi="Book Antiqua"/>
          <w:b/>
          <w:bCs/>
          <w:u w:val="single"/>
        </w:rPr>
      </w:pPr>
    </w:p>
    <w:p w14:paraId="7884CE3D" w14:textId="77777777" w:rsidR="00010F8C" w:rsidRDefault="00010F8C" w:rsidP="00046432">
      <w:pPr>
        <w:jc w:val="center"/>
        <w:rPr>
          <w:rFonts w:ascii="Book Antiqua" w:hAnsi="Book Antiqua"/>
          <w:b/>
          <w:bCs/>
          <w:u w:val="single"/>
        </w:rPr>
      </w:pPr>
    </w:p>
    <w:p w14:paraId="25FE9771" w14:textId="36F1E256" w:rsidR="00046432" w:rsidRDefault="00046432" w:rsidP="00046432">
      <w:pPr>
        <w:jc w:val="center"/>
        <w:rPr>
          <w:rFonts w:ascii="Book Antiqua" w:hAnsi="Book Antiqua"/>
          <w:b/>
          <w:bCs/>
          <w:u w:val="single"/>
        </w:rPr>
      </w:pPr>
      <w:r>
        <w:rPr>
          <w:rFonts w:ascii="Book Antiqua" w:hAnsi="Book Antiqua"/>
          <w:b/>
          <w:bCs/>
          <w:u w:val="single"/>
        </w:rPr>
        <w:t>BIANCA PANCONI</w:t>
      </w:r>
    </w:p>
    <w:p w14:paraId="2EC192D3" w14:textId="532A7933" w:rsidR="00046432" w:rsidRDefault="00046432" w:rsidP="00046432">
      <w:pPr>
        <w:rPr>
          <w:rFonts w:ascii="Book Antiqua" w:hAnsi="Book Antiqua"/>
          <w:b/>
          <w:bCs/>
          <w:u w:val="single"/>
        </w:rPr>
      </w:pPr>
    </w:p>
    <w:p w14:paraId="1081F9B9" w14:textId="77777777" w:rsidR="00AA745B" w:rsidRDefault="00BB3E4B" w:rsidP="00AA745B">
      <w:pPr>
        <w:pStyle w:val="zfr3q"/>
        <w:spacing w:before="0" w:beforeAutospacing="0" w:after="0" w:afterAutospacing="0"/>
        <w:jc w:val="both"/>
        <w:rPr>
          <w:rFonts w:ascii="Book Antiqua" w:hAnsi="Book Antiqua" w:cs="Open Sans"/>
          <w:color w:val="212121"/>
          <w:sz w:val="22"/>
          <w:szCs w:val="22"/>
        </w:rPr>
      </w:pPr>
      <w:r w:rsidRPr="000F4827">
        <w:rPr>
          <w:rStyle w:val="c9dxtc"/>
          <w:rFonts w:ascii="Book Antiqua" w:hAnsi="Book Antiqua" w:cs="Open Sans"/>
          <w:color w:val="000000"/>
          <w:sz w:val="22"/>
          <w:szCs w:val="22"/>
        </w:rPr>
        <w:t>Originaria di Firenze Bianca Panconi si forma fin da giovanissima come attrice e a soli 22 anni ha già importanti lavori alle spalle.</w:t>
      </w:r>
    </w:p>
    <w:p w14:paraId="652035CB" w14:textId="4A614431" w:rsidR="00BB3E4B" w:rsidRPr="000F4827" w:rsidRDefault="00BB3E4B" w:rsidP="00AA745B">
      <w:pPr>
        <w:pStyle w:val="zfr3q"/>
        <w:spacing w:before="0" w:beforeAutospacing="0" w:after="0" w:afterAutospacing="0"/>
        <w:jc w:val="both"/>
        <w:rPr>
          <w:rFonts w:ascii="Book Antiqua" w:hAnsi="Book Antiqua" w:cs="Open Sans"/>
          <w:color w:val="212121"/>
          <w:sz w:val="22"/>
          <w:szCs w:val="22"/>
        </w:rPr>
      </w:pPr>
      <w:r w:rsidRPr="000F4827">
        <w:rPr>
          <w:rStyle w:val="c9dxtc"/>
          <w:rFonts w:ascii="Book Antiqua" w:hAnsi="Book Antiqua" w:cs="Open Sans"/>
          <w:color w:val="000000"/>
          <w:sz w:val="22"/>
          <w:szCs w:val="22"/>
        </w:rPr>
        <w:t>Viene scelta e diretta da Matteo Garrone tra le protagoniste del cortometraggio</w:t>
      </w:r>
      <w:r w:rsidRPr="00BF367B">
        <w:rPr>
          <w:rStyle w:val="c9dxtc"/>
          <w:rFonts w:ascii="Book Antiqua" w:hAnsi="Book Antiqua" w:cs="Open Sans"/>
          <w:color w:val="000000"/>
          <w:sz w:val="22"/>
          <w:szCs w:val="22"/>
        </w:rPr>
        <w:t> </w:t>
      </w:r>
      <w:r w:rsidR="00BF367B">
        <w:rPr>
          <w:rStyle w:val="c9dxtc"/>
          <w:rFonts w:ascii="Book Antiqua" w:hAnsi="Book Antiqua" w:cs="Open Sans"/>
          <w:color w:val="000000"/>
          <w:sz w:val="22"/>
          <w:szCs w:val="22"/>
        </w:rPr>
        <w:t>“</w:t>
      </w:r>
      <w:r w:rsidRPr="00BF367B">
        <w:rPr>
          <w:rStyle w:val="c9dxtc"/>
          <w:rFonts w:ascii="Book Antiqua" w:hAnsi="Book Antiqua" w:cs="Open Sans"/>
          <w:color w:val="000000"/>
          <w:sz w:val="22"/>
          <w:szCs w:val="22"/>
        </w:rPr>
        <w:t xml:space="preserve">Le </w:t>
      </w:r>
      <w:proofErr w:type="spellStart"/>
      <w:r w:rsidRPr="00BF367B">
        <w:rPr>
          <w:rStyle w:val="c9dxtc"/>
          <w:rFonts w:ascii="Book Antiqua" w:hAnsi="Book Antiqua" w:cs="Open Sans"/>
          <w:color w:val="000000"/>
          <w:sz w:val="22"/>
          <w:szCs w:val="22"/>
        </w:rPr>
        <w:t>Mythe</w:t>
      </w:r>
      <w:proofErr w:type="spellEnd"/>
      <w:r w:rsidRPr="00BF367B">
        <w:rPr>
          <w:rStyle w:val="c9dxtc"/>
          <w:rFonts w:ascii="Book Antiqua" w:hAnsi="Book Antiqua" w:cs="Open Sans"/>
          <w:color w:val="000000"/>
          <w:sz w:val="22"/>
          <w:szCs w:val="22"/>
        </w:rPr>
        <w:t xml:space="preserve"> Dior</w:t>
      </w:r>
      <w:r w:rsidR="00BF367B">
        <w:rPr>
          <w:rStyle w:val="c9dxtc"/>
          <w:rFonts w:ascii="Book Antiqua" w:hAnsi="Book Antiqua" w:cs="Open Sans"/>
          <w:color w:val="000000"/>
          <w:sz w:val="22"/>
          <w:szCs w:val="22"/>
        </w:rPr>
        <w:t>”</w:t>
      </w:r>
      <w:r w:rsidRPr="000F4827">
        <w:rPr>
          <w:rStyle w:val="c9dxtc"/>
          <w:rFonts w:ascii="Book Antiqua" w:hAnsi="Book Antiqua" w:cs="Open Sans"/>
          <w:color w:val="000000"/>
          <w:sz w:val="22"/>
          <w:szCs w:val="22"/>
        </w:rPr>
        <w:t>, un film inno alla bellezza e alla figura femminile commissionato al regista dalla Maison francese per celebrare la collezione Haute Couture Autunno-Inverno 2020-2021.</w:t>
      </w:r>
    </w:p>
    <w:p w14:paraId="1FBC975F" w14:textId="77777777" w:rsidR="00BB3E4B" w:rsidRPr="000F4827" w:rsidRDefault="00BB3E4B" w:rsidP="00AA745B">
      <w:pPr>
        <w:pStyle w:val="zfr3q"/>
        <w:spacing w:before="0" w:beforeAutospacing="0" w:after="0" w:afterAutospacing="0"/>
        <w:jc w:val="both"/>
        <w:rPr>
          <w:rFonts w:ascii="Book Antiqua" w:hAnsi="Book Antiqua" w:cs="Open Sans"/>
          <w:color w:val="212121"/>
          <w:sz w:val="22"/>
          <w:szCs w:val="22"/>
        </w:rPr>
      </w:pPr>
      <w:r w:rsidRPr="000F4827">
        <w:rPr>
          <w:rStyle w:val="c9dxtc"/>
          <w:rFonts w:ascii="Book Antiqua" w:hAnsi="Book Antiqua" w:cs="Open Sans"/>
          <w:color w:val="000000"/>
          <w:sz w:val="22"/>
          <w:szCs w:val="22"/>
        </w:rPr>
        <w:t>Successivamente recita nella prima stagione della serie campione di ascolti “Doc – nelle tue mani” in onda nella primavera 2020 su Rai1, nel ruolo di Maria.</w:t>
      </w:r>
    </w:p>
    <w:p w14:paraId="2107DD32" w14:textId="4E4E144D" w:rsidR="00BB3E4B" w:rsidRPr="000F4827" w:rsidRDefault="00BB3E4B" w:rsidP="00AA745B">
      <w:pPr>
        <w:pStyle w:val="zfr3q"/>
        <w:spacing w:before="0" w:beforeAutospacing="0" w:after="0" w:afterAutospacing="0"/>
        <w:jc w:val="both"/>
        <w:rPr>
          <w:rFonts w:ascii="Book Antiqua" w:hAnsi="Book Antiqua" w:cs="Open Sans"/>
          <w:color w:val="212121"/>
          <w:sz w:val="22"/>
          <w:szCs w:val="22"/>
        </w:rPr>
      </w:pPr>
      <w:r w:rsidRPr="000F4827">
        <w:rPr>
          <w:rStyle w:val="c9dxtc"/>
          <w:rFonts w:ascii="Book Antiqua" w:hAnsi="Book Antiqua" w:cs="Open Sans"/>
          <w:color w:val="000000"/>
          <w:sz w:val="22"/>
          <w:szCs w:val="22"/>
        </w:rPr>
        <w:t>Nel</w:t>
      </w:r>
      <w:r w:rsidR="00010F8C">
        <w:rPr>
          <w:rStyle w:val="c9dxtc"/>
          <w:rFonts w:ascii="Book Antiqua" w:hAnsi="Book Antiqua" w:cs="Open Sans"/>
          <w:color w:val="000000"/>
          <w:sz w:val="22"/>
          <w:szCs w:val="22"/>
        </w:rPr>
        <w:t xml:space="preserve"> </w:t>
      </w:r>
      <w:r w:rsidRPr="000F4827">
        <w:rPr>
          <w:rStyle w:val="c9dxtc"/>
          <w:rFonts w:ascii="Book Antiqua" w:hAnsi="Book Antiqua" w:cs="Open Sans"/>
          <w:color w:val="000000"/>
          <w:sz w:val="22"/>
          <w:szCs w:val="22"/>
        </w:rPr>
        <w:t>frattemp</w:t>
      </w:r>
      <w:r w:rsidR="00010F8C">
        <w:rPr>
          <w:rStyle w:val="c9dxtc"/>
          <w:rFonts w:ascii="Book Antiqua" w:hAnsi="Book Antiqua" w:cs="Open Sans"/>
          <w:color w:val="000000"/>
          <w:sz w:val="22"/>
          <w:szCs w:val="22"/>
        </w:rPr>
        <w:t>o</w:t>
      </w:r>
      <w:r w:rsidRPr="000F4827">
        <w:rPr>
          <w:rStyle w:val="c9dxtc"/>
          <w:rFonts w:ascii="Book Antiqua" w:hAnsi="Book Antiqua" w:cs="Open Sans"/>
          <w:color w:val="000000"/>
          <w:sz w:val="22"/>
          <w:szCs w:val="22"/>
        </w:rPr>
        <w:t xml:space="preserve"> si iscrive all’università, al corso di laurea in psicologia che porta avanti in contemporanea al lavoro di attrice.</w:t>
      </w:r>
    </w:p>
    <w:p w14:paraId="45BD9E28" w14:textId="554BA46F" w:rsidR="00BB3E4B" w:rsidRPr="000F4827" w:rsidRDefault="00BB3E4B" w:rsidP="00AA745B">
      <w:pPr>
        <w:pStyle w:val="zfr3q"/>
        <w:spacing w:before="0" w:beforeAutospacing="0" w:after="0" w:afterAutospacing="0"/>
        <w:jc w:val="both"/>
        <w:rPr>
          <w:rFonts w:ascii="Book Antiqua" w:hAnsi="Book Antiqua" w:cs="Open Sans"/>
          <w:color w:val="212121"/>
          <w:sz w:val="22"/>
          <w:szCs w:val="22"/>
        </w:rPr>
      </w:pPr>
      <w:r w:rsidRPr="000F4827">
        <w:rPr>
          <w:rStyle w:val="c9dxtc"/>
          <w:rFonts w:ascii="Book Antiqua" w:hAnsi="Book Antiqua" w:cs="Open Sans"/>
          <w:color w:val="000000"/>
          <w:sz w:val="22"/>
          <w:szCs w:val="22"/>
        </w:rPr>
        <w:t xml:space="preserve">Torna in televisione sempre in prima serata su Rai1 nell’ottobre 2021 con </w:t>
      </w:r>
      <w:r w:rsidR="00010F8C">
        <w:rPr>
          <w:rStyle w:val="c9dxtc"/>
          <w:rFonts w:ascii="Book Antiqua" w:hAnsi="Book Antiqua" w:cs="Open Sans"/>
          <w:color w:val="000000"/>
          <w:sz w:val="22"/>
          <w:szCs w:val="22"/>
        </w:rPr>
        <w:t>“</w:t>
      </w:r>
      <w:r w:rsidRPr="000F4827">
        <w:rPr>
          <w:rStyle w:val="c9dxtc"/>
          <w:rFonts w:ascii="Book Antiqua" w:hAnsi="Book Antiqua" w:cs="Open Sans"/>
          <w:color w:val="000000"/>
          <w:sz w:val="22"/>
          <w:szCs w:val="22"/>
        </w:rPr>
        <w:t>Cuori</w:t>
      </w:r>
      <w:r w:rsidR="00010F8C">
        <w:rPr>
          <w:rStyle w:val="c9dxtc"/>
          <w:rFonts w:ascii="Book Antiqua" w:hAnsi="Book Antiqua" w:cs="Open Sans"/>
          <w:color w:val="000000"/>
          <w:sz w:val="22"/>
          <w:szCs w:val="22"/>
        </w:rPr>
        <w:t>”</w:t>
      </w:r>
      <w:r w:rsidRPr="000F4827">
        <w:rPr>
          <w:rStyle w:val="c9dxtc"/>
          <w:rFonts w:ascii="Book Antiqua" w:hAnsi="Book Antiqua" w:cs="Open Sans"/>
          <w:color w:val="000000"/>
          <w:sz w:val="22"/>
          <w:szCs w:val="22"/>
        </w:rPr>
        <w:t xml:space="preserve"> la serie diretta da Riccardo Donna ambientata nella Torino degli anni ’60 in cui interpreta la giovane e ribelle Virginia.</w:t>
      </w:r>
    </w:p>
    <w:p w14:paraId="166939F4" w14:textId="77777777" w:rsidR="00BB3E4B" w:rsidRPr="000F4827" w:rsidRDefault="00BB3E4B" w:rsidP="00AA745B">
      <w:pPr>
        <w:pStyle w:val="zfr3q"/>
        <w:spacing w:before="0" w:beforeAutospacing="0" w:after="0" w:afterAutospacing="0"/>
        <w:jc w:val="both"/>
        <w:rPr>
          <w:rFonts w:ascii="Book Antiqua" w:hAnsi="Book Antiqua" w:cs="Open Sans"/>
          <w:color w:val="212121"/>
          <w:sz w:val="22"/>
          <w:szCs w:val="22"/>
        </w:rPr>
      </w:pPr>
      <w:r w:rsidRPr="000F4827">
        <w:rPr>
          <w:rStyle w:val="c9dxtc"/>
          <w:rFonts w:ascii="Book Antiqua" w:hAnsi="Book Antiqua" w:cs="Open Sans"/>
          <w:color w:val="000000"/>
          <w:sz w:val="22"/>
          <w:szCs w:val="22"/>
        </w:rPr>
        <w:t xml:space="preserve">Nel corso del 2021 entra nel cast della seconda stagione della serie </w:t>
      </w:r>
      <w:proofErr w:type="spellStart"/>
      <w:r w:rsidRPr="000F4827">
        <w:rPr>
          <w:rStyle w:val="c9dxtc"/>
          <w:rFonts w:ascii="Book Antiqua" w:hAnsi="Book Antiqua" w:cs="Open Sans"/>
          <w:color w:val="000000"/>
          <w:sz w:val="22"/>
          <w:szCs w:val="22"/>
        </w:rPr>
        <w:t>Sky</w:t>
      </w:r>
      <w:proofErr w:type="spellEnd"/>
      <w:r w:rsidRPr="000F4827">
        <w:rPr>
          <w:rStyle w:val="c9dxtc"/>
          <w:rFonts w:ascii="Book Antiqua" w:hAnsi="Book Antiqua" w:cs="Open Sans"/>
          <w:color w:val="000000"/>
          <w:sz w:val="22"/>
          <w:szCs w:val="22"/>
        </w:rPr>
        <w:t xml:space="preserve"> </w:t>
      </w:r>
      <w:proofErr w:type="spellStart"/>
      <w:r w:rsidRPr="000F4827">
        <w:rPr>
          <w:rStyle w:val="c9dxtc"/>
          <w:rFonts w:ascii="Book Antiqua" w:hAnsi="Book Antiqua" w:cs="Open Sans"/>
          <w:color w:val="000000"/>
          <w:sz w:val="22"/>
          <w:szCs w:val="22"/>
        </w:rPr>
        <w:t>Original</w:t>
      </w:r>
      <w:proofErr w:type="spellEnd"/>
      <w:r w:rsidRPr="000F4827">
        <w:rPr>
          <w:rStyle w:val="c9dxtc"/>
          <w:rFonts w:ascii="Book Antiqua" w:hAnsi="Book Antiqua" w:cs="Open Sans"/>
          <w:color w:val="000000"/>
          <w:sz w:val="22"/>
          <w:szCs w:val="22"/>
        </w:rPr>
        <w:t xml:space="preserve"> di Matteo Rovere "Romulus II - La guerra per Roma", in cui interpreta il ruolo della sacerdotessa sabina </w:t>
      </w:r>
      <w:proofErr w:type="spellStart"/>
      <w:r w:rsidRPr="000F4827">
        <w:rPr>
          <w:rStyle w:val="c9dxtc"/>
          <w:rFonts w:ascii="Book Antiqua" w:hAnsi="Book Antiqua" w:cs="Open Sans"/>
          <w:color w:val="000000"/>
          <w:sz w:val="22"/>
          <w:szCs w:val="22"/>
        </w:rPr>
        <w:t>Volunsia</w:t>
      </w:r>
      <w:proofErr w:type="spellEnd"/>
      <w:r w:rsidRPr="000F4827">
        <w:rPr>
          <w:rStyle w:val="c9dxtc"/>
          <w:rFonts w:ascii="Book Antiqua" w:hAnsi="Book Antiqua" w:cs="Open Sans"/>
          <w:color w:val="000000"/>
          <w:sz w:val="22"/>
          <w:szCs w:val="22"/>
        </w:rPr>
        <w:t xml:space="preserve">, e gira in Spagna la serie internazionale sulla vita di Miguel </w:t>
      </w:r>
      <w:proofErr w:type="spellStart"/>
      <w:r w:rsidRPr="000F4827">
        <w:rPr>
          <w:rStyle w:val="c9dxtc"/>
          <w:rFonts w:ascii="Book Antiqua" w:hAnsi="Book Antiqua" w:cs="Open Sans"/>
          <w:color w:val="000000"/>
          <w:sz w:val="22"/>
          <w:szCs w:val="22"/>
        </w:rPr>
        <w:t>Bosè</w:t>
      </w:r>
      <w:proofErr w:type="spellEnd"/>
      <w:r w:rsidRPr="000F4827">
        <w:rPr>
          <w:rStyle w:val="c9dxtc"/>
          <w:rFonts w:ascii="Book Antiqua" w:hAnsi="Book Antiqua" w:cs="Open Sans"/>
          <w:color w:val="000000"/>
          <w:sz w:val="22"/>
          <w:szCs w:val="22"/>
        </w:rPr>
        <w:t xml:space="preserve"> dal titolo “</w:t>
      </w:r>
      <w:proofErr w:type="spellStart"/>
      <w:r w:rsidRPr="000F4827">
        <w:rPr>
          <w:rStyle w:val="c9dxtc"/>
          <w:rFonts w:ascii="Book Antiqua" w:hAnsi="Book Antiqua" w:cs="Open Sans"/>
          <w:color w:val="000000"/>
          <w:sz w:val="22"/>
          <w:szCs w:val="22"/>
        </w:rPr>
        <w:t>Bosé</w:t>
      </w:r>
      <w:proofErr w:type="spellEnd"/>
      <w:r w:rsidRPr="000F4827">
        <w:rPr>
          <w:rStyle w:val="c9dxtc"/>
          <w:rFonts w:ascii="Book Antiqua" w:hAnsi="Book Antiqua" w:cs="Open Sans"/>
          <w:color w:val="000000"/>
          <w:sz w:val="22"/>
          <w:szCs w:val="22"/>
        </w:rPr>
        <w:t>” per la piattaforma Paramount Plus.</w:t>
      </w:r>
    </w:p>
    <w:p w14:paraId="5DE0FBD0" w14:textId="1D0C19F7" w:rsidR="00BB3E4B" w:rsidRPr="000F4827" w:rsidRDefault="00BF367B" w:rsidP="00AA745B">
      <w:pPr>
        <w:pStyle w:val="zfr3q"/>
        <w:spacing w:before="0" w:beforeAutospacing="0" w:after="0" w:afterAutospacing="0"/>
        <w:jc w:val="both"/>
        <w:rPr>
          <w:rFonts w:ascii="Book Antiqua" w:hAnsi="Book Antiqua" w:cs="Open Sans"/>
          <w:color w:val="212121"/>
          <w:sz w:val="22"/>
          <w:szCs w:val="22"/>
        </w:rPr>
      </w:pPr>
      <w:r>
        <w:rPr>
          <w:rStyle w:val="c9dxtc"/>
          <w:rFonts w:ascii="Book Antiqua" w:hAnsi="Book Antiqua" w:cs="Open Sans"/>
          <w:color w:val="000000"/>
          <w:sz w:val="22"/>
          <w:szCs w:val="22"/>
        </w:rPr>
        <w:t>È</w:t>
      </w:r>
      <w:r w:rsidR="00BB3E4B" w:rsidRPr="000F4827">
        <w:rPr>
          <w:rStyle w:val="c9dxtc"/>
          <w:rFonts w:ascii="Book Antiqua" w:hAnsi="Book Antiqua" w:cs="Open Sans"/>
          <w:color w:val="000000"/>
          <w:sz w:val="22"/>
          <w:szCs w:val="22"/>
        </w:rPr>
        <w:t xml:space="preserve"> inoltre diretta da Gabriele Salvatores nel film "Il ritorno di Casanova" nel ruolo di Marcolina al fianco di Fabrizio Bentivoglio.</w:t>
      </w:r>
    </w:p>
    <w:p w14:paraId="1B2940EB" w14:textId="4C444DDF" w:rsidR="00BB3E4B" w:rsidRPr="000F4827" w:rsidRDefault="00BB3E4B" w:rsidP="00AA745B">
      <w:pPr>
        <w:pStyle w:val="zfr3q"/>
        <w:spacing w:before="0" w:beforeAutospacing="0" w:after="0" w:afterAutospacing="0"/>
        <w:jc w:val="both"/>
        <w:rPr>
          <w:rFonts w:ascii="Book Antiqua" w:hAnsi="Book Antiqua" w:cs="Open Sans"/>
          <w:color w:val="212121"/>
          <w:sz w:val="22"/>
          <w:szCs w:val="22"/>
        </w:rPr>
      </w:pPr>
      <w:r w:rsidRPr="000F4827">
        <w:rPr>
          <w:rStyle w:val="c9dxtc"/>
          <w:rFonts w:ascii="Book Antiqua" w:hAnsi="Book Antiqua" w:cs="Open Sans"/>
          <w:color w:val="000000"/>
          <w:sz w:val="22"/>
          <w:szCs w:val="22"/>
        </w:rPr>
        <w:t xml:space="preserve">Attualmente è impegnata sul set della seconda stagione della serie di Rai1 </w:t>
      </w:r>
      <w:r w:rsidR="00010F8C">
        <w:rPr>
          <w:rStyle w:val="c9dxtc"/>
          <w:rFonts w:ascii="Book Antiqua" w:hAnsi="Book Antiqua" w:cs="Open Sans"/>
          <w:color w:val="000000"/>
          <w:sz w:val="22"/>
          <w:szCs w:val="22"/>
        </w:rPr>
        <w:t>“</w:t>
      </w:r>
      <w:r w:rsidRPr="000F4827">
        <w:rPr>
          <w:rStyle w:val="c9dxtc"/>
          <w:rFonts w:ascii="Book Antiqua" w:hAnsi="Book Antiqua" w:cs="Open Sans"/>
          <w:color w:val="000000"/>
          <w:sz w:val="22"/>
          <w:szCs w:val="22"/>
        </w:rPr>
        <w:t>Cuori</w:t>
      </w:r>
      <w:r w:rsidR="00010F8C">
        <w:rPr>
          <w:rStyle w:val="c9dxtc"/>
          <w:rFonts w:ascii="Book Antiqua" w:hAnsi="Book Antiqua" w:cs="Open Sans"/>
          <w:color w:val="000000"/>
          <w:sz w:val="22"/>
          <w:szCs w:val="22"/>
        </w:rPr>
        <w:t>”</w:t>
      </w:r>
      <w:r w:rsidRPr="000F4827">
        <w:rPr>
          <w:rStyle w:val="c9dxtc"/>
          <w:rFonts w:ascii="Book Antiqua" w:hAnsi="Book Antiqua" w:cs="Open Sans"/>
          <w:color w:val="000000"/>
          <w:sz w:val="22"/>
          <w:szCs w:val="22"/>
        </w:rPr>
        <w:t>.</w:t>
      </w:r>
    </w:p>
    <w:p w14:paraId="1F787D7C" w14:textId="77777777" w:rsidR="00046432" w:rsidRPr="00046432" w:rsidRDefault="00046432" w:rsidP="00AA745B">
      <w:pPr>
        <w:rPr>
          <w:rFonts w:ascii="Book Antiqua" w:hAnsi="Book Antiqua"/>
          <w:b/>
          <w:bCs/>
          <w:u w:val="single"/>
        </w:rPr>
      </w:pPr>
    </w:p>
    <w:p w14:paraId="3FA4D3CB" w14:textId="315DE385" w:rsidR="004A2965" w:rsidRDefault="004A2965" w:rsidP="00AA745B">
      <w:pPr>
        <w:jc w:val="center"/>
      </w:pPr>
    </w:p>
    <w:p w14:paraId="79EE37CF" w14:textId="217F1422" w:rsidR="004A2965" w:rsidRDefault="004A2965" w:rsidP="00AA745B"/>
    <w:p w14:paraId="23341D9E" w14:textId="77777777" w:rsidR="00EB5A44" w:rsidRDefault="00EB5A44" w:rsidP="00AA745B"/>
    <w:p w14:paraId="266821FF" w14:textId="03ED0384" w:rsidR="004A2965" w:rsidRDefault="004A2965" w:rsidP="00AA745B"/>
    <w:p w14:paraId="36AC8432" w14:textId="13583035" w:rsidR="004A2965" w:rsidRDefault="004A2965" w:rsidP="00AA745B"/>
    <w:p w14:paraId="393E2404" w14:textId="538CA121" w:rsidR="004A2965" w:rsidRDefault="004A2965" w:rsidP="00AA745B"/>
    <w:p w14:paraId="116DFDE4" w14:textId="77777777" w:rsidR="004A2965" w:rsidRPr="00F0367A" w:rsidRDefault="004A2965" w:rsidP="00AA745B"/>
    <w:sectPr w:rsidR="004A2965" w:rsidRPr="00F0367A" w:rsidSect="00234206">
      <w:footerReference w:type="default" r:id="rId76"/>
      <w:pgSz w:w="11900" w:h="16820"/>
      <w:pgMar w:top="600" w:right="1800" w:bottom="1154" w:left="1800" w:header="708" w:footer="24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11B2C" w14:textId="77777777" w:rsidR="00F87985" w:rsidRDefault="00F87985">
      <w:r>
        <w:separator/>
      </w:r>
    </w:p>
  </w:endnote>
  <w:endnote w:type="continuationSeparator" w:id="0">
    <w:p w14:paraId="19C7784A" w14:textId="77777777" w:rsidR="00F87985" w:rsidRDefault="00F87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merican Typewriter">
    <w:panose1 w:val="02090604020004020304"/>
    <w:charset w:val="4D"/>
    <w:family w:val="roman"/>
    <w:pitch w:val="variable"/>
    <w:sig w:usb0="A000006F" w:usb1="00000019" w:usb2="00000000" w:usb3="00000000" w:csb0="00000111"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0000500000000020000"/>
    <w:charset w:val="00"/>
    <w:family w:val="auto"/>
    <w:pitch w:val="variable"/>
    <w:sig w:usb0="E00002FF" w:usb1="5000205A" w:usb2="00000000" w:usb3="00000000" w:csb0="0000019F" w:csb1="00000000"/>
  </w:font>
  <w:font w:name="Open Sans">
    <w:panose1 w:val="020B0604020202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672BC" w14:textId="1D7A5FCB" w:rsidR="00B20830" w:rsidRPr="00B20830" w:rsidRDefault="00B20830" w:rsidP="00B20830">
    <w:pPr>
      <w:pStyle w:val="Pidipagina"/>
      <w:jc w:val="center"/>
      <w:rPr>
        <w:rFonts w:ascii="Book Antiqua" w:hAnsi="Book Antiqua"/>
        <w:i/>
        <w:iCs/>
        <w:sz w:val="18"/>
        <w:szCs w:val="18"/>
      </w:rPr>
    </w:pPr>
    <w:r w:rsidRPr="00B20830">
      <w:rPr>
        <w:rFonts w:ascii="Book Antiqua" w:hAnsi="Book Antiqua"/>
        <w:i/>
        <w:iCs/>
        <w:sz w:val="18"/>
        <w:szCs w:val="18"/>
      </w:rPr>
      <w:t>crediti non contrattuali</w:t>
    </w:r>
  </w:p>
  <w:p w14:paraId="27D40224" w14:textId="77777777" w:rsidR="002B448D" w:rsidRDefault="00F87985">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F37D9D" w14:textId="77777777" w:rsidR="00F87985" w:rsidRDefault="00F87985">
      <w:r>
        <w:separator/>
      </w:r>
    </w:p>
  </w:footnote>
  <w:footnote w:type="continuationSeparator" w:id="0">
    <w:p w14:paraId="725847DC" w14:textId="77777777" w:rsidR="00F87985" w:rsidRDefault="00F879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7F7"/>
    <w:rsid w:val="00010F8C"/>
    <w:rsid w:val="00025F91"/>
    <w:rsid w:val="0003704E"/>
    <w:rsid w:val="00046432"/>
    <w:rsid w:val="000974B2"/>
    <w:rsid w:val="000F449D"/>
    <w:rsid w:val="000F4827"/>
    <w:rsid w:val="001A3716"/>
    <w:rsid w:val="00202489"/>
    <w:rsid w:val="00211F1D"/>
    <w:rsid w:val="00221287"/>
    <w:rsid w:val="002270CD"/>
    <w:rsid w:val="00234206"/>
    <w:rsid w:val="002B74F6"/>
    <w:rsid w:val="003048CC"/>
    <w:rsid w:val="00306D69"/>
    <w:rsid w:val="003141C5"/>
    <w:rsid w:val="003233AD"/>
    <w:rsid w:val="0033135D"/>
    <w:rsid w:val="00370372"/>
    <w:rsid w:val="003B034C"/>
    <w:rsid w:val="0042226E"/>
    <w:rsid w:val="004A2965"/>
    <w:rsid w:val="004B3DEF"/>
    <w:rsid w:val="004D057A"/>
    <w:rsid w:val="004D668A"/>
    <w:rsid w:val="004F3872"/>
    <w:rsid w:val="00502B2A"/>
    <w:rsid w:val="005267C0"/>
    <w:rsid w:val="005359E2"/>
    <w:rsid w:val="00554FF7"/>
    <w:rsid w:val="005C61D7"/>
    <w:rsid w:val="00603857"/>
    <w:rsid w:val="006057F7"/>
    <w:rsid w:val="00622A78"/>
    <w:rsid w:val="00643561"/>
    <w:rsid w:val="00674074"/>
    <w:rsid w:val="00677CFA"/>
    <w:rsid w:val="00691B5D"/>
    <w:rsid w:val="00696C70"/>
    <w:rsid w:val="0070426A"/>
    <w:rsid w:val="00757666"/>
    <w:rsid w:val="00791626"/>
    <w:rsid w:val="007B08C0"/>
    <w:rsid w:val="007C6408"/>
    <w:rsid w:val="007F6F69"/>
    <w:rsid w:val="00804BF0"/>
    <w:rsid w:val="008212BD"/>
    <w:rsid w:val="0082279D"/>
    <w:rsid w:val="00880CAE"/>
    <w:rsid w:val="008972AD"/>
    <w:rsid w:val="008D6CA0"/>
    <w:rsid w:val="00912A2C"/>
    <w:rsid w:val="0092071B"/>
    <w:rsid w:val="009E0B57"/>
    <w:rsid w:val="00A37655"/>
    <w:rsid w:val="00A75326"/>
    <w:rsid w:val="00AA745B"/>
    <w:rsid w:val="00AB4782"/>
    <w:rsid w:val="00AB679A"/>
    <w:rsid w:val="00AD36BA"/>
    <w:rsid w:val="00B02535"/>
    <w:rsid w:val="00B20830"/>
    <w:rsid w:val="00B23DCF"/>
    <w:rsid w:val="00B25FF5"/>
    <w:rsid w:val="00B6033E"/>
    <w:rsid w:val="00BB3E4B"/>
    <w:rsid w:val="00BB59A1"/>
    <w:rsid w:val="00BE55A7"/>
    <w:rsid w:val="00BF367B"/>
    <w:rsid w:val="00C508D2"/>
    <w:rsid w:val="00CB229E"/>
    <w:rsid w:val="00CF74D0"/>
    <w:rsid w:val="00DA1F6C"/>
    <w:rsid w:val="00DA52D1"/>
    <w:rsid w:val="00DE170D"/>
    <w:rsid w:val="00DE1EBD"/>
    <w:rsid w:val="00DF3F35"/>
    <w:rsid w:val="00E018C4"/>
    <w:rsid w:val="00E01CA0"/>
    <w:rsid w:val="00E457C2"/>
    <w:rsid w:val="00E6770F"/>
    <w:rsid w:val="00E77CD5"/>
    <w:rsid w:val="00EB5A44"/>
    <w:rsid w:val="00F0367A"/>
    <w:rsid w:val="00F359BD"/>
    <w:rsid w:val="00F60500"/>
    <w:rsid w:val="00F67CCB"/>
    <w:rsid w:val="00F87985"/>
    <w:rsid w:val="00FB515F"/>
    <w:rsid w:val="00FC163B"/>
    <w:rsid w:val="00FD62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1EA81"/>
  <w15:chartTrackingRefBased/>
  <w15:docId w15:val="{2A0179C9-81A1-FA4A-92FB-2E50A89B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267C0"/>
    <w:rPr>
      <w:rFonts w:ascii="Times New Roman" w:eastAsia="Times New Roman" w:hAnsi="Times New Roman"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6057F7"/>
    <w:rPr>
      <w:u w:val="single"/>
    </w:rPr>
  </w:style>
  <w:style w:type="paragraph" w:customStyle="1" w:styleId="Intestazioneepidipagina">
    <w:name w:val="Intestazione e piè di pagina"/>
    <w:rsid w:val="006057F7"/>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lang w:eastAsia="it-IT"/>
    </w:rPr>
  </w:style>
  <w:style w:type="paragraph" w:styleId="Intestazione">
    <w:name w:val="header"/>
    <w:basedOn w:val="Normale"/>
    <w:link w:val="IntestazioneCarattere"/>
    <w:uiPriority w:val="99"/>
    <w:unhideWhenUsed/>
    <w:rsid w:val="006057F7"/>
    <w:pPr>
      <w:pBdr>
        <w:top w:val="nil"/>
        <w:left w:val="nil"/>
        <w:bottom w:val="nil"/>
        <w:right w:val="nil"/>
        <w:between w:val="nil"/>
        <w:bar w:val="nil"/>
      </w:pBdr>
      <w:tabs>
        <w:tab w:val="center" w:pos="4819"/>
        <w:tab w:val="right" w:pos="9638"/>
      </w:tabs>
    </w:pPr>
    <w:rPr>
      <w:rFonts w:ascii="Cambria" w:eastAsia="Cambria" w:hAnsi="Cambria" w:cs="Cambria"/>
      <w:color w:val="000000"/>
      <w:u w:color="000000"/>
      <w:bdr w:val="nil"/>
    </w:rPr>
  </w:style>
  <w:style w:type="character" w:customStyle="1" w:styleId="IntestazioneCarattere">
    <w:name w:val="Intestazione Carattere"/>
    <w:basedOn w:val="Carpredefinitoparagrafo"/>
    <w:link w:val="Intestazione"/>
    <w:uiPriority w:val="99"/>
    <w:rsid w:val="006057F7"/>
    <w:rPr>
      <w:rFonts w:ascii="Cambria" w:eastAsia="Cambria" w:hAnsi="Cambria" w:cs="Cambria"/>
      <w:color w:val="000000"/>
      <w:u w:color="000000"/>
      <w:bdr w:val="nil"/>
      <w:lang w:eastAsia="it-IT"/>
    </w:rPr>
  </w:style>
  <w:style w:type="paragraph" w:styleId="Pidipagina">
    <w:name w:val="footer"/>
    <w:basedOn w:val="Normale"/>
    <w:link w:val="PidipaginaCarattere"/>
    <w:uiPriority w:val="99"/>
    <w:unhideWhenUsed/>
    <w:rsid w:val="006057F7"/>
    <w:pPr>
      <w:pBdr>
        <w:top w:val="nil"/>
        <w:left w:val="nil"/>
        <w:bottom w:val="nil"/>
        <w:right w:val="nil"/>
        <w:between w:val="nil"/>
        <w:bar w:val="nil"/>
      </w:pBdr>
      <w:tabs>
        <w:tab w:val="center" w:pos="4819"/>
        <w:tab w:val="right" w:pos="9638"/>
      </w:tabs>
    </w:pPr>
    <w:rPr>
      <w:rFonts w:ascii="Cambria" w:eastAsia="Cambria" w:hAnsi="Cambria" w:cs="Cambria"/>
      <w:color w:val="000000"/>
      <w:u w:color="000000"/>
      <w:bdr w:val="nil"/>
    </w:rPr>
  </w:style>
  <w:style w:type="character" w:customStyle="1" w:styleId="PidipaginaCarattere">
    <w:name w:val="Piè di pagina Carattere"/>
    <w:basedOn w:val="Carpredefinitoparagrafo"/>
    <w:link w:val="Pidipagina"/>
    <w:uiPriority w:val="99"/>
    <w:rsid w:val="006057F7"/>
    <w:rPr>
      <w:rFonts w:ascii="Cambria" w:eastAsia="Cambria" w:hAnsi="Cambria" w:cs="Cambria"/>
      <w:color w:val="000000"/>
      <w:u w:color="000000"/>
      <w:bdr w:val="nil"/>
      <w:lang w:eastAsia="it-IT"/>
    </w:rPr>
  </w:style>
  <w:style w:type="paragraph" w:customStyle="1" w:styleId="Contenutotabella">
    <w:name w:val="Contenuto tabella"/>
    <w:qFormat/>
    <w:rsid w:val="006057F7"/>
    <w:pPr>
      <w:widowControl w:val="0"/>
      <w:pBdr>
        <w:top w:val="nil"/>
        <w:left w:val="nil"/>
        <w:bottom w:val="nil"/>
        <w:right w:val="nil"/>
        <w:between w:val="nil"/>
        <w:bar w:val="nil"/>
      </w:pBdr>
      <w:suppressAutoHyphens/>
    </w:pPr>
    <w:rPr>
      <w:rFonts w:ascii="Times New Roman" w:eastAsia="Arial Unicode MS" w:hAnsi="Times New Roman" w:cs="Arial Unicode MS"/>
      <w:color w:val="000000"/>
      <w:kern w:val="1"/>
      <w:u w:color="000000"/>
      <w:bdr w:val="nil"/>
      <w:lang w:eastAsia="it-IT"/>
    </w:rPr>
  </w:style>
  <w:style w:type="table" w:customStyle="1" w:styleId="TableNormal">
    <w:name w:val="Table Normal"/>
    <w:rsid w:val="00B20830"/>
    <w:pPr>
      <w:pBdr>
        <w:top w:val="nil"/>
        <w:left w:val="nil"/>
        <w:bottom w:val="nil"/>
        <w:right w:val="nil"/>
        <w:between w:val="nil"/>
        <w:bar w:val="nil"/>
      </w:pBdr>
    </w:pPr>
    <w:rPr>
      <w:rFonts w:ascii="Times New Roman" w:eastAsia="Arial Unicode MS" w:hAnsi="Times New Roman" w:cs="Times New Roman"/>
      <w:sz w:val="20"/>
      <w:szCs w:val="20"/>
      <w:bdr w:val="nil"/>
      <w:lang w:eastAsia="it-IT"/>
    </w:rPr>
    <w:tblPr>
      <w:tblInd w:w="0" w:type="dxa"/>
      <w:tblCellMar>
        <w:top w:w="0" w:type="dxa"/>
        <w:left w:w="0" w:type="dxa"/>
        <w:bottom w:w="0" w:type="dxa"/>
        <w:right w:w="0" w:type="dxa"/>
      </w:tblCellMar>
    </w:tblPr>
  </w:style>
  <w:style w:type="character" w:customStyle="1" w:styleId="Hyperlink0">
    <w:name w:val="Hyperlink.0"/>
    <w:basedOn w:val="Collegamentoipertestuale"/>
    <w:rsid w:val="00B20830"/>
    <w:rPr>
      <w:outline w:val="0"/>
      <w:color w:val="0000FF"/>
      <w:u w:val="single" w:color="0000FF"/>
    </w:rPr>
  </w:style>
  <w:style w:type="character" w:styleId="Menzionenonrisolta">
    <w:name w:val="Unresolved Mention"/>
    <w:basedOn w:val="Carpredefinitoparagrafo"/>
    <w:uiPriority w:val="99"/>
    <w:semiHidden/>
    <w:unhideWhenUsed/>
    <w:rsid w:val="00B20830"/>
    <w:rPr>
      <w:color w:val="605E5C"/>
      <w:shd w:val="clear" w:color="auto" w:fill="E1DFDD"/>
    </w:rPr>
  </w:style>
  <w:style w:type="table" w:styleId="Grigliatabella">
    <w:name w:val="Table Grid"/>
    <w:basedOn w:val="Tabellanormale"/>
    <w:uiPriority w:val="39"/>
    <w:rsid w:val="00B208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5267C0"/>
    <w:rPr>
      <w:color w:val="954F72" w:themeColor="followedHyperlink"/>
      <w:u w:val="single"/>
    </w:rPr>
  </w:style>
  <w:style w:type="character" w:customStyle="1" w:styleId="st">
    <w:name w:val="st"/>
    <w:rsid w:val="00804BF0"/>
  </w:style>
  <w:style w:type="paragraph" w:styleId="NormaleWeb">
    <w:name w:val="Normal (Web)"/>
    <w:basedOn w:val="Normale"/>
    <w:uiPriority w:val="99"/>
    <w:semiHidden/>
    <w:unhideWhenUsed/>
    <w:rsid w:val="007F6F69"/>
    <w:pPr>
      <w:spacing w:before="100" w:beforeAutospacing="1" w:after="100" w:afterAutospacing="1"/>
    </w:pPr>
  </w:style>
  <w:style w:type="character" w:styleId="Enfasigrassetto">
    <w:name w:val="Strong"/>
    <w:basedOn w:val="Carpredefinitoparagrafo"/>
    <w:uiPriority w:val="22"/>
    <w:qFormat/>
    <w:rsid w:val="007F6F69"/>
    <w:rPr>
      <w:b/>
      <w:bCs/>
    </w:rPr>
  </w:style>
  <w:style w:type="character" w:customStyle="1" w:styleId="s3">
    <w:name w:val="s3"/>
    <w:basedOn w:val="Carpredefinitoparagrafo"/>
    <w:rsid w:val="007F6F69"/>
  </w:style>
  <w:style w:type="paragraph" w:customStyle="1" w:styleId="zfr3q">
    <w:name w:val="zfr3q"/>
    <w:basedOn w:val="Normale"/>
    <w:rsid w:val="00BB3E4B"/>
    <w:pPr>
      <w:spacing w:before="100" w:beforeAutospacing="1" w:after="100" w:afterAutospacing="1"/>
    </w:pPr>
  </w:style>
  <w:style w:type="character" w:customStyle="1" w:styleId="c9dxtc">
    <w:name w:val="c9dxtc"/>
    <w:basedOn w:val="Carpredefinitoparagrafo"/>
    <w:rsid w:val="00BB3E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04063">
      <w:bodyDiv w:val="1"/>
      <w:marLeft w:val="0"/>
      <w:marRight w:val="0"/>
      <w:marTop w:val="0"/>
      <w:marBottom w:val="0"/>
      <w:divBdr>
        <w:top w:val="none" w:sz="0" w:space="0" w:color="auto"/>
        <w:left w:val="none" w:sz="0" w:space="0" w:color="auto"/>
        <w:bottom w:val="none" w:sz="0" w:space="0" w:color="auto"/>
        <w:right w:val="none" w:sz="0" w:space="0" w:color="auto"/>
      </w:divBdr>
    </w:div>
    <w:div w:id="64033677">
      <w:bodyDiv w:val="1"/>
      <w:marLeft w:val="0"/>
      <w:marRight w:val="0"/>
      <w:marTop w:val="0"/>
      <w:marBottom w:val="0"/>
      <w:divBdr>
        <w:top w:val="none" w:sz="0" w:space="0" w:color="auto"/>
        <w:left w:val="none" w:sz="0" w:space="0" w:color="auto"/>
        <w:bottom w:val="none" w:sz="0" w:space="0" w:color="auto"/>
        <w:right w:val="none" w:sz="0" w:space="0" w:color="auto"/>
      </w:divBdr>
      <w:divsChild>
        <w:div w:id="12524742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8312937">
              <w:marLeft w:val="0"/>
              <w:marRight w:val="0"/>
              <w:marTop w:val="0"/>
              <w:marBottom w:val="0"/>
              <w:divBdr>
                <w:top w:val="none" w:sz="0" w:space="0" w:color="auto"/>
                <w:left w:val="none" w:sz="0" w:space="0" w:color="auto"/>
                <w:bottom w:val="none" w:sz="0" w:space="0" w:color="auto"/>
                <w:right w:val="none" w:sz="0" w:space="0" w:color="auto"/>
              </w:divBdr>
              <w:divsChild>
                <w:div w:id="1880971156">
                  <w:marLeft w:val="0"/>
                  <w:marRight w:val="0"/>
                  <w:marTop w:val="0"/>
                  <w:marBottom w:val="0"/>
                  <w:divBdr>
                    <w:top w:val="none" w:sz="0" w:space="0" w:color="auto"/>
                    <w:left w:val="none" w:sz="0" w:space="0" w:color="auto"/>
                    <w:bottom w:val="none" w:sz="0" w:space="0" w:color="auto"/>
                    <w:right w:val="none" w:sz="0" w:space="0" w:color="auto"/>
                  </w:divBdr>
                  <w:divsChild>
                    <w:div w:id="169623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9383">
      <w:bodyDiv w:val="1"/>
      <w:marLeft w:val="0"/>
      <w:marRight w:val="0"/>
      <w:marTop w:val="0"/>
      <w:marBottom w:val="0"/>
      <w:divBdr>
        <w:top w:val="none" w:sz="0" w:space="0" w:color="auto"/>
        <w:left w:val="none" w:sz="0" w:space="0" w:color="auto"/>
        <w:bottom w:val="none" w:sz="0" w:space="0" w:color="auto"/>
        <w:right w:val="none" w:sz="0" w:space="0" w:color="auto"/>
      </w:divBdr>
    </w:div>
    <w:div w:id="415833734">
      <w:bodyDiv w:val="1"/>
      <w:marLeft w:val="0"/>
      <w:marRight w:val="0"/>
      <w:marTop w:val="0"/>
      <w:marBottom w:val="0"/>
      <w:divBdr>
        <w:top w:val="none" w:sz="0" w:space="0" w:color="auto"/>
        <w:left w:val="none" w:sz="0" w:space="0" w:color="auto"/>
        <w:bottom w:val="none" w:sz="0" w:space="0" w:color="auto"/>
        <w:right w:val="none" w:sz="0" w:space="0" w:color="auto"/>
      </w:divBdr>
      <w:divsChild>
        <w:div w:id="1995714593">
          <w:marLeft w:val="0"/>
          <w:marRight w:val="0"/>
          <w:marTop w:val="0"/>
          <w:marBottom w:val="0"/>
          <w:divBdr>
            <w:top w:val="none" w:sz="0" w:space="0" w:color="auto"/>
            <w:left w:val="none" w:sz="0" w:space="0" w:color="auto"/>
            <w:bottom w:val="none" w:sz="0" w:space="0" w:color="auto"/>
            <w:right w:val="none" w:sz="0" w:space="0" w:color="auto"/>
          </w:divBdr>
        </w:div>
        <w:div w:id="1995327660">
          <w:marLeft w:val="0"/>
          <w:marRight w:val="0"/>
          <w:marTop w:val="0"/>
          <w:marBottom w:val="0"/>
          <w:divBdr>
            <w:top w:val="none" w:sz="0" w:space="0" w:color="auto"/>
            <w:left w:val="none" w:sz="0" w:space="0" w:color="auto"/>
            <w:bottom w:val="none" w:sz="0" w:space="0" w:color="auto"/>
            <w:right w:val="none" w:sz="0" w:space="0" w:color="auto"/>
          </w:divBdr>
        </w:div>
      </w:divsChild>
    </w:div>
    <w:div w:id="1108426269">
      <w:bodyDiv w:val="1"/>
      <w:marLeft w:val="0"/>
      <w:marRight w:val="0"/>
      <w:marTop w:val="0"/>
      <w:marBottom w:val="0"/>
      <w:divBdr>
        <w:top w:val="none" w:sz="0" w:space="0" w:color="auto"/>
        <w:left w:val="none" w:sz="0" w:space="0" w:color="auto"/>
        <w:bottom w:val="none" w:sz="0" w:space="0" w:color="auto"/>
        <w:right w:val="none" w:sz="0" w:space="0" w:color="auto"/>
      </w:divBdr>
    </w:div>
    <w:div w:id="1239513380">
      <w:bodyDiv w:val="1"/>
      <w:marLeft w:val="0"/>
      <w:marRight w:val="0"/>
      <w:marTop w:val="0"/>
      <w:marBottom w:val="0"/>
      <w:divBdr>
        <w:top w:val="none" w:sz="0" w:space="0" w:color="auto"/>
        <w:left w:val="none" w:sz="0" w:space="0" w:color="auto"/>
        <w:bottom w:val="none" w:sz="0" w:space="0" w:color="auto"/>
        <w:right w:val="none" w:sz="0" w:space="0" w:color="auto"/>
      </w:divBdr>
      <w:divsChild>
        <w:div w:id="13674834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074503">
              <w:marLeft w:val="0"/>
              <w:marRight w:val="0"/>
              <w:marTop w:val="0"/>
              <w:marBottom w:val="0"/>
              <w:divBdr>
                <w:top w:val="none" w:sz="0" w:space="0" w:color="auto"/>
                <w:left w:val="none" w:sz="0" w:space="0" w:color="auto"/>
                <w:bottom w:val="none" w:sz="0" w:space="0" w:color="auto"/>
                <w:right w:val="none" w:sz="0" w:space="0" w:color="auto"/>
              </w:divBdr>
              <w:divsChild>
                <w:div w:id="260770620">
                  <w:marLeft w:val="0"/>
                  <w:marRight w:val="0"/>
                  <w:marTop w:val="0"/>
                  <w:marBottom w:val="0"/>
                  <w:divBdr>
                    <w:top w:val="none" w:sz="0" w:space="0" w:color="auto"/>
                    <w:left w:val="none" w:sz="0" w:space="0" w:color="auto"/>
                    <w:bottom w:val="none" w:sz="0" w:space="0" w:color="auto"/>
                    <w:right w:val="none" w:sz="0" w:space="0" w:color="auto"/>
                  </w:divBdr>
                  <w:divsChild>
                    <w:div w:id="59482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877666">
      <w:bodyDiv w:val="1"/>
      <w:marLeft w:val="0"/>
      <w:marRight w:val="0"/>
      <w:marTop w:val="0"/>
      <w:marBottom w:val="0"/>
      <w:divBdr>
        <w:top w:val="none" w:sz="0" w:space="0" w:color="auto"/>
        <w:left w:val="none" w:sz="0" w:space="0" w:color="auto"/>
        <w:bottom w:val="none" w:sz="0" w:space="0" w:color="auto"/>
        <w:right w:val="none" w:sz="0" w:space="0" w:color="auto"/>
      </w:divBdr>
    </w:div>
    <w:div w:id="2080135233">
      <w:bodyDiv w:val="1"/>
      <w:marLeft w:val="0"/>
      <w:marRight w:val="0"/>
      <w:marTop w:val="0"/>
      <w:marBottom w:val="0"/>
      <w:divBdr>
        <w:top w:val="none" w:sz="0" w:space="0" w:color="auto"/>
        <w:left w:val="none" w:sz="0" w:space="0" w:color="auto"/>
        <w:bottom w:val="none" w:sz="0" w:space="0" w:color="auto"/>
        <w:right w:val="none" w:sz="0" w:space="0" w:color="auto"/>
      </w:divBdr>
      <w:divsChild>
        <w:div w:id="15429415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1883154">
              <w:marLeft w:val="0"/>
              <w:marRight w:val="0"/>
              <w:marTop w:val="0"/>
              <w:marBottom w:val="0"/>
              <w:divBdr>
                <w:top w:val="none" w:sz="0" w:space="0" w:color="auto"/>
                <w:left w:val="none" w:sz="0" w:space="0" w:color="auto"/>
                <w:bottom w:val="none" w:sz="0" w:space="0" w:color="auto"/>
                <w:right w:val="none" w:sz="0" w:space="0" w:color="auto"/>
              </w:divBdr>
              <w:divsChild>
                <w:div w:id="57361471">
                  <w:marLeft w:val="0"/>
                  <w:marRight w:val="0"/>
                  <w:marTop w:val="0"/>
                  <w:marBottom w:val="0"/>
                  <w:divBdr>
                    <w:top w:val="none" w:sz="0" w:space="0" w:color="auto"/>
                    <w:left w:val="none" w:sz="0" w:space="0" w:color="auto"/>
                    <w:bottom w:val="none" w:sz="0" w:space="0" w:color="auto"/>
                    <w:right w:val="none" w:sz="0" w:space="0" w:color="auto"/>
                  </w:divBdr>
                  <w:divsChild>
                    <w:div w:id="181209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t.wikipedia.org/wiki/Italia-Germania_4-3_%28film%29" TargetMode="External"/><Relationship Id="rId21" Type="http://schemas.openxmlformats.org/officeDocument/2006/relationships/hyperlink" Target="https://it.wikipedia.org/wiki/Marrakech_Express" TargetMode="External"/><Relationship Id="rId42" Type="http://schemas.openxmlformats.org/officeDocument/2006/relationships/hyperlink" Target="https://it.wikipedia.org/wiki/Theo_Angelopoulos" TargetMode="External"/><Relationship Id="rId47" Type="http://schemas.openxmlformats.org/officeDocument/2006/relationships/hyperlink" Target="https://it.wikipedia.org/wiki/Carlo_Mazzacurati" TargetMode="External"/><Relationship Id="rId63" Type="http://schemas.openxmlformats.org/officeDocument/2006/relationships/hyperlink" Target="https://it.wikipedia.org/wiki/Giuseppe_Patroni_Griffi" TargetMode="External"/><Relationship Id="rId68" Type="http://schemas.openxmlformats.org/officeDocument/2006/relationships/hyperlink" Target="https://it.wikipedia.org/wiki/Italo_Calvino" TargetMode="External"/><Relationship Id="rId16" Type="http://schemas.openxmlformats.org/officeDocument/2006/relationships/hyperlink" Target="https://it.wikipedia.org/wiki/Salvatore_Piscicelli" TargetMode="External"/><Relationship Id="rId11" Type="http://schemas.openxmlformats.org/officeDocument/2006/relationships/hyperlink" Target="http://www.01distribution.it" TargetMode="External"/><Relationship Id="rId24" Type="http://schemas.openxmlformats.org/officeDocument/2006/relationships/hyperlink" Target="https://it.wikipedia.org/wiki/L%27aria_serena_dell%27ovest" TargetMode="External"/><Relationship Id="rId32" Type="http://schemas.openxmlformats.org/officeDocument/2006/relationships/hyperlink" Target="https://it.wikipedia.org/wiki/La_fine_%C3%A8_nota" TargetMode="External"/><Relationship Id="rId37" Type="http://schemas.openxmlformats.org/officeDocument/2006/relationships/hyperlink" Target="https://it.wikipedia.org/w/index.php?title=Andreas_Pantzis&amp;action=edit&amp;redlink=1" TargetMode="External"/><Relationship Id="rId40" Type="http://schemas.openxmlformats.org/officeDocument/2006/relationships/hyperlink" Target="https://it.wikipedia.org/wiki/Pasquale_Pozzessere" TargetMode="External"/><Relationship Id="rId45" Type="http://schemas.openxmlformats.org/officeDocument/2006/relationships/hyperlink" Target="https://it.wikipedia.org/wiki/La_balia_%28film%29" TargetMode="External"/><Relationship Id="rId53" Type="http://schemas.openxmlformats.org/officeDocument/2006/relationships/hyperlink" Target="https://it.wikipedia.org/wiki/Gabriele_Salvatores" TargetMode="External"/><Relationship Id="rId58" Type="http://schemas.openxmlformats.org/officeDocument/2006/relationships/hyperlink" Target="https://it.wikipedia.org/wiki/Alex_Infascelli" TargetMode="External"/><Relationship Id="rId66" Type="http://schemas.openxmlformats.org/officeDocument/2006/relationships/hyperlink" Target="https://it.wikipedia.org/wiki/Mario_Scaccia" TargetMode="External"/><Relationship Id="rId74" Type="http://schemas.openxmlformats.org/officeDocument/2006/relationships/hyperlink" Target="https://it.wikipedia.org/wiki/Cormac_McCarthy" TargetMode="External"/><Relationship Id="rId5" Type="http://schemas.openxmlformats.org/officeDocument/2006/relationships/endnotes" Target="endnotes.xml"/><Relationship Id="rId61" Type="http://schemas.openxmlformats.org/officeDocument/2006/relationships/hyperlink" Target="https://it.wikipedia.org/wiki/Jean_Cocteau" TargetMode="External"/><Relationship Id="rId19" Type="http://schemas.openxmlformats.org/officeDocument/2006/relationships/hyperlink" Target="https://it.wikipedia.org/wiki/Martin_Donovan" TargetMode="External"/><Relationship Id="rId14" Type="http://schemas.openxmlformats.org/officeDocument/2006/relationships/hyperlink" Target="https://it.wikipedia.org/wiki/Alberto_Bevilacqua" TargetMode="External"/><Relationship Id="rId22" Type="http://schemas.openxmlformats.org/officeDocument/2006/relationships/hyperlink" Target="https://it.wikipedia.org/wiki/Gabriele_Salvatores" TargetMode="External"/><Relationship Id="rId27" Type="http://schemas.openxmlformats.org/officeDocument/2006/relationships/hyperlink" Target="https://it.wikipedia.org/wiki/Andrea_Barzini" TargetMode="External"/><Relationship Id="rId30" Type="http://schemas.openxmlformats.org/officeDocument/2006/relationships/hyperlink" Target="https://it.wikipedia.org/wiki/Puerto_Escondido_%28film%29" TargetMode="External"/><Relationship Id="rId35" Type="http://schemas.openxmlformats.org/officeDocument/2006/relationships/hyperlink" Target="https://it.wikipedia.org/wiki/Michele_Placido" TargetMode="External"/><Relationship Id="rId43" Type="http://schemas.openxmlformats.org/officeDocument/2006/relationships/hyperlink" Target="https://it.wikipedia.org/wiki/Mimmo_Calopresti" TargetMode="External"/><Relationship Id="rId48" Type="http://schemas.openxmlformats.org/officeDocument/2006/relationships/hyperlink" Target="https://it.wikipedia.org/wiki/Gabriele_Salvatores" TargetMode="External"/><Relationship Id="rId56" Type="http://schemas.openxmlformats.org/officeDocument/2006/relationships/hyperlink" Target="https://it.wikipedia.org/wiki/Giulio_Manfredonia" TargetMode="External"/><Relationship Id="rId64" Type="http://schemas.openxmlformats.org/officeDocument/2006/relationships/hyperlink" Target="https://it.wikipedia.org/wiki/Giorgio_De_Lullo" TargetMode="External"/><Relationship Id="rId69" Type="http://schemas.openxmlformats.org/officeDocument/2006/relationships/hyperlink" Target="https://it.wikipedia.org/wiki/Maurizio_Scaparro" TargetMode="External"/><Relationship Id="rId77"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hyperlink" Target="https://it.wikipedia.org/wiki/Sergio_Rubini" TargetMode="External"/><Relationship Id="rId72" Type="http://schemas.openxmlformats.org/officeDocument/2006/relationships/hyperlink" Target="https://it.wikipedia.org/wiki/Sergio_Rubini" TargetMode="External"/><Relationship Id="rId3" Type="http://schemas.openxmlformats.org/officeDocument/2006/relationships/webSettings" Target="webSettings.xml"/><Relationship Id="rId12" Type="http://schemas.openxmlformats.org/officeDocument/2006/relationships/hyperlink" Target="http://www.raicinemachannel.it" TargetMode="External"/><Relationship Id="rId17" Type="http://schemas.openxmlformats.org/officeDocument/2006/relationships/hyperlink" Target="https://it.wikipedia.org/wiki/Carlo_Vanzina" TargetMode="External"/><Relationship Id="rId25" Type="http://schemas.openxmlformats.org/officeDocument/2006/relationships/hyperlink" Target="https://it.wikipedia.org/wiki/Silvio_Soldini" TargetMode="External"/><Relationship Id="rId33" Type="http://schemas.openxmlformats.org/officeDocument/2006/relationships/hyperlink" Target="https://it.wikipedia.org/wiki/Cristina_Comencini" TargetMode="External"/><Relationship Id="rId38" Type="http://schemas.openxmlformats.org/officeDocument/2006/relationships/hyperlink" Target="https://it.wikipedia.org/wiki/Paolo_e_Vittorio_Taviani" TargetMode="External"/><Relationship Id="rId46" Type="http://schemas.openxmlformats.org/officeDocument/2006/relationships/hyperlink" Target="https://it.wikipedia.org/wiki/Marco_Bellocchio" TargetMode="External"/><Relationship Id="rId59" Type="http://schemas.openxmlformats.org/officeDocument/2006/relationships/hyperlink" Target="https://it.wikipedia.org/wiki/Carlo_Rivolta_%28attore%29" TargetMode="External"/><Relationship Id="rId67" Type="http://schemas.openxmlformats.org/officeDocument/2006/relationships/hyperlink" Target="https://it.wikipedia.org/wiki/Luciano_Berio" TargetMode="External"/><Relationship Id="rId20" Type="http://schemas.openxmlformats.org/officeDocument/2006/relationships/hyperlink" Target="https://it.wikipedia.org/wiki/Massimo_Guglielmi" TargetMode="External"/><Relationship Id="rId41" Type="http://schemas.openxmlformats.org/officeDocument/2006/relationships/hyperlink" Target="https://it.wikipedia.org/wiki/Michele_Placido" TargetMode="External"/><Relationship Id="rId54" Type="http://schemas.openxmlformats.org/officeDocument/2006/relationships/hyperlink" Target="https://it.wikipedia.org/wiki/Pupi_Avati" TargetMode="External"/><Relationship Id="rId62" Type="http://schemas.openxmlformats.org/officeDocument/2006/relationships/hyperlink" Target="https://it.wikipedia.org/wiki/Franco_Enriquez" TargetMode="External"/><Relationship Id="rId70" Type="http://schemas.openxmlformats.org/officeDocument/2006/relationships/hyperlink" Target="https://it.wikipedia.org/wiki/Giuseppe_Patroni_Griffi" TargetMode="External"/><Relationship Id="rId75" Type="http://schemas.openxmlformats.org/officeDocument/2006/relationships/hyperlink" Target="https://it.wikipedia.org/wiki/Gabriele_Vacis" TargetMode="External"/><Relationship Id="rId1" Type="http://schemas.openxmlformats.org/officeDocument/2006/relationships/styles" Target="styles.xml"/><Relationship Id="rId6" Type="http://schemas.openxmlformats.org/officeDocument/2006/relationships/image" Target="media/image1.tiff"/><Relationship Id="rId15" Type="http://schemas.openxmlformats.org/officeDocument/2006/relationships/hyperlink" Target="https://it.wikipedia.org/w/index.php?title=Claude_d%27Anna&amp;action=edit&amp;redlink=1" TargetMode="External"/><Relationship Id="rId23" Type="http://schemas.openxmlformats.org/officeDocument/2006/relationships/hyperlink" Target="https://it.wikipedia.org/wiki/Turn%C3%A9" TargetMode="External"/><Relationship Id="rId28" Type="http://schemas.openxmlformats.org/officeDocument/2006/relationships/hyperlink" Target="https://it.wikipedia.org/wiki/Americano_rosso" TargetMode="External"/><Relationship Id="rId36" Type="http://schemas.openxmlformats.org/officeDocument/2006/relationships/hyperlink" Target="https://it.wikipedia.org/wiki/Daniele_Luchetti" TargetMode="External"/><Relationship Id="rId49" Type="http://schemas.openxmlformats.org/officeDocument/2006/relationships/hyperlink" Target="https://it.wikipedia.org/wiki/Mike_Figgis" TargetMode="External"/><Relationship Id="rId57" Type="http://schemas.openxmlformats.org/officeDocument/2006/relationships/hyperlink" Target="https://it.wikipedia.org/wiki/Paolo_Virz%C3%AC" TargetMode="External"/><Relationship Id="rId10" Type="http://schemas.openxmlformats.org/officeDocument/2006/relationships/image" Target="media/image5.png"/><Relationship Id="rId31" Type="http://schemas.openxmlformats.org/officeDocument/2006/relationships/hyperlink" Target="https://it.wikipedia.org/wiki/Un%27anima_divisa_in_due" TargetMode="External"/><Relationship Id="rId44" Type="http://schemas.openxmlformats.org/officeDocument/2006/relationships/hyperlink" Target="https://it.wikipedia.org/wiki/The_Missing" TargetMode="External"/><Relationship Id="rId52" Type="http://schemas.openxmlformats.org/officeDocument/2006/relationships/hyperlink" Target="https://it.wikipedia.org/wiki/Paolo_Sorrentino" TargetMode="External"/><Relationship Id="rId60" Type="http://schemas.openxmlformats.org/officeDocument/2006/relationships/hyperlink" Target="https://it.wikipedia.org/wiki/Giorgio_Strehler" TargetMode="External"/><Relationship Id="rId65" Type="http://schemas.openxmlformats.org/officeDocument/2006/relationships/hyperlink" Target="https://it.wikipedia.org/wiki/Moli%C3%A8re" TargetMode="External"/><Relationship Id="rId73" Type="http://schemas.openxmlformats.org/officeDocument/2006/relationships/hyperlink" Target="https://it.wikipedia.org/wiki/Giorgio_Barberio_Corsetti" TargetMode="External"/><Relationship Id="rId78"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hyperlink" Target="https://it.wikipedia.org/wiki/Marcello_Aliprandi" TargetMode="External"/><Relationship Id="rId18" Type="http://schemas.openxmlformats.org/officeDocument/2006/relationships/hyperlink" Target="https://it.wikipedia.org/w/index.php?title=Apartment_Zero&amp;action=edit&amp;redlink=1" TargetMode="External"/><Relationship Id="rId39" Type="http://schemas.openxmlformats.org/officeDocument/2006/relationships/hyperlink" Target="https://it.wikipedia.org/wiki/Antonio_Capuano" TargetMode="External"/><Relationship Id="rId34" Type="http://schemas.openxmlformats.org/officeDocument/2006/relationships/hyperlink" Target="https://it.wikipedia.org/wiki/Giacomo_Campiotti" TargetMode="External"/><Relationship Id="rId50" Type="http://schemas.openxmlformats.org/officeDocument/2006/relationships/hyperlink" Target="https://it.wikipedia.org/wiki/Gabriele_Muccino" TargetMode="External"/><Relationship Id="rId55" Type="http://schemas.openxmlformats.org/officeDocument/2006/relationships/hyperlink" Target="https://it.wikipedia.org/wiki/Francesco_Bruni_%28sceneggiatore%29" TargetMode="External"/><Relationship Id="rId76" Type="http://schemas.openxmlformats.org/officeDocument/2006/relationships/footer" Target="footer1.xml"/><Relationship Id="rId7" Type="http://schemas.openxmlformats.org/officeDocument/2006/relationships/image" Target="media/image2.png"/><Relationship Id="rId71" Type="http://schemas.openxmlformats.org/officeDocument/2006/relationships/hyperlink" Target="https://it.wikipedia.org/wiki/Umberto_Marino" TargetMode="External"/><Relationship Id="rId2" Type="http://schemas.openxmlformats.org/officeDocument/2006/relationships/settings" Target="settings.xml"/><Relationship Id="rId29" Type="http://schemas.openxmlformats.org/officeDocument/2006/relationships/hyperlink" Target="https://it.wikipedia.org/wiki/Alessandro_D%27Alatr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12</Pages>
  <Words>3898</Words>
  <Characters>22219</Characters>
  <Application>Microsoft Office Word</Application>
  <DocSecurity>0</DocSecurity>
  <Lines>185</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Ponzinibio</dc:creator>
  <cp:keywords/>
  <dc:description/>
  <cp:lastModifiedBy>Microsoft Office User</cp:lastModifiedBy>
  <cp:revision>16</cp:revision>
  <dcterms:created xsi:type="dcterms:W3CDTF">2023-02-07T11:49:00Z</dcterms:created>
  <dcterms:modified xsi:type="dcterms:W3CDTF">2023-03-24T07:33:00Z</dcterms:modified>
</cp:coreProperties>
</file>