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86" w:rsidRDefault="00687C86" w:rsidP="00215D0A">
      <w:pPr>
        <w:jc w:val="center"/>
      </w:pPr>
      <w:bookmarkStart w:id="0" w:name="_GoBack"/>
      <w:bookmarkEnd w:id="0"/>
    </w:p>
    <w:p w:rsidR="00215D0A" w:rsidRDefault="00215D0A" w:rsidP="00215D0A">
      <w:pPr>
        <w:jc w:val="center"/>
        <w:rPr>
          <w:color w:val="FF0000"/>
          <w:sz w:val="144"/>
          <w:szCs w:val="144"/>
        </w:rPr>
      </w:pPr>
      <w:r w:rsidRPr="00215D0A">
        <w:rPr>
          <w:color w:val="FF0000"/>
          <w:sz w:val="144"/>
          <w:szCs w:val="144"/>
        </w:rPr>
        <w:t>MI MANCA RIVA</w:t>
      </w:r>
    </w:p>
    <w:p w:rsidR="00215D0A" w:rsidRPr="00215D0A" w:rsidRDefault="00215D0A" w:rsidP="00215D0A">
      <w:pPr>
        <w:jc w:val="center"/>
        <w:rPr>
          <w:b/>
          <w:color w:val="FF0000"/>
          <w:sz w:val="52"/>
          <w:szCs w:val="52"/>
        </w:rPr>
      </w:pPr>
      <w:r w:rsidRPr="00215D0A">
        <w:rPr>
          <w:b/>
          <w:color w:val="FF0000"/>
          <w:sz w:val="52"/>
          <w:szCs w:val="52"/>
        </w:rPr>
        <w:t>viaggio di un collezionista di figurine</w:t>
      </w:r>
    </w:p>
    <w:p w:rsidR="00215D0A" w:rsidRDefault="00215D0A" w:rsidP="00215D0A">
      <w:pPr>
        <w:jc w:val="center"/>
        <w:rPr>
          <w:sz w:val="36"/>
          <w:szCs w:val="36"/>
        </w:rPr>
      </w:pPr>
      <w:r>
        <w:rPr>
          <w:sz w:val="36"/>
          <w:szCs w:val="36"/>
        </w:rPr>
        <w:t>una produzione</w:t>
      </w:r>
    </w:p>
    <w:p w:rsidR="00215D0A" w:rsidRPr="00215D0A" w:rsidRDefault="00215D0A" w:rsidP="00215D0A">
      <w:pPr>
        <w:jc w:val="center"/>
        <w:rPr>
          <w:b/>
          <w:sz w:val="36"/>
          <w:szCs w:val="36"/>
        </w:rPr>
      </w:pPr>
      <w:r w:rsidRPr="00215D0A">
        <w:rPr>
          <w:b/>
          <w:sz w:val="36"/>
          <w:szCs w:val="36"/>
        </w:rPr>
        <w:t xml:space="preserve">RAI CINEMA </w:t>
      </w:r>
      <w:r w:rsidRPr="00215D0A">
        <w:rPr>
          <w:sz w:val="36"/>
          <w:szCs w:val="36"/>
        </w:rPr>
        <w:t xml:space="preserve">e </w:t>
      </w:r>
      <w:r w:rsidRPr="00215D0A">
        <w:rPr>
          <w:b/>
          <w:sz w:val="36"/>
          <w:szCs w:val="36"/>
        </w:rPr>
        <w:t>CARITO &amp; PARTNERS FACTORY</w:t>
      </w:r>
    </w:p>
    <w:p w:rsidR="00215D0A" w:rsidRDefault="00215D0A" w:rsidP="00215D0A">
      <w:pPr>
        <w:jc w:val="center"/>
        <w:rPr>
          <w:sz w:val="36"/>
          <w:szCs w:val="36"/>
        </w:rPr>
      </w:pPr>
    </w:p>
    <w:p w:rsidR="00215D0A" w:rsidRDefault="00215D0A" w:rsidP="00215D0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un </w:t>
      </w:r>
      <w:proofErr w:type="spellStart"/>
      <w:r>
        <w:rPr>
          <w:sz w:val="36"/>
          <w:szCs w:val="36"/>
        </w:rPr>
        <w:t>docu-film</w:t>
      </w:r>
      <w:proofErr w:type="spellEnd"/>
      <w:r>
        <w:rPr>
          <w:sz w:val="36"/>
          <w:szCs w:val="36"/>
        </w:rPr>
        <w:t xml:space="preserve"> di </w:t>
      </w:r>
      <w:r w:rsidRPr="00215D0A">
        <w:rPr>
          <w:b/>
          <w:sz w:val="36"/>
          <w:szCs w:val="36"/>
        </w:rPr>
        <w:t>GIUSEPPE GAGLIARDI</w:t>
      </w:r>
    </w:p>
    <w:p w:rsidR="00215D0A" w:rsidRDefault="00215D0A" w:rsidP="00215D0A">
      <w:pPr>
        <w:jc w:val="center"/>
        <w:rPr>
          <w:sz w:val="36"/>
          <w:szCs w:val="36"/>
        </w:rPr>
      </w:pPr>
    </w:p>
    <w:p w:rsidR="00215D0A" w:rsidRDefault="00215D0A" w:rsidP="00215D0A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 xml:space="preserve">con </w:t>
      </w:r>
      <w:r w:rsidRPr="00215D0A">
        <w:rPr>
          <w:b/>
          <w:sz w:val="36"/>
          <w:szCs w:val="36"/>
        </w:rPr>
        <w:t>Angelo ORLANDO</w:t>
      </w:r>
      <w:r w:rsidRPr="00215D0A">
        <w:rPr>
          <w:sz w:val="36"/>
          <w:szCs w:val="36"/>
        </w:rPr>
        <w:t xml:space="preserve"> e</w:t>
      </w:r>
      <w:r w:rsidRPr="00215D0A">
        <w:rPr>
          <w:b/>
          <w:sz w:val="36"/>
          <w:szCs w:val="36"/>
        </w:rPr>
        <w:t xml:space="preserve"> Massimiliano BRUNO</w:t>
      </w:r>
    </w:p>
    <w:p w:rsidR="00215D0A" w:rsidRPr="00215D0A" w:rsidRDefault="00215D0A" w:rsidP="00215D0A">
      <w:pPr>
        <w:jc w:val="center"/>
        <w:rPr>
          <w:b/>
          <w:sz w:val="32"/>
          <w:szCs w:val="32"/>
        </w:rPr>
      </w:pPr>
      <w:r w:rsidRPr="00215D0A">
        <w:rPr>
          <w:b/>
          <w:sz w:val="32"/>
          <w:szCs w:val="32"/>
        </w:rPr>
        <w:t>DISTRIBUITO DA</w:t>
      </w:r>
    </w:p>
    <w:p w:rsidR="00215D0A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noProof/>
          <w:sz w:val="20"/>
          <w:lang w:eastAsia="it-IT"/>
        </w:rPr>
        <w:drawing>
          <wp:inline distT="0" distB="0" distL="0" distR="0">
            <wp:extent cx="682625" cy="723265"/>
            <wp:effectExtent l="1905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D0A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sz w:val="18"/>
        </w:rPr>
      </w:pPr>
    </w:p>
    <w:p w:rsidR="00215D0A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sz w:val="18"/>
        </w:rPr>
      </w:pPr>
    </w:p>
    <w:p w:rsidR="00215D0A" w:rsidRPr="00A01A5F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sz w:val="18"/>
        </w:rPr>
      </w:pPr>
    </w:p>
    <w:p w:rsidR="00215D0A" w:rsidRPr="00215D0A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b/>
          <w:sz w:val="36"/>
          <w:szCs w:val="36"/>
        </w:rPr>
      </w:pPr>
      <w:r w:rsidRPr="00215D0A">
        <w:rPr>
          <w:rFonts w:ascii="Arial" w:eastAsia="Arial" w:hAnsi="Arial"/>
          <w:b/>
          <w:sz w:val="36"/>
          <w:szCs w:val="36"/>
        </w:rPr>
        <w:t>IN VENDITA IN DVD DAL 5 GIUGNO 2013</w:t>
      </w:r>
    </w:p>
    <w:p w:rsidR="00215D0A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b/>
          <w:i/>
          <w:sz w:val="28"/>
          <w:szCs w:val="28"/>
        </w:rPr>
      </w:pPr>
    </w:p>
    <w:p w:rsidR="00215D0A" w:rsidRPr="00215D0A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b/>
          <w:i/>
          <w:color w:val="FF0000"/>
          <w:sz w:val="40"/>
          <w:szCs w:val="40"/>
        </w:rPr>
      </w:pPr>
      <w:r w:rsidRPr="00215D0A">
        <w:rPr>
          <w:rFonts w:ascii="Arial" w:eastAsia="Arial" w:hAnsi="Arial"/>
          <w:b/>
          <w:i/>
          <w:color w:val="FF0000"/>
          <w:sz w:val="40"/>
          <w:szCs w:val="40"/>
        </w:rPr>
        <w:t>INEDITO</w:t>
      </w:r>
    </w:p>
    <w:p w:rsidR="00215D0A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b/>
          <w:i/>
          <w:sz w:val="28"/>
          <w:szCs w:val="28"/>
        </w:rPr>
      </w:pPr>
    </w:p>
    <w:p w:rsidR="00215D0A" w:rsidRPr="00A01A5F" w:rsidRDefault="00215D0A" w:rsidP="00215D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Arial" w:eastAsia="Arial" w:hAnsi="Arial"/>
          <w:b/>
          <w:i/>
          <w:sz w:val="28"/>
          <w:szCs w:val="28"/>
        </w:rPr>
      </w:pPr>
    </w:p>
    <w:tbl>
      <w:tblPr>
        <w:tblW w:w="10840" w:type="dxa"/>
        <w:tblLayout w:type="fixed"/>
        <w:tblLook w:val="0000"/>
      </w:tblPr>
      <w:tblGrid>
        <w:gridCol w:w="392"/>
        <w:gridCol w:w="3260"/>
        <w:gridCol w:w="1701"/>
        <w:gridCol w:w="1165"/>
        <w:gridCol w:w="3260"/>
        <w:gridCol w:w="1062"/>
      </w:tblGrid>
      <w:tr w:rsidR="00215D0A" w:rsidRPr="00A01A5F" w:rsidTr="00AC36F9">
        <w:trPr>
          <w:gridBefore w:val="1"/>
          <w:wBefore w:w="392" w:type="dxa"/>
        </w:trPr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215D0A" w:rsidRPr="00A01A5F" w:rsidRDefault="00215D0A" w:rsidP="00AC36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eastAsia="Arial" w:hAnsi="Arial"/>
                <w:b/>
                <w:sz w:val="20"/>
              </w:rPr>
            </w:pPr>
          </w:p>
        </w:tc>
        <w:tc>
          <w:tcPr>
            <w:tcW w:w="5487" w:type="dxa"/>
            <w:gridSpan w:val="3"/>
            <w:tcBorders>
              <w:top w:val="nil"/>
              <w:bottom w:val="nil"/>
            </w:tcBorders>
          </w:tcPr>
          <w:p w:rsidR="00215D0A" w:rsidRPr="00A01A5F" w:rsidRDefault="00215D0A" w:rsidP="00AC36F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Arial" w:eastAsia="Arial" w:hAnsi="Arial"/>
                <w:b/>
                <w:color w:val="0000FF"/>
                <w:sz w:val="20"/>
                <w:u w:val="single"/>
              </w:rPr>
            </w:pPr>
          </w:p>
        </w:tc>
      </w:tr>
      <w:tr w:rsidR="00215D0A" w:rsidRPr="00A01A5F" w:rsidTr="00AC36F9">
        <w:tblPrEx>
          <w:tblLook w:val="01E0"/>
        </w:tblPrEx>
        <w:trPr>
          <w:gridAfter w:val="1"/>
          <w:wAfter w:w="1062" w:type="dxa"/>
        </w:trPr>
        <w:tc>
          <w:tcPr>
            <w:tcW w:w="3652" w:type="dxa"/>
            <w:gridSpan w:val="2"/>
            <w:hideMark/>
          </w:tcPr>
          <w:p w:rsidR="00215D0A" w:rsidRPr="00A01A5F" w:rsidRDefault="00215D0A" w:rsidP="00AC36F9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Ufficio stampa: Lucrezia Viti</w:t>
            </w:r>
          </w:p>
          <w:p w:rsidR="00215D0A" w:rsidRPr="00A01A5F" w:rsidRDefault="00215D0A" w:rsidP="00AC36F9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Tel. 348 2565827 - 06 68470333</w:t>
            </w:r>
          </w:p>
          <w:p w:rsidR="00215D0A" w:rsidRPr="005A0E09" w:rsidRDefault="00215D0A" w:rsidP="00AC36F9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5A0E09">
              <w:t>Lucreziaviti</w:t>
            </w:r>
            <w:r>
              <w:t>@</w:t>
            </w:r>
            <w:r w:rsidRPr="005A0E09">
              <w:t>yahoo.it – lucrezia.viti@raicinema.it</w:t>
            </w:r>
          </w:p>
        </w:tc>
        <w:tc>
          <w:tcPr>
            <w:tcW w:w="2866" w:type="dxa"/>
            <w:gridSpan w:val="2"/>
          </w:tcPr>
          <w:p w:rsidR="00215D0A" w:rsidRPr="00A01A5F" w:rsidRDefault="00215D0A" w:rsidP="00AC36F9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215D0A" w:rsidRPr="00A01A5F" w:rsidRDefault="00215D0A" w:rsidP="00AC36F9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Per immagini e materiali vari consultare il sito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5A0E09">
              <w:t>www</w:t>
            </w:r>
            <w:r>
              <w:t xml:space="preserve">.01distribution.it 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 xml:space="preserve"> – Area press home-video</w:t>
            </w:r>
          </w:p>
          <w:p w:rsidR="00215D0A" w:rsidRPr="00A01A5F" w:rsidRDefault="00215D0A" w:rsidP="00AC36F9">
            <w:pPr>
              <w:spacing w:after="0" w:line="240" w:lineRule="auto"/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215D0A" w:rsidRPr="00A01A5F" w:rsidRDefault="00215D0A" w:rsidP="00AC36F9">
            <w:pPr>
              <w:spacing w:after="0" w:line="240" w:lineRule="auto"/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215D0A" w:rsidRPr="00A01A5F" w:rsidRDefault="00215D0A" w:rsidP="00AC36F9">
            <w:pPr>
              <w:spacing w:after="0" w:line="240" w:lineRule="auto"/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215D0A" w:rsidRDefault="00215D0A" w:rsidP="00215D0A">
      <w:pPr>
        <w:rPr>
          <w:b/>
          <w:sz w:val="36"/>
          <w:szCs w:val="36"/>
        </w:rPr>
      </w:pPr>
    </w:p>
    <w:p w:rsidR="00215D0A" w:rsidRPr="00215D0A" w:rsidRDefault="00215D0A" w:rsidP="00215D0A">
      <w:pPr>
        <w:jc w:val="both"/>
        <w:rPr>
          <w:sz w:val="36"/>
          <w:szCs w:val="36"/>
          <w:u w:val="single"/>
        </w:rPr>
      </w:pPr>
      <w:r w:rsidRPr="00215D0A">
        <w:rPr>
          <w:sz w:val="36"/>
          <w:szCs w:val="36"/>
          <w:u w:val="single"/>
        </w:rPr>
        <w:t>Sinossi</w:t>
      </w:r>
    </w:p>
    <w:p w:rsidR="00215D0A" w:rsidRPr="00215D0A" w:rsidRDefault="00215D0A" w:rsidP="00215D0A">
      <w:pPr>
        <w:jc w:val="both"/>
        <w:rPr>
          <w:rFonts w:cstheme="minorHAnsi"/>
          <w:sz w:val="36"/>
          <w:szCs w:val="36"/>
        </w:rPr>
      </w:pPr>
      <w:r w:rsidRPr="00215D0A">
        <w:rPr>
          <w:sz w:val="36"/>
          <w:szCs w:val="36"/>
        </w:rPr>
        <w:t>50 anni di costume italiano ripercorsi attraverso gli album delle figurine, le collezioni, gli scambi, i giochi. Come siamo stati bambini e come, per certi versi, non siamo mai cresciuti. Angelo ha 50 anni e un unico, insopprimibile desiderio; trovare l’ultima figurina che gli</w:t>
      </w:r>
      <w:r w:rsidR="003B0DA3">
        <w:rPr>
          <w:sz w:val="36"/>
          <w:szCs w:val="36"/>
        </w:rPr>
        <w:t xml:space="preserve"> manca per completare un album </w:t>
      </w:r>
      <w:r w:rsidRPr="00215D0A">
        <w:rPr>
          <w:sz w:val="36"/>
          <w:szCs w:val="36"/>
        </w:rPr>
        <w:t>i</w:t>
      </w:r>
      <w:r w:rsidR="003B0DA3">
        <w:rPr>
          <w:sz w:val="36"/>
          <w:szCs w:val="36"/>
        </w:rPr>
        <w:t>ni</w:t>
      </w:r>
      <w:r w:rsidRPr="00215D0A">
        <w:rPr>
          <w:sz w:val="36"/>
          <w:szCs w:val="36"/>
        </w:rPr>
        <w:t xml:space="preserve">ziato a 10 anni. Tra psicanalisi, incontri sorprendenti, calciatori del passato, e collezionisti famosi e sconosciuti, un viaggio tenero e surreale in giro per l’Italia, tra passato e presente seguendo il Peter pan che si nasconde dentro ognuno di noi. Con </w:t>
      </w:r>
      <w:r w:rsidR="003B0DA3">
        <w:rPr>
          <w:sz w:val="36"/>
          <w:szCs w:val="36"/>
        </w:rPr>
        <w:t>le “rivisitazioni storiche” di R</w:t>
      </w:r>
      <w:r w:rsidRPr="00215D0A">
        <w:rPr>
          <w:sz w:val="36"/>
          <w:szCs w:val="36"/>
        </w:rPr>
        <w:t>iccardo Rossi e un eccezionale tour degli stabilimenti Panini di Mo</w:t>
      </w:r>
      <w:r w:rsidR="003B0DA3">
        <w:rPr>
          <w:sz w:val="36"/>
          <w:szCs w:val="36"/>
        </w:rPr>
        <w:t>dena. Riuscirà Angelo a trovare</w:t>
      </w:r>
      <w:r w:rsidRPr="00215D0A">
        <w:rPr>
          <w:sz w:val="36"/>
          <w:szCs w:val="36"/>
        </w:rPr>
        <w:t xml:space="preserve"> la magnifica figurina di Gigi </w:t>
      </w:r>
      <w:r w:rsidRPr="00215D0A">
        <w:rPr>
          <w:rFonts w:cstheme="minorHAnsi"/>
          <w:sz w:val="36"/>
          <w:szCs w:val="36"/>
        </w:rPr>
        <w:t xml:space="preserve">Riva dell’album </w:t>
      </w:r>
      <w:r w:rsidRPr="00215D0A">
        <w:rPr>
          <w:rFonts w:cstheme="minorHAnsi"/>
          <w:i/>
          <w:sz w:val="36"/>
          <w:szCs w:val="36"/>
        </w:rPr>
        <w:t>Mexico 70</w:t>
      </w:r>
      <w:r w:rsidRPr="00215D0A">
        <w:rPr>
          <w:rFonts w:cstheme="minorHAnsi"/>
          <w:sz w:val="36"/>
          <w:szCs w:val="36"/>
        </w:rPr>
        <w:t>?</w:t>
      </w:r>
    </w:p>
    <w:p w:rsidR="00215D0A" w:rsidRPr="00215D0A" w:rsidRDefault="00215D0A" w:rsidP="00215D0A">
      <w:pPr>
        <w:jc w:val="both"/>
        <w:rPr>
          <w:rFonts w:cstheme="minorHAnsi"/>
          <w:sz w:val="36"/>
          <w:szCs w:val="36"/>
        </w:rPr>
      </w:pPr>
    </w:p>
    <w:p w:rsidR="00215D0A" w:rsidRPr="002D789D" w:rsidRDefault="00215D0A" w:rsidP="00215D0A">
      <w:pPr>
        <w:jc w:val="both"/>
        <w:rPr>
          <w:rFonts w:cstheme="minorHAnsi"/>
          <w:sz w:val="32"/>
          <w:szCs w:val="32"/>
        </w:rPr>
      </w:pPr>
      <w:r w:rsidRPr="002D789D">
        <w:rPr>
          <w:rFonts w:cstheme="minorHAnsi"/>
          <w:sz w:val="32"/>
          <w:szCs w:val="32"/>
        </w:rPr>
        <w:t>DA</w:t>
      </w:r>
      <w:r w:rsidR="002D789D" w:rsidRPr="002D789D">
        <w:rPr>
          <w:rFonts w:cstheme="minorHAnsi"/>
          <w:sz w:val="32"/>
          <w:szCs w:val="32"/>
        </w:rPr>
        <w:t>T</w:t>
      </w:r>
      <w:r w:rsidRPr="002D789D">
        <w:rPr>
          <w:rFonts w:cstheme="minorHAnsi"/>
          <w:sz w:val="32"/>
          <w:szCs w:val="32"/>
        </w:rPr>
        <w:t>I TECNICI DVD</w:t>
      </w:r>
    </w:p>
    <w:p w:rsidR="00215D0A" w:rsidRPr="002D789D" w:rsidRDefault="00215D0A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 w:rsidRPr="002D789D">
        <w:rPr>
          <w:rFonts w:asciiTheme="minorHAnsi" w:hAnsiTheme="minorHAnsi" w:cstheme="minorHAnsi"/>
          <w:sz w:val="32"/>
          <w:szCs w:val="32"/>
        </w:rPr>
        <w:t>durata film: 56 minuti</w:t>
      </w:r>
    </w:p>
    <w:p w:rsidR="00215D0A" w:rsidRPr="002D789D" w:rsidRDefault="00215D0A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 w:rsidRPr="002D789D">
        <w:rPr>
          <w:rFonts w:asciiTheme="minorHAnsi" w:hAnsiTheme="minorHAnsi" w:cstheme="minorHAnsi"/>
          <w:sz w:val="32"/>
          <w:szCs w:val="32"/>
        </w:rPr>
        <w:t>durata extra: 9 minuti</w:t>
      </w:r>
    </w:p>
    <w:p w:rsidR="00215D0A" w:rsidRPr="002D789D" w:rsidRDefault="00215D0A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 w:rsidRPr="002D789D">
        <w:rPr>
          <w:rFonts w:asciiTheme="minorHAnsi" w:hAnsiTheme="minorHAnsi" w:cstheme="minorHAnsi"/>
          <w:sz w:val="32"/>
          <w:szCs w:val="32"/>
        </w:rPr>
        <w:t>durata complessiva: 65 minuti</w:t>
      </w:r>
    </w:p>
    <w:p w:rsidR="00215D0A" w:rsidRPr="002D789D" w:rsidRDefault="00215D0A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 w:rsidRPr="002D789D">
        <w:rPr>
          <w:rFonts w:asciiTheme="minorHAnsi" w:hAnsiTheme="minorHAnsi" w:cstheme="minorHAnsi"/>
          <w:sz w:val="32"/>
          <w:szCs w:val="32"/>
        </w:rPr>
        <w:t xml:space="preserve">formato video: colore PAL 720x576 </w:t>
      </w:r>
      <w:proofErr w:type="spellStart"/>
      <w:r w:rsidRPr="002D789D">
        <w:rPr>
          <w:rFonts w:asciiTheme="minorHAnsi" w:hAnsiTheme="minorHAnsi" w:cstheme="minorHAnsi"/>
          <w:sz w:val="32"/>
          <w:szCs w:val="32"/>
        </w:rPr>
        <w:t>Widescreen</w:t>
      </w:r>
      <w:proofErr w:type="spellEnd"/>
      <w:r w:rsidRPr="002D789D">
        <w:rPr>
          <w:rFonts w:asciiTheme="minorHAnsi" w:hAnsiTheme="minorHAnsi" w:cstheme="minorHAnsi"/>
          <w:sz w:val="32"/>
          <w:szCs w:val="32"/>
        </w:rPr>
        <w:t xml:space="preserve"> formato audio: Dolby Digital Stereo</w:t>
      </w:r>
    </w:p>
    <w:p w:rsidR="00215D0A" w:rsidRPr="002D789D" w:rsidRDefault="00215D0A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 w:rsidRPr="002D789D">
        <w:rPr>
          <w:rFonts w:asciiTheme="minorHAnsi" w:hAnsiTheme="minorHAnsi" w:cstheme="minorHAnsi"/>
          <w:sz w:val="32"/>
          <w:szCs w:val="32"/>
        </w:rPr>
        <w:t>Contenuti extra:</w:t>
      </w:r>
    </w:p>
    <w:p w:rsidR="00215D0A" w:rsidRPr="002D789D" w:rsidRDefault="00215D0A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 w:rsidRPr="002D789D">
        <w:rPr>
          <w:rFonts w:asciiTheme="minorHAnsi" w:hAnsiTheme="minorHAnsi" w:cstheme="minorHAnsi"/>
          <w:sz w:val="32"/>
          <w:szCs w:val="32"/>
        </w:rPr>
        <w:t>- "Trailer"   (2 minuti)</w:t>
      </w:r>
    </w:p>
    <w:p w:rsidR="00215D0A" w:rsidRDefault="00215D0A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 w:rsidRPr="002D789D">
        <w:rPr>
          <w:rFonts w:asciiTheme="minorHAnsi" w:hAnsiTheme="minorHAnsi" w:cstheme="minorHAnsi"/>
          <w:sz w:val="32"/>
          <w:szCs w:val="32"/>
        </w:rPr>
        <w:t>- "Backstage" (7 minuti)</w:t>
      </w:r>
    </w:p>
    <w:p w:rsidR="00F976F7" w:rsidRDefault="00F976F7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</w:p>
    <w:p w:rsidR="00F976F7" w:rsidRPr="002D789D" w:rsidRDefault="00F976F7" w:rsidP="00215D0A">
      <w:pPr>
        <w:pStyle w:val="Testonorma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All’interno del DVD, in omaggio, due bustine di figurine Panini della collezione </w:t>
      </w:r>
      <w:proofErr w:type="spellStart"/>
      <w:r>
        <w:rPr>
          <w:rFonts w:asciiTheme="minorHAnsi" w:hAnsiTheme="minorHAnsi" w:cstheme="minorHAnsi"/>
          <w:sz w:val="32"/>
          <w:szCs w:val="32"/>
        </w:rPr>
        <w:t>Confederation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>
        <w:rPr>
          <w:rFonts w:asciiTheme="minorHAnsi" w:hAnsiTheme="minorHAnsi" w:cstheme="minorHAnsi"/>
          <w:sz w:val="32"/>
          <w:szCs w:val="32"/>
        </w:rPr>
        <w:t>Cup</w:t>
      </w:r>
      <w:proofErr w:type="spellEnd"/>
      <w:r>
        <w:rPr>
          <w:rFonts w:asciiTheme="minorHAnsi" w:hAnsiTheme="minorHAnsi" w:cstheme="minorHAnsi"/>
          <w:sz w:val="32"/>
          <w:szCs w:val="32"/>
        </w:rPr>
        <w:t xml:space="preserve"> 2013 e un booklet con la storia degli album più famosi.</w:t>
      </w:r>
    </w:p>
    <w:p w:rsidR="00215D0A" w:rsidRPr="00215D0A" w:rsidRDefault="00215D0A" w:rsidP="00215D0A">
      <w:pPr>
        <w:jc w:val="both"/>
        <w:rPr>
          <w:rFonts w:cstheme="minorHAnsi"/>
          <w:sz w:val="36"/>
          <w:szCs w:val="36"/>
        </w:rPr>
      </w:pPr>
    </w:p>
    <w:sectPr w:rsidR="00215D0A" w:rsidRPr="00215D0A" w:rsidSect="00687C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/>
  <w:defaultTabStop w:val="708"/>
  <w:hyphenationZone w:val="283"/>
  <w:characterSpacingControl w:val="doNotCompress"/>
  <w:compat/>
  <w:rsids>
    <w:rsidRoot w:val="00215D0A"/>
    <w:rsid w:val="000D1228"/>
    <w:rsid w:val="00215D0A"/>
    <w:rsid w:val="002D789D"/>
    <w:rsid w:val="00351D33"/>
    <w:rsid w:val="003B0DA3"/>
    <w:rsid w:val="00687C86"/>
    <w:rsid w:val="00B91F4E"/>
    <w:rsid w:val="00F97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C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5D0A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15D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15D0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7C86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15D0A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15D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atterepredefinitoparagrafo"/>
    <w:link w:val="Testonormale"/>
    <w:uiPriority w:val="99"/>
    <w:semiHidden/>
    <w:rsid w:val="00215D0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Lucrezia Annangela Viti</cp:lastModifiedBy>
  <cp:revision>2</cp:revision>
  <dcterms:created xsi:type="dcterms:W3CDTF">2013-04-24T12:30:00Z</dcterms:created>
  <dcterms:modified xsi:type="dcterms:W3CDTF">2013-04-24T12:30:00Z</dcterms:modified>
</cp:coreProperties>
</file>