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D5A" w:rsidRPr="001D4D5A" w:rsidRDefault="001D4D5A" w:rsidP="001D4D5A">
      <w:pPr>
        <w:pStyle w:val="Default"/>
        <w:jc w:val="center"/>
        <w:rPr>
          <w:rFonts w:asciiTheme="minorHAnsi" w:hAnsiTheme="minorHAnsi" w:cstheme="minorHAnsi"/>
          <w:sz w:val="40"/>
          <w:szCs w:val="40"/>
        </w:rPr>
      </w:pPr>
      <w:proofErr w:type="spellStart"/>
      <w:r w:rsidRPr="001D4D5A">
        <w:rPr>
          <w:rFonts w:asciiTheme="minorHAnsi" w:hAnsiTheme="minorHAnsi" w:cstheme="minorHAnsi"/>
          <w:sz w:val="40"/>
          <w:szCs w:val="40"/>
        </w:rPr>
        <w:t>Cattleya</w:t>
      </w:r>
      <w:proofErr w:type="spellEnd"/>
      <w:r w:rsidRPr="001D4D5A">
        <w:rPr>
          <w:rFonts w:asciiTheme="minorHAnsi" w:hAnsiTheme="minorHAnsi" w:cstheme="minorHAnsi"/>
          <w:sz w:val="40"/>
          <w:szCs w:val="40"/>
        </w:rPr>
        <w:t xml:space="preserve"> e Rai Cinema</w:t>
      </w:r>
    </w:p>
    <w:p w:rsidR="007C393D" w:rsidRPr="007C393D" w:rsidRDefault="007C393D" w:rsidP="001D4D5A">
      <w:pPr>
        <w:pStyle w:val="Default"/>
        <w:jc w:val="center"/>
        <w:rPr>
          <w:rFonts w:asciiTheme="minorHAnsi" w:hAnsiTheme="minorHAnsi" w:cstheme="minorHAnsi"/>
          <w:sz w:val="20"/>
          <w:szCs w:val="20"/>
        </w:rPr>
      </w:pPr>
      <w:r w:rsidRPr="007C393D">
        <w:rPr>
          <w:rFonts w:asciiTheme="minorHAnsi" w:hAnsiTheme="minorHAnsi" w:cstheme="minorHAnsi"/>
          <w:sz w:val="20"/>
          <w:szCs w:val="20"/>
        </w:rPr>
        <w:t>P</w:t>
      </w:r>
      <w:r w:rsidR="001D4D5A" w:rsidRPr="007C393D">
        <w:rPr>
          <w:rFonts w:asciiTheme="minorHAnsi" w:hAnsiTheme="minorHAnsi" w:cstheme="minorHAnsi"/>
          <w:sz w:val="20"/>
          <w:szCs w:val="20"/>
        </w:rPr>
        <w:t>resentano</w:t>
      </w:r>
    </w:p>
    <w:p w:rsidR="007C393D" w:rsidRDefault="007C393D" w:rsidP="001D4D5A">
      <w:pPr>
        <w:pStyle w:val="Default"/>
        <w:jc w:val="center"/>
        <w:rPr>
          <w:rFonts w:asciiTheme="minorHAnsi" w:hAnsiTheme="minorHAnsi" w:cstheme="minorHAnsi"/>
        </w:rPr>
      </w:pPr>
    </w:p>
    <w:p w:rsidR="001D4D5A" w:rsidRPr="007C393D" w:rsidRDefault="001D4D5A" w:rsidP="001D4D5A">
      <w:pPr>
        <w:pStyle w:val="Default"/>
        <w:jc w:val="center"/>
        <w:rPr>
          <w:rFonts w:asciiTheme="minorHAnsi" w:hAnsiTheme="minorHAnsi" w:cstheme="minorHAnsi"/>
          <w:sz w:val="23"/>
          <w:szCs w:val="23"/>
        </w:rPr>
      </w:pPr>
      <w:r w:rsidRPr="007C393D">
        <w:rPr>
          <w:rFonts w:asciiTheme="minorHAnsi" w:hAnsiTheme="minorHAnsi" w:cstheme="minorHAnsi"/>
          <w:sz w:val="23"/>
          <w:szCs w:val="23"/>
        </w:rPr>
        <w:t>un film di</w:t>
      </w:r>
    </w:p>
    <w:p w:rsidR="001D4D5A" w:rsidRPr="001D4D5A" w:rsidRDefault="001D4D5A" w:rsidP="001D4D5A">
      <w:pPr>
        <w:pStyle w:val="Default"/>
        <w:jc w:val="center"/>
        <w:rPr>
          <w:rFonts w:asciiTheme="minorHAnsi" w:hAnsiTheme="minorHAnsi" w:cstheme="minorHAnsi"/>
          <w:b/>
          <w:bCs/>
          <w:sz w:val="44"/>
          <w:szCs w:val="44"/>
        </w:rPr>
      </w:pPr>
      <w:r w:rsidRPr="001D4D5A">
        <w:rPr>
          <w:rFonts w:asciiTheme="minorHAnsi" w:hAnsiTheme="minorHAnsi" w:cstheme="minorHAnsi"/>
          <w:b/>
          <w:bCs/>
          <w:sz w:val="44"/>
          <w:szCs w:val="44"/>
        </w:rPr>
        <w:t>Marco Tullio Giordana</w:t>
      </w:r>
    </w:p>
    <w:p w:rsidR="001D4D5A" w:rsidRPr="001D4D5A" w:rsidRDefault="001D4D5A" w:rsidP="001D4D5A">
      <w:pPr>
        <w:pStyle w:val="Default"/>
        <w:jc w:val="center"/>
        <w:rPr>
          <w:rFonts w:asciiTheme="minorHAnsi" w:hAnsiTheme="minorHAnsi" w:cstheme="minorHAnsi"/>
          <w:sz w:val="44"/>
          <w:szCs w:val="44"/>
        </w:rPr>
      </w:pPr>
    </w:p>
    <w:p w:rsidR="001D4D5A" w:rsidRPr="001D4D5A" w:rsidRDefault="001D4D5A" w:rsidP="001D4D5A">
      <w:pPr>
        <w:pStyle w:val="Default"/>
        <w:jc w:val="center"/>
        <w:rPr>
          <w:rFonts w:asciiTheme="minorHAnsi" w:hAnsiTheme="minorHAnsi" w:cstheme="minorHAnsi"/>
          <w:b/>
          <w:bCs/>
          <w:sz w:val="64"/>
          <w:szCs w:val="64"/>
        </w:rPr>
      </w:pPr>
      <w:r w:rsidRPr="001D4D5A">
        <w:rPr>
          <w:rFonts w:asciiTheme="minorHAnsi" w:hAnsiTheme="minorHAnsi" w:cstheme="minorHAnsi"/>
          <w:b/>
          <w:bCs/>
          <w:sz w:val="64"/>
          <w:szCs w:val="64"/>
        </w:rPr>
        <w:t xml:space="preserve">ROMANZO </w:t>
      </w:r>
      <w:proofErr w:type="spellStart"/>
      <w:r w:rsidRPr="001D4D5A">
        <w:rPr>
          <w:rFonts w:asciiTheme="minorHAnsi" w:hAnsiTheme="minorHAnsi" w:cstheme="minorHAnsi"/>
          <w:b/>
          <w:bCs/>
          <w:sz w:val="64"/>
          <w:szCs w:val="64"/>
        </w:rPr>
        <w:t>DI</w:t>
      </w:r>
      <w:proofErr w:type="spellEnd"/>
      <w:r w:rsidRPr="001D4D5A">
        <w:rPr>
          <w:rFonts w:asciiTheme="minorHAnsi" w:hAnsiTheme="minorHAnsi" w:cstheme="minorHAnsi"/>
          <w:b/>
          <w:bCs/>
          <w:sz w:val="64"/>
          <w:szCs w:val="64"/>
        </w:rPr>
        <w:t xml:space="preserve"> UNA STRAGE</w:t>
      </w:r>
    </w:p>
    <w:p w:rsidR="001D4D5A" w:rsidRPr="001D4D5A" w:rsidRDefault="001D4D5A" w:rsidP="001D4D5A">
      <w:pPr>
        <w:pStyle w:val="Default"/>
        <w:jc w:val="center"/>
        <w:rPr>
          <w:rFonts w:asciiTheme="minorHAnsi" w:hAnsiTheme="minorHAnsi" w:cstheme="minorHAnsi"/>
        </w:rPr>
      </w:pPr>
      <w:r w:rsidRPr="001D4D5A">
        <w:rPr>
          <w:rFonts w:asciiTheme="minorHAnsi" w:hAnsiTheme="minorHAnsi" w:cstheme="minorHAnsi"/>
        </w:rPr>
        <w:t>Con</w:t>
      </w:r>
    </w:p>
    <w:p w:rsidR="001D4D5A" w:rsidRPr="001D4D5A" w:rsidRDefault="001D4D5A" w:rsidP="001D4D5A">
      <w:pPr>
        <w:pStyle w:val="Default"/>
        <w:jc w:val="center"/>
        <w:rPr>
          <w:rFonts w:asciiTheme="minorHAnsi" w:hAnsiTheme="minorHAnsi" w:cstheme="minorHAnsi"/>
        </w:rPr>
      </w:pPr>
    </w:p>
    <w:tbl>
      <w:tblPr>
        <w:tblW w:w="0" w:type="auto"/>
        <w:tblInd w:w="1814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478"/>
        <w:gridCol w:w="3478"/>
      </w:tblGrid>
      <w:tr w:rsidR="001D4D5A" w:rsidRPr="001D4D5A" w:rsidTr="001D4D5A">
        <w:tblPrEx>
          <w:tblCellMar>
            <w:top w:w="0" w:type="dxa"/>
            <w:bottom w:w="0" w:type="dxa"/>
          </w:tblCellMar>
        </w:tblPrEx>
        <w:trPr>
          <w:trHeight w:val="165"/>
        </w:trPr>
        <w:tc>
          <w:tcPr>
            <w:tcW w:w="3478" w:type="dxa"/>
          </w:tcPr>
          <w:p w:rsidR="001D4D5A" w:rsidRPr="001D4D5A" w:rsidRDefault="001D4D5A" w:rsidP="001D4D5A">
            <w:pPr>
              <w:pStyle w:val="Default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1D4D5A">
              <w:rPr>
                <w:rFonts w:asciiTheme="minorHAnsi" w:hAnsiTheme="minorHAnsi" w:cstheme="minorHAnsi"/>
                <w:b/>
                <w:bCs/>
                <w:sz w:val="36"/>
                <w:szCs w:val="36"/>
              </w:rPr>
              <w:t xml:space="preserve">Valerio </w:t>
            </w:r>
            <w:proofErr w:type="spellStart"/>
            <w:r w:rsidRPr="001D4D5A">
              <w:rPr>
                <w:rFonts w:asciiTheme="minorHAnsi" w:hAnsiTheme="minorHAnsi" w:cstheme="minorHAnsi"/>
                <w:b/>
                <w:bCs/>
                <w:sz w:val="36"/>
                <w:szCs w:val="36"/>
              </w:rPr>
              <w:t>Mastandrea</w:t>
            </w:r>
            <w:proofErr w:type="spellEnd"/>
          </w:p>
        </w:tc>
        <w:tc>
          <w:tcPr>
            <w:tcW w:w="3478" w:type="dxa"/>
          </w:tcPr>
          <w:p w:rsidR="001D4D5A" w:rsidRPr="001D4D5A" w:rsidRDefault="001D4D5A" w:rsidP="001D4D5A">
            <w:pPr>
              <w:pStyle w:val="Default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1D4D5A">
              <w:rPr>
                <w:rFonts w:asciiTheme="minorHAnsi" w:hAnsiTheme="minorHAnsi" w:cstheme="minorHAnsi"/>
                <w:b/>
                <w:bCs/>
                <w:sz w:val="36"/>
                <w:szCs w:val="36"/>
              </w:rPr>
              <w:t xml:space="preserve">Pierfrancesco </w:t>
            </w:r>
            <w:proofErr w:type="spellStart"/>
            <w:r w:rsidRPr="001D4D5A">
              <w:rPr>
                <w:rFonts w:asciiTheme="minorHAnsi" w:hAnsiTheme="minorHAnsi" w:cstheme="minorHAnsi"/>
                <w:b/>
                <w:bCs/>
                <w:sz w:val="36"/>
                <w:szCs w:val="36"/>
              </w:rPr>
              <w:t>Favino</w:t>
            </w:r>
            <w:proofErr w:type="spellEnd"/>
          </w:p>
        </w:tc>
      </w:tr>
      <w:tr w:rsidR="001D4D5A" w:rsidRPr="007C393D" w:rsidTr="001D4D5A">
        <w:tblPrEx>
          <w:tblCellMar>
            <w:top w:w="0" w:type="dxa"/>
            <w:bottom w:w="0" w:type="dxa"/>
          </w:tblCellMar>
        </w:tblPrEx>
        <w:trPr>
          <w:trHeight w:val="165"/>
        </w:trPr>
        <w:tc>
          <w:tcPr>
            <w:tcW w:w="3478" w:type="dxa"/>
          </w:tcPr>
          <w:p w:rsidR="001D4D5A" w:rsidRPr="007C393D" w:rsidRDefault="001D4D5A" w:rsidP="001D4D5A">
            <w:pPr>
              <w:pStyle w:val="Default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7C393D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Michela </w:t>
            </w:r>
            <w:proofErr w:type="spellStart"/>
            <w:r w:rsidRPr="007C393D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Cescon</w:t>
            </w:r>
            <w:proofErr w:type="spellEnd"/>
          </w:p>
        </w:tc>
        <w:tc>
          <w:tcPr>
            <w:tcW w:w="3478" w:type="dxa"/>
          </w:tcPr>
          <w:p w:rsidR="001D4D5A" w:rsidRPr="007C393D" w:rsidRDefault="001D4D5A" w:rsidP="001D4D5A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7C393D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Laura Chiatti</w:t>
            </w:r>
          </w:p>
          <w:p w:rsidR="001D4D5A" w:rsidRPr="007C393D" w:rsidRDefault="001D4D5A" w:rsidP="001D4D5A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</w:p>
          <w:p w:rsidR="001D4D5A" w:rsidRPr="007C393D" w:rsidRDefault="001D4D5A" w:rsidP="001D4D5A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</w:tr>
    </w:tbl>
    <w:p w:rsidR="007C393D" w:rsidRPr="007C393D" w:rsidRDefault="007C393D" w:rsidP="007C393D">
      <w:pPr>
        <w:pStyle w:val="Default"/>
        <w:jc w:val="center"/>
        <w:rPr>
          <w:rFonts w:asciiTheme="minorHAnsi" w:hAnsiTheme="minorHAnsi" w:cstheme="minorHAnsi"/>
          <w:sz w:val="32"/>
          <w:szCs w:val="32"/>
        </w:rPr>
      </w:pPr>
      <w:r w:rsidRPr="007C393D">
        <w:rPr>
          <w:rFonts w:asciiTheme="minorHAnsi" w:hAnsiTheme="minorHAnsi" w:cstheme="minorHAnsi"/>
          <w:sz w:val="32"/>
          <w:szCs w:val="32"/>
        </w:rPr>
        <w:t>prodotto da</w:t>
      </w:r>
    </w:p>
    <w:p w:rsidR="007C393D" w:rsidRPr="007C393D" w:rsidRDefault="007C393D" w:rsidP="007C393D">
      <w:pPr>
        <w:pStyle w:val="Default"/>
        <w:jc w:val="center"/>
        <w:rPr>
          <w:rFonts w:asciiTheme="minorHAnsi" w:hAnsiTheme="minorHAnsi" w:cstheme="minorHAnsi"/>
          <w:sz w:val="32"/>
          <w:szCs w:val="32"/>
        </w:rPr>
      </w:pPr>
      <w:r w:rsidRPr="007C393D">
        <w:rPr>
          <w:rFonts w:asciiTheme="minorHAnsi" w:hAnsiTheme="minorHAnsi" w:cstheme="minorHAnsi"/>
          <w:b/>
          <w:bCs/>
          <w:sz w:val="32"/>
          <w:szCs w:val="32"/>
        </w:rPr>
        <w:t>Riccardo Tozzi</w:t>
      </w:r>
    </w:p>
    <w:p w:rsidR="007C393D" w:rsidRPr="007C393D" w:rsidRDefault="007C393D" w:rsidP="007C393D">
      <w:pPr>
        <w:pStyle w:val="Default"/>
        <w:jc w:val="center"/>
        <w:rPr>
          <w:rFonts w:asciiTheme="minorHAnsi" w:hAnsiTheme="minorHAnsi" w:cstheme="minorHAnsi"/>
          <w:sz w:val="32"/>
          <w:szCs w:val="32"/>
        </w:rPr>
      </w:pPr>
      <w:r w:rsidRPr="007C393D">
        <w:rPr>
          <w:rFonts w:asciiTheme="minorHAnsi" w:hAnsiTheme="minorHAnsi" w:cstheme="minorHAnsi"/>
          <w:b/>
          <w:bCs/>
          <w:sz w:val="32"/>
          <w:szCs w:val="32"/>
        </w:rPr>
        <w:t xml:space="preserve">Giovanni </w:t>
      </w:r>
      <w:proofErr w:type="spellStart"/>
      <w:r w:rsidRPr="007C393D">
        <w:rPr>
          <w:rFonts w:asciiTheme="minorHAnsi" w:hAnsiTheme="minorHAnsi" w:cstheme="minorHAnsi"/>
          <w:b/>
          <w:bCs/>
          <w:sz w:val="32"/>
          <w:szCs w:val="32"/>
        </w:rPr>
        <w:t>Stabilini</w:t>
      </w:r>
      <w:proofErr w:type="spellEnd"/>
    </w:p>
    <w:p w:rsidR="007C393D" w:rsidRDefault="007C393D" w:rsidP="007C393D">
      <w:pPr>
        <w:pStyle w:val="Default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7C393D">
        <w:rPr>
          <w:rFonts w:asciiTheme="minorHAnsi" w:hAnsiTheme="minorHAnsi" w:cstheme="minorHAnsi"/>
          <w:b/>
          <w:bCs/>
          <w:sz w:val="32"/>
          <w:szCs w:val="32"/>
        </w:rPr>
        <w:t xml:space="preserve">Marco </w:t>
      </w:r>
      <w:proofErr w:type="spellStart"/>
      <w:r w:rsidRPr="007C393D">
        <w:rPr>
          <w:rFonts w:asciiTheme="minorHAnsi" w:hAnsiTheme="minorHAnsi" w:cstheme="minorHAnsi"/>
          <w:b/>
          <w:bCs/>
          <w:sz w:val="32"/>
          <w:szCs w:val="32"/>
        </w:rPr>
        <w:t>Chimenz</w:t>
      </w:r>
      <w:proofErr w:type="spellEnd"/>
    </w:p>
    <w:p w:rsidR="007C393D" w:rsidRPr="007C393D" w:rsidRDefault="007C393D" w:rsidP="007C393D">
      <w:pPr>
        <w:pStyle w:val="Default"/>
        <w:jc w:val="center"/>
        <w:rPr>
          <w:rFonts w:asciiTheme="minorHAnsi" w:hAnsiTheme="minorHAnsi" w:cstheme="minorHAnsi"/>
          <w:sz w:val="32"/>
          <w:szCs w:val="32"/>
        </w:rPr>
      </w:pPr>
    </w:p>
    <w:p w:rsidR="007C393D" w:rsidRPr="007C393D" w:rsidRDefault="007C393D" w:rsidP="007C393D">
      <w:pPr>
        <w:pStyle w:val="Default"/>
        <w:jc w:val="center"/>
        <w:rPr>
          <w:rFonts w:asciiTheme="minorHAnsi" w:hAnsiTheme="minorHAnsi" w:cstheme="minorHAnsi"/>
          <w:sz w:val="32"/>
          <w:szCs w:val="32"/>
        </w:rPr>
      </w:pPr>
      <w:r w:rsidRPr="007C393D">
        <w:rPr>
          <w:rFonts w:asciiTheme="minorHAnsi" w:hAnsiTheme="minorHAnsi" w:cstheme="minorHAnsi"/>
          <w:sz w:val="32"/>
          <w:szCs w:val="32"/>
        </w:rPr>
        <w:t>Scritto da</w:t>
      </w:r>
    </w:p>
    <w:p w:rsidR="007C393D" w:rsidRPr="007C393D" w:rsidRDefault="007C393D" w:rsidP="007C393D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7C393D">
        <w:rPr>
          <w:rFonts w:asciiTheme="minorHAnsi" w:hAnsiTheme="minorHAnsi" w:cstheme="minorHAnsi"/>
          <w:b/>
          <w:bCs/>
          <w:sz w:val="32"/>
          <w:szCs w:val="32"/>
        </w:rPr>
        <w:t xml:space="preserve">Marco Tullio Giordana Sandro </w:t>
      </w:r>
      <w:proofErr w:type="spellStart"/>
      <w:r w:rsidRPr="007C393D">
        <w:rPr>
          <w:rFonts w:asciiTheme="minorHAnsi" w:hAnsiTheme="minorHAnsi" w:cstheme="minorHAnsi"/>
          <w:b/>
          <w:bCs/>
          <w:sz w:val="32"/>
          <w:szCs w:val="32"/>
        </w:rPr>
        <w:t>Petraglia</w:t>
      </w:r>
      <w:proofErr w:type="spellEnd"/>
      <w:r w:rsidRPr="007C393D">
        <w:rPr>
          <w:rFonts w:asciiTheme="minorHAnsi" w:hAnsiTheme="minorHAnsi" w:cstheme="minorHAnsi"/>
          <w:b/>
          <w:bCs/>
          <w:sz w:val="32"/>
          <w:szCs w:val="32"/>
        </w:rPr>
        <w:t xml:space="preserve"> Stefano Rulli</w:t>
      </w:r>
    </w:p>
    <w:p w:rsidR="007C393D" w:rsidRPr="007C393D" w:rsidRDefault="007C393D" w:rsidP="007C393D">
      <w:pPr>
        <w:jc w:val="center"/>
        <w:rPr>
          <w:rFonts w:asciiTheme="minorHAnsi" w:hAnsiTheme="minorHAnsi" w:cstheme="minorHAnsi"/>
          <w:bCs/>
          <w:sz w:val="28"/>
          <w:szCs w:val="28"/>
        </w:rPr>
      </w:pPr>
    </w:p>
    <w:p w:rsidR="007C393D" w:rsidRPr="007C393D" w:rsidRDefault="007C393D" w:rsidP="007C393D">
      <w:pPr>
        <w:jc w:val="center"/>
        <w:rPr>
          <w:rFonts w:asciiTheme="minorHAnsi" w:hAnsiTheme="minorHAnsi" w:cstheme="minorHAnsi"/>
          <w:bCs/>
          <w:sz w:val="28"/>
          <w:szCs w:val="28"/>
        </w:rPr>
      </w:pPr>
      <w:r w:rsidRPr="007C393D">
        <w:rPr>
          <w:rFonts w:asciiTheme="minorHAnsi" w:hAnsiTheme="minorHAnsi" w:cstheme="minorHAnsi"/>
          <w:bCs/>
          <w:sz w:val="28"/>
          <w:szCs w:val="28"/>
        </w:rPr>
        <w:t xml:space="preserve">Una produzione </w:t>
      </w:r>
      <w:proofErr w:type="spellStart"/>
      <w:r w:rsidRPr="007C393D">
        <w:rPr>
          <w:rFonts w:asciiTheme="minorHAnsi" w:hAnsiTheme="minorHAnsi" w:cstheme="minorHAnsi"/>
          <w:b/>
          <w:bCs/>
          <w:sz w:val="28"/>
          <w:szCs w:val="28"/>
        </w:rPr>
        <w:t>Cattleya</w:t>
      </w:r>
      <w:proofErr w:type="spellEnd"/>
    </w:p>
    <w:p w:rsidR="007C393D" w:rsidRPr="007C393D" w:rsidRDefault="007C393D" w:rsidP="007C393D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8"/>
          <w:szCs w:val="28"/>
          <w:lang w:eastAsia="en-US"/>
        </w:rPr>
      </w:pPr>
    </w:p>
    <w:p w:rsidR="007C393D" w:rsidRPr="007C393D" w:rsidRDefault="007C393D" w:rsidP="007C393D">
      <w:pPr>
        <w:jc w:val="center"/>
        <w:rPr>
          <w:rFonts w:asciiTheme="minorHAnsi" w:hAnsiTheme="minorHAnsi" w:cstheme="minorHAnsi"/>
          <w:b/>
          <w:color w:val="000000"/>
          <w:sz w:val="28"/>
          <w:szCs w:val="28"/>
          <w:lang w:eastAsia="en-US"/>
        </w:rPr>
      </w:pPr>
      <w:r w:rsidRPr="007C393D">
        <w:rPr>
          <w:rFonts w:asciiTheme="minorHAnsi" w:hAnsiTheme="minorHAnsi" w:cstheme="minorHAnsi"/>
          <w:color w:val="000000"/>
          <w:sz w:val="28"/>
          <w:szCs w:val="28"/>
          <w:lang w:eastAsia="en-US"/>
        </w:rPr>
        <w:t xml:space="preserve"> in collaborazione con </w:t>
      </w:r>
      <w:r w:rsidRPr="007C393D">
        <w:rPr>
          <w:rFonts w:asciiTheme="minorHAnsi" w:hAnsiTheme="minorHAnsi" w:cstheme="minorHAnsi"/>
          <w:b/>
          <w:color w:val="000000"/>
          <w:sz w:val="28"/>
          <w:szCs w:val="28"/>
          <w:lang w:eastAsia="en-US"/>
        </w:rPr>
        <w:t>Rai Cinema</w:t>
      </w:r>
    </w:p>
    <w:p w:rsidR="007C393D" w:rsidRPr="007C393D" w:rsidRDefault="007C393D" w:rsidP="007C393D">
      <w:pPr>
        <w:jc w:val="center"/>
        <w:rPr>
          <w:rFonts w:asciiTheme="minorHAnsi" w:hAnsiTheme="minorHAnsi" w:cstheme="minorHAnsi"/>
          <w:sz w:val="28"/>
          <w:szCs w:val="28"/>
        </w:rPr>
      </w:pPr>
    </w:p>
    <w:p w:rsidR="007C393D" w:rsidRDefault="007C393D" w:rsidP="007C393D">
      <w:pPr>
        <w:rPr>
          <w:rFonts w:asciiTheme="minorHAnsi" w:hAnsiTheme="minorHAnsi" w:cstheme="minorHAnsi"/>
          <w:sz w:val="20"/>
          <w:szCs w:val="20"/>
        </w:rPr>
      </w:pPr>
    </w:p>
    <w:p w:rsidR="001D4D5A" w:rsidRDefault="001D4D5A" w:rsidP="001D4D5A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D4D5A">
        <w:rPr>
          <w:rFonts w:asciiTheme="minorHAnsi" w:hAnsiTheme="minorHAnsi" w:cstheme="minorHAnsi"/>
          <w:b/>
          <w:sz w:val="28"/>
          <w:szCs w:val="28"/>
        </w:rPr>
        <w:t xml:space="preserve">IN VENDITA DAL 26 SETTEMBRE IN DVD ED IN BLU RAY DISC </w:t>
      </w:r>
    </w:p>
    <w:p w:rsidR="001D4D5A" w:rsidRDefault="001D4D5A" w:rsidP="001D4D5A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D4D5A">
        <w:rPr>
          <w:rFonts w:asciiTheme="minorHAnsi" w:hAnsiTheme="minorHAnsi" w:cstheme="minorHAnsi"/>
          <w:b/>
          <w:sz w:val="28"/>
          <w:szCs w:val="28"/>
        </w:rPr>
        <w:t>DISTRIBUITO DA 01 DISTRIBUTION</w:t>
      </w:r>
    </w:p>
    <w:p w:rsidR="007C393D" w:rsidRDefault="007C393D" w:rsidP="001D4D5A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="Bookman Old Style" w:hAnsi="Bookman Old Style" w:cs="Arial"/>
          <w:noProof/>
        </w:rPr>
        <w:drawing>
          <wp:inline distT="0" distB="0" distL="0" distR="0">
            <wp:extent cx="741680" cy="791845"/>
            <wp:effectExtent l="19050" t="0" r="1270" b="0"/>
            <wp:docPr id="2" name="Immagine 1" descr="01_divisione_raicinema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01_divisione_raicinema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791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393D" w:rsidRDefault="007C393D" w:rsidP="001D4D5A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7C393D" w:rsidRDefault="007C393D" w:rsidP="001D4D5A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7C393D" w:rsidRDefault="007C393D" w:rsidP="001D4D5A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7C393D" w:rsidRPr="007C393D" w:rsidRDefault="007C393D" w:rsidP="001D4D5A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tbl>
      <w:tblPr>
        <w:tblW w:w="0" w:type="auto"/>
        <w:tblLook w:val="01E0"/>
      </w:tblPr>
      <w:tblGrid>
        <w:gridCol w:w="3259"/>
        <w:gridCol w:w="3259"/>
        <w:gridCol w:w="3260"/>
      </w:tblGrid>
      <w:tr w:rsidR="007C393D" w:rsidRPr="007C393D" w:rsidTr="00725443">
        <w:tc>
          <w:tcPr>
            <w:tcW w:w="3259" w:type="dxa"/>
          </w:tcPr>
          <w:p w:rsidR="007C393D" w:rsidRPr="007C393D" w:rsidRDefault="007C393D" w:rsidP="00725443">
            <w:pPr>
              <w:ind w:left="85" w:right="85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C393D">
              <w:rPr>
                <w:rFonts w:asciiTheme="minorHAnsi" w:hAnsiTheme="minorHAnsi" w:cstheme="minorHAnsi"/>
                <w:sz w:val="16"/>
                <w:szCs w:val="16"/>
              </w:rPr>
              <w:t>Ufficio stampa: Lucrezia Viti</w:t>
            </w:r>
          </w:p>
          <w:p w:rsidR="007C393D" w:rsidRPr="007C393D" w:rsidRDefault="007C393D" w:rsidP="00725443">
            <w:pPr>
              <w:ind w:left="85" w:right="85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C393D">
              <w:rPr>
                <w:rFonts w:asciiTheme="minorHAnsi" w:hAnsiTheme="minorHAnsi" w:cstheme="minorHAnsi"/>
                <w:sz w:val="16"/>
                <w:szCs w:val="16"/>
              </w:rPr>
              <w:t>Tel. 348 2565827 - 06 68470333</w:t>
            </w:r>
          </w:p>
          <w:p w:rsidR="007C393D" w:rsidRPr="007C393D" w:rsidRDefault="007C393D" w:rsidP="00725443">
            <w:pPr>
              <w:ind w:left="85" w:right="85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hyperlink r:id="rId5" w:history="1">
              <w:r w:rsidRPr="007C393D">
                <w:rPr>
                  <w:rStyle w:val="Collegamentoipertestuale"/>
                  <w:rFonts w:asciiTheme="minorHAnsi" w:hAnsiTheme="minorHAnsi" w:cstheme="minorHAnsi"/>
                  <w:sz w:val="16"/>
                  <w:szCs w:val="16"/>
                </w:rPr>
                <w:t>lucreziaviti@yahoo.it/</w:t>
              </w:r>
            </w:hyperlink>
            <w:r w:rsidRPr="007C393D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hyperlink r:id="rId6" w:history="1">
              <w:r w:rsidRPr="007C393D">
                <w:rPr>
                  <w:rStyle w:val="Collegamentoipertestuale"/>
                  <w:rFonts w:asciiTheme="minorHAnsi" w:hAnsiTheme="minorHAnsi" w:cstheme="minorHAnsi"/>
                  <w:sz w:val="16"/>
                  <w:szCs w:val="16"/>
                </w:rPr>
                <w:t>l.viti@raicinema.it</w:t>
              </w:r>
            </w:hyperlink>
            <w:r w:rsidRPr="007C393D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3259" w:type="dxa"/>
          </w:tcPr>
          <w:p w:rsidR="007C393D" w:rsidRPr="007C393D" w:rsidRDefault="007C393D" w:rsidP="00725443">
            <w:pPr>
              <w:ind w:left="85" w:right="85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260" w:type="dxa"/>
          </w:tcPr>
          <w:p w:rsidR="007C393D" w:rsidRPr="007C393D" w:rsidRDefault="007C393D" w:rsidP="00725443">
            <w:pPr>
              <w:ind w:left="85" w:right="85"/>
              <w:jc w:val="center"/>
              <w:rPr>
                <w:rFonts w:asciiTheme="minorHAnsi" w:hAnsiTheme="minorHAnsi" w:cstheme="minorHAnsi"/>
                <w:sz w:val="20"/>
                <w:vertAlign w:val="superscript"/>
              </w:rPr>
            </w:pPr>
            <w:r w:rsidRPr="007C393D">
              <w:rPr>
                <w:rFonts w:asciiTheme="minorHAnsi" w:hAnsiTheme="minorHAnsi" w:cstheme="minorHAnsi"/>
                <w:sz w:val="20"/>
                <w:vertAlign w:val="superscript"/>
              </w:rPr>
              <w:t xml:space="preserve">Per immagini e materiali vari consultare il sito </w:t>
            </w:r>
            <w:hyperlink r:id="rId7" w:history="1">
              <w:r w:rsidRPr="007C393D">
                <w:rPr>
                  <w:rStyle w:val="Collegamentoipertestuale"/>
                  <w:rFonts w:asciiTheme="minorHAnsi" w:hAnsiTheme="minorHAnsi" w:cstheme="minorHAnsi"/>
                  <w:vertAlign w:val="superscript"/>
                </w:rPr>
                <w:t>www.01distribution.it</w:t>
              </w:r>
            </w:hyperlink>
            <w:r w:rsidRPr="007C393D">
              <w:rPr>
                <w:rFonts w:asciiTheme="minorHAnsi" w:hAnsiTheme="minorHAnsi" w:cstheme="minorHAnsi"/>
                <w:sz w:val="20"/>
                <w:vertAlign w:val="superscript"/>
              </w:rPr>
              <w:t xml:space="preserve"> – Area press home-video </w:t>
            </w:r>
          </w:p>
        </w:tc>
      </w:tr>
    </w:tbl>
    <w:p w:rsidR="007C393D" w:rsidRPr="001D4D5A" w:rsidRDefault="007C393D" w:rsidP="001D4D5A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6A003F" w:rsidRPr="001D4D5A" w:rsidRDefault="006A003F" w:rsidP="006A003F">
      <w:pPr>
        <w:autoSpaceDE w:val="0"/>
        <w:autoSpaceDN w:val="0"/>
        <w:jc w:val="center"/>
        <w:rPr>
          <w:rFonts w:asciiTheme="minorHAnsi" w:hAnsiTheme="minorHAnsi" w:cstheme="minorHAnsi"/>
          <w:b/>
          <w:bCs/>
        </w:rPr>
      </w:pPr>
      <w:r w:rsidRPr="001D4D5A">
        <w:rPr>
          <w:rFonts w:asciiTheme="minorHAnsi" w:hAnsiTheme="minorHAnsi" w:cstheme="minorHAnsi"/>
          <w:b/>
          <w:bCs/>
        </w:rPr>
        <w:lastRenderedPageBreak/>
        <w:t>VINCITORE DEI NASTRI D’ARGENTO</w:t>
      </w:r>
    </w:p>
    <w:p w:rsidR="006A003F" w:rsidRPr="001D4D5A" w:rsidRDefault="006A003F" w:rsidP="006A003F">
      <w:pPr>
        <w:autoSpaceDE w:val="0"/>
        <w:autoSpaceDN w:val="0"/>
        <w:jc w:val="center"/>
        <w:rPr>
          <w:rFonts w:asciiTheme="minorHAnsi" w:hAnsiTheme="minorHAnsi" w:cstheme="minorHAnsi"/>
          <w:b/>
          <w:bCs/>
        </w:rPr>
      </w:pPr>
      <w:r w:rsidRPr="001D4D5A">
        <w:rPr>
          <w:rFonts w:asciiTheme="minorHAnsi" w:hAnsiTheme="minorHAnsi" w:cstheme="minorHAnsi"/>
        </w:rPr>
        <w:t xml:space="preserve">MARCO TULLIO GIORDANA, STEFANO RULLI, SANDRO PETRAGLIA </w:t>
      </w:r>
      <w:r w:rsidRPr="001D4D5A">
        <w:rPr>
          <w:rFonts w:asciiTheme="minorHAnsi" w:hAnsiTheme="minorHAnsi" w:cstheme="minorHAnsi"/>
          <w:b/>
          <w:bCs/>
        </w:rPr>
        <w:t>Miglior Sceneggiatura</w:t>
      </w:r>
    </w:p>
    <w:p w:rsidR="006A003F" w:rsidRPr="001D4D5A" w:rsidRDefault="006A003F" w:rsidP="006A003F">
      <w:pPr>
        <w:autoSpaceDE w:val="0"/>
        <w:autoSpaceDN w:val="0"/>
        <w:jc w:val="center"/>
        <w:rPr>
          <w:rFonts w:asciiTheme="minorHAnsi" w:hAnsiTheme="minorHAnsi" w:cstheme="minorHAnsi"/>
          <w:b/>
          <w:bCs/>
        </w:rPr>
      </w:pPr>
      <w:r w:rsidRPr="001D4D5A">
        <w:rPr>
          <w:rFonts w:asciiTheme="minorHAnsi" w:hAnsiTheme="minorHAnsi" w:cstheme="minorHAnsi"/>
        </w:rPr>
        <w:t xml:space="preserve">PIERFRANCESCO FAVINO </w:t>
      </w:r>
      <w:r w:rsidRPr="001D4D5A">
        <w:rPr>
          <w:rFonts w:asciiTheme="minorHAnsi" w:hAnsiTheme="minorHAnsi" w:cstheme="minorHAnsi"/>
          <w:b/>
          <w:bCs/>
        </w:rPr>
        <w:t>Miglior Attore Protagonista</w:t>
      </w:r>
    </w:p>
    <w:p w:rsidR="006A003F" w:rsidRPr="001D4D5A" w:rsidRDefault="006A003F" w:rsidP="006A003F">
      <w:pPr>
        <w:autoSpaceDE w:val="0"/>
        <w:autoSpaceDN w:val="0"/>
        <w:jc w:val="center"/>
        <w:rPr>
          <w:rFonts w:asciiTheme="minorHAnsi" w:hAnsiTheme="minorHAnsi" w:cstheme="minorHAnsi"/>
          <w:b/>
          <w:bCs/>
        </w:rPr>
      </w:pPr>
      <w:r w:rsidRPr="001D4D5A">
        <w:rPr>
          <w:rFonts w:asciiTheme="minorHAnsi" w:hAnsiTheme="minorHAnsi" w:cstheme="minorHAnsi"/>
        </w:rPr>
        <w:t xml:space="preserve">MICHELA CESCON </w:t>
      </w:r>
      <w:r w:rsidRPr="001D4D5A">
        <w:rPr>
          <w:rFonts w:asciiTheme="minorHAnsi" w:hAnsiTheme="minorHAnsi" w:cstheme="minorHAnsi"/>
          <w:b/>
          <w:bCs/>
        </w:rPr>
        <w:t>Miglior Attrice non Protagonista</w:t>
      </w:r>
    </w:p>
    <w:p w:rsidR="006A003F" w:rsidRPr="001D4D5A" w:rsidRDefault="006A003F" w:rsidP="006A003F">
      <w:pPr>
        <w:autoSpaceDE w:val="0"/>
        <w:autoSpaceDN w:val="0"/>
        <w:jc w:val="center"/>
        <w:rPr>
          <w:rFonts w:asciiTheme="minorHAnsi" w:hAnsiTheme="minorHAnsi" w:cstheme="minorHAnsi"/>
          <w:b/>
          <w:bCs/>
        </w:rPr>
      </w:pPr>
    </w:p>
    <w:p w:rsidR="006A003F" w:rsidRPr="001D4D5A" w:rsidRDefault="006A003F" w:rsidP="006A003F">
      <w:pPr>
        <w:autoSpaceDE w:val="0"/>
        <w:autoSpaceDN w:val="0"/>
        <w:jc w:val="center"/>
        <w:rPr>
          <w:rFonts w:asciiTheme="minorHAnsi" w:hAnsiTheme="minorHAnsi" w:cstheme="minorHAnsi"/>
          <w:b/>
          <w:bCs/>
        </w:rPr>
      </w:pPr>
      <w:r w:rsidRPr="001D4D5A">
        <w:rPr>
          <w:rFonts w:asciiTheme="minorHAnsi" w:hAnsiTheme="minorHAnsi" w:cstheme="minorHAnsi"/>
          <w:b/>
          <w:bCs/>
        </w:rPr>
        <w:t xml:space="preserve">VINCITORE DEI DAVID </w:t>
      </w:r>
      <w:proofErr w:type="spellStart"/>
      <w:r w:rsidRPr="001D4D5A">
        <w:rPr>
          <w:rFonts w:asciiTheme="minorHAnsi" w:hAnsiTheme="minorHAnsi" w:cstheme="minorHAnsi"/>
          <w:b/>
          <w:bCs/>
        </w:rPr>
        <w:t>DI</w:t>
      </w:r>
      <w:proofErr w:type="spellEnd"/>
      <w:r w:rsidRPr="001D4D5A">
        <w:rPr>
          <w:rFonts w:asciiTheme="minorHAnsi" w:hAnsiTheme="minorHAnsi" w:cstheme="minorHAnsi"/>
          <w:b/>
          <w:bCs/>
        </w:rPr>
        <w:t xml:space="preserve"> DONATELLO</w:t>
      </w:r>
    </w:p>
    <w:p w:rsidR="006A003F" w:rsidRPr="001D4D5A" w:rsidRDefault="006A003F" w:rsidP="006A003F">
      <w:pPr>
        <w:autoSpaceDE w:val="0"/>
        <w:autoSpaceDN w:val="0"/>
        <w:jc w:val="center"/>
        <w:rPr>
          <w:rFonts w:asciiTheme="minorHAnsi" w:hAnsiTheme="minorHAnsi" w:cstheme="minorHAnsi"/>
          <w:b/>
          <w:bCs/>
        </w:rPr>
      </w:pPr>
      <w:r w:rsidRPr="001D4D5A">
        <w:rPr>
          <w:rFonts w:asciiTheme="minorHAnsi" w:hAnsiTheme="minorHAnsi" w:cstheme="minorHAnsi"/>
        </w:rPr>
        <w:t xml:space="preserve">PIERFRANCESCO FAVINO </w:t>
      </w:r>
      <w:r w:rsidRPr="001D4D5A">
        <w:rPr>
          <w:rFonts w:asciiTheme="minorHAnsi" w:hAnsiTheme="minorHAnsi" w:cstheme="minorHAnsi"/>
          <w:b/>
          <w:bCs/>
        </w:rPr>
        <w:t>Miglior Attore non Protagonista</w:t>
      </w:r>
    </w:p>
    <w:p w:rsidR="006A003F" w:rsidRPr="001D4D5A" w:rsidRDefault="006A003F" w:rsidP="006A003F">
      <w:pPr>
        <w:autoSpaceDE w:val="0"/>
        <w:autoSpaceDN w:val="0"/>
        <w:jc w:val="center"/>
        <w:rPr>
          <w:rFonts w:asciiTheme="minorHAnsi" w:hAnsiTheme="minorHAnsi" w:cstheme="minorHAnsi"/>
          <w:b/>
          <w:bCs/>
        </w:rPr>
      </w:pPr>
      <w:r w:rsidRPr="001D4D5A">
        <w:rPr>
          <w:rFonts w:asciiTheme="minorHAnsi" w:hAnsiTheme="minorHAnsi" w:cstheme="minorHAnsi"/>
        </w:rPr>
        <w:t xml:space="preserve">MICHELA CESCON </w:t>
      </w:r>
      <w:r w:rsidRPr="001D4D5A">
        <w:rPr>
          <w:rFonts w:asciiTheme="minorHAnsi" w:hAnsiTheme="minorHAnsi" w:cstheme="minorHAnsi"/>
          <w:b/>
          <w:bCs/>
        </w:rPr>
        <w:t>Miglior Attrice Non Protagonista</w:t>
      </w:r>
    </w:p>
    <w:p w:rsidR="006A003F" w:rsidRPr="001D4D5A" w:rsidRDefault="006A003F" w:rsidP="006A003F">
      <w:pPr>
        <w:autoSpaceDE w:val="0"/>
        <w:autoSpaceDN w:val="0"/>
        <w:jc w:val="center"/>
        <w:rPr>
          <w:rFonts w:asciiTheme="minorHAnsi" w:hAnsiTheme="minorHAnsi" w:cstheme="minorHAnsi"/>
          <w:b/>
          <w:bCs/>
        </w:rPr>
      </w:pPr>
      <w:r w:rsidRPr="001D4D5A">
        <w:rPr>
          <w:rFonts w:asciiTheme="minorHAnsi" w:hAnsiTheme="minorHAnsi" w:cstheme="minorHAnsi"/>
          <w:b/>
          <w:bCs/>
        </w:rPr>
        <w:t>MIGLIORI EFFETTI SPECIALI VISIVI</w:t>
      </w:r>
    </w:p>
    <w:p w:rsidR="006A003F" w:rsidRPr="001D4D5A" w:rsidRDefault="006A003F" w:rsidP="006A003F">
      <w:pPr>
        <w:autoSpaceDE w:val="0"/>
        <w:autoSpaceDN w:val="0"/>
        <w:jc w:val="center"/>
        <w:rPr>
          <w:rFonts w:asciiTheme="minorHAnsi" w:hAnsiTheme="minorHAnsi" w:cstheme="minorHAnsi"/>
          <w:b/>
          <w:bCs/>
        </w:rPr>
      </w:pPr>
    </w:p>
    <w:p w:rsidR="006A003F" w:rsidRPr="001D4D5A" w:rsidRDefault="006A003F" w:rsidP="006A003F">
      <w:pPr>
        <w:autoSpaceDE w:val="0"/>
        <w:autoSpaceDN w:val="0"/>
        <w:jc w:val="center"/>
        <w:rPr>
          <w:rFonts w:asciiTheme="minorHAnsi" w:hAnsiTheme="minorHAnsi" w:cstheme="minorHAnsi"/>
          <w:b/>
          <w:bCs/>
        </w:rPr>
      </w:pPr>
      <w:r w:rsidRPr="001D4D5A">
        <w:rPr>
          <w:rFonts w:asciiTheme="minorHAnsi" w:hAnsiTheme="minorHAnsi" w:cstheme="minorHAnsi"/>
          <w:b/>
          <w:bCs/>
        </w:rPr>
        <w:t>VINCITORE DEI CIAK D’ORO</w:t>
      </w:r>
    </w:p>
    <w:p w:rsidR="006A003F" w:rsidRPr="001D4D5A" w:rsidRDefault="006A003F" w:rsidP="006A003F">
      <w:pPr>
        <w:autoSpaceDE w:val="0"/>
        <w:autoSpaceDN w:val="0"/>
        <w:jc w:val="center"/>
        <w:rPr>
          <w:rFonts w:asciiTheme="minorHAnsi" w:hAnsiTheme="minorHAnsi" w:cstheme="minorHAnsi"/>
          <w:b/>
          <w:bCs/>
        </w:rPr>
      </w:pPr>
      <w:r w:rsidRPr="001D4D5A">
        <w:rPr>
          <w:rFonts w:asciiTheme="minorHAnsi" w:hAnsiTheme="minorHAnsi" w:cstheme="minorHAnsi"/>
        </w:rPr>
        <w:t xml:space="preserve">PIERFRANCESCO FAVINO come </w:t>
      </w:r>
      <w:r w:rsidRPr="001D4D5A">
        <w:rPr>
          <w:rFonts w:asciiTheme="minorHAnsi" w:hAnsiTheme="minorHAnsi" w:cstheme="minorHAnsi"/>
          <w:b/>
          <w:bCs/>
        </w:rPr>
        <w:t>Miglior Attore non Protagonista</w:t>
      </w:r>
    </w:p>
    <w:p w:rsidR="006A003F" w:rsidRPr="001D4D5A" w:rsidRDefault="006A003F" w:rsidP="006A003F">
      <w:pPr>
        <w:jc w:val="center"/>
        <w:rPr>
          <w:rFonts w:asciiTheme="minorHAnsi" w:hAnsiTheme="minorHAnsi" w:cstheme="minorHAnsi"/>
        </w:rPr>
      </w:pPr>
      <w:r w:rsidRPr="001D4D5A">
        <w:rPr>
          <w:rFonts w:asciiTheme="minorHAnsi" w:hAnsiTheme="minorHAnsi" w:cstheme="minorHAnsi"/>
        </w:rPr>
        <w:t>FRANCO PIERSANTI</w:t>
      </w:r>
      <w:r w:rsidRPr="001D4D5A">
        <w:rPr>
          <w:rFonts w:asciiTheme="minorHAnsi" w:hAnsiTheme="minorHAnsi" w:cstheme="minorHAnsi"/>
          <w:b/>
          <w:bCs/>
        </w:rPr>
        <w:t xml:space="preserve"> </w:t>
      </w:r>
      <w:r w:rsidRPr="001D4D5A">
        <w:rPr>
          <w:rFonts w:asciiTheme="minorHAnsi" w:hAnsiTheme="minorHAnsi" w:cstheme="minorHAnsi"/>
        </w:rPr>
        <w:t xml:space="preserve">per la </w:t>
      </w:r>
      <w:r w:rsidRPr="001D4D5A">
        <w:rPr>
          <w:rFonts w:asciiTheme="minorHAnsi" w:hAnsiTheme="minorHAnsi" w:cstheme="minorHAnsi"/>
          <w:b/>
          <w:bCs/>
        </w:rPr>
        <w:t>Miglior Colonna Sonora</w:t>
      </w:r>
    </w:p>
    <w:p w:rsidR="006A003F" w:rsidRDefault="006A003F" w:rsidP="007C393D">
      <w:pPr>
        <w:spacing w:after="200" w:line="276" w:lineRule="auto"/>
        <w:rPr>
          <w:rFonts w:asciiTheme="minorHAnsi" w:hAnsiTheme="minorHAnsi" w:cstheme="minorHAnsi"/>
          <w:b/>
          <w:bCs/>
        </w:rPr>
      </w:pPr>
    </w:p>
    <w:p w:rsidR="001D4D5A" w:rsidRPr="006A003F" w:rsidRDefault="001D4D5A" w:rsidP="006A003F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A003F">
        <w:rPr>
          <w:rFonts w:asciiTheme="minorHAnsi" w:hAnsiTheme="minorHAnsi" w:cstheme="minorHAnsi"/>
          <w:b/>
          <w:bCs/>
          <w:sz w:val="22"/>
          <w:szCs w:val="22"/>
        </w:rPr>
        <w:t>Sinossi</w:t>
      </w:r>
    </w:p>
    <w:p w:rsidR="001D4D5A" w:rsidRPr="006A003F" w:rsidRDefault="001D4D5A" w:rsidP="006A003F">
      <w:pPr>
        <w:autoSpaceDE w:val="0"/>
        <w:autoSpaceDN w:val="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6A003F">
        <w:rPr>
          <w:rFonts w:asciiTheme="minorHAnsi" w:hAnsiTheme="minorHAnsi" w:cstheme="minorHAnsi"/>
          <w:iCs/>
          <w:sz w:val="22"/>
          <w:szCs w:val="22"/>
        </w:rPr>
        <w:t>Il 12 dicembre 1969, alle ore 16,37 un’ esplosione in piazza Fontana, nel pieno centro di Milano, devastò la sede della Banca Nazionale dell’Agricoltura, provocando 17 vittime e oltre una novantina di feriti.</w:t>
      </w:r>
    </w:p>
    <w:p w:rsidR="001D4D5A" w:rsidRPr="006A003F" w:rsidRDefault="001D4D5A" w:rsidP="006A003F">
      <w:pPr>
        <w:autoSpaceDE w:val="0"/>
        <w:autoSpaceDN w:val="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6A003F">
        <w:rPr>
          <w:rFonts w:asciiTheme="minorHAnsi" w:hAnsiTheme="minorHAnsi" w:cstheme="minorHAnsi"/>
          <w:iCs/>
          <w:sz w:val="22"/>
          <w:szCs w:val="22"/>
        </w:rPr>
        <w:t>Si trattava del primo episodio di quella che si sarebbe chiamata in seguito “strategia della tensione”, l’inizio di uno dei periodi più turbolenti e luttuosi nella storia della Repubblica Italiana. Marco Tullio Giordana prende spunto da un articolo dell’epoca di Pasolini,che era un’analisi di quello che stava succedendo nel Paese, per raccontare non solo i fatti, ma il “senso”: quello che Pasolini chiama “romanzo”, il romanzo delle stragi italiane. Oggi, passati più di quarant’anni,le prove sono diventate finalmente accessibili, a disposizione di chiunque voglia davvero sapere.</w:t>
      </w:r>
    </w:p>
    <w:p w:rsidR="001D4D5A" w:rsidRPr="006A003F" w:rsidRDefault="001D4D5A" w:rsidP="006A003F">
      <w:pPr>
        <w:autoSpaceDE w:val="0"/>
        <w:autoSpaceDN w:val="0"/>
        <w:jc w:val="both"/>
        <w:rPr>
          <w:rFonts w:asciiTheme="minorHAnsi" w:hAnsiTheme="minorHAnsi" w:cstheme="minorHAnsi"/>
          <w:sz w:val="22"/>
          <w:szCs w:val="22"/>
        </w:rPr>
      </w:pPr>
    </w:p>
    <w:p w:rsidR="001D4D5A" w:rsidRPr="006A003F" w:rsidRDefault="001D4D5A" w:rsidP="006A003F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A003F">
        <w:rPr>
          <w:rFonts w:asciiTheme="minorHAnsi" w:hAnsiTheme="minorHAnsi" w:cstheme="minorHAnsi"/>
          <w:b/>
          <w:bCs/>
          <w:sz w:val="22"/>
          <w:szCs w:val="22"/>
        </w:rPr>
        <w:t>DATI TECNICCI E CONTENUTI EXTRA  BD</w:t>
      </w:r>
    </w:p>
    <w:p w:rsidR="001D4D5A" w:rsidRPr="006A003F" w:rsidRDefault="001D4D5A" w:rsidP="006A003F">
      <w:pPr>
        <w:ind w:left="59"/>
        <w:rPr>
          <w:rFonts w:asciiTheme="minorHAnsi" w:hAnsiTheme="minorHAnsi" w:cstheme="minorHAnsi"/>
          <w:b/>
          <w:bCs/>
          <w:sz w:val="22"/>
          <w:szCs w:val="22"/>
        </w:rPr>
      </w:pPr>
      <w:r w:rsidRPr="006A003F">
        <w:rPr>
          <w:rFonts w:asciiTheme="minorHAnsi" w:hAnsiTheme="minorHAnsi" w:cstheme="minorHAnsi"/>
          <w:b/>
          <w:bCs/>
          <w:sz w:val="22"/>
          <w:szCs w:val="22"/>
        </w:rPr>
        <w:t>                                                      </w:t>
      </w:r>
    </w:p>
    <w:p w:rsidR="001D4D5A" w:rsidRPr="006A003F" w:rsidRDefault="001D4D5A" w:rsidP="006A003F">
      <w:pPr>
        <w:ind w:left="59"/>
        <w:rPr>
          <w:rFonts w:asciiTheme="minorHAnsi" w:hAnsiTheme="minorHAnsi" w:cstheme="minorHAnsi"/>
          <w:b/>
          <w:bCs/>
          <w:sz w:val="22"/>
          <w:szCs w:val="22"/>
        </w:rPr>
      </w:pPr>
      <w:r w:rsidRPr="006A003F">
        <w:rPr>
          <w:rFonts w:asciiTheme="minorHAnsi" w:hAnsiTheme="minorHAnsi" w:cstheme="minorHAnsi"/>
          <w:b/>
          <w:bCs/>
          <w:sz w:val="22"/>
          <w:szCs w:val="22"/>
        </w:rPr>
        <w:t xml:space="preserve">TIPO                                             </w:t>
      </w:r>
      <w:r w:rsidRPr="006A003F">
        <w:rPr>
          <w:rFonts w:asciiTheme="minorHAnsi" w:hAnsiTheme="minorHAnsi" w:cstheme="minorHAnsi"/>
          <w:sz w:val="22"/>
          <w:szCs w:val="22"/>
        </w:rPr>
        <w:t>BD 50</w:t>
      </w:r>
    </w:p>
    <w:p w:rsidR="001D4D5A" w:rsidRPr="006A003F" w:rsidRDefault="001D4D5A" w:rsidP="006A003F">
      <w:pPr>
        <w:ind w:left="59"/>
        <w:rPr>
          <w:rFonts w:asciiTheme="minorHAnsi" w:hAnsiTheme="minorHAnsi" w:cstheme="minorHAnsi"/>
          <w:sz w:val="22"/>
          <w:szCs w:val="22"/>
        </w:rPr>
      </w:pPr>
      <w:r w:rsidRPr="006A003F">
        <w:rPr>
          <w:rFonts w:asciiTheme="minorHAnsi" w:hAnsiTheme="minorHAnsi" w:cstheme="minorHAnsi"/>
          <w:b/>
          <w:bCs/>
          <w:sz w:val="22"/>
          <w:szCs w:val="22"/>
        </w:rPr>
        <w:t xml:space="preserve">FORMATO VIDEO PRINCIPALE   </w:t>
      </w:r>
      <w:r w:rsidRPr="006A003F">
        <w:rPr>
          <w:rFonts w:asciiTheme="minorHAnsi" w:hAnsiTheme="minorHAnsi" w:cstheme="minorHAnsi"/>
          <w:sz w:val="22"/>
          <w:szCs w:val="22"/>
        </w:rPr>
        <w:t xml:space="preserve">2,35:1 1080P </w:t>
      </w:r>
    </w:p>
    <w:p w:rsidR="001D4D5A" w:rsidRPr="006A003F" w:rsidRDefault="001D4D5A" w:rsidP="006A003F">
      <w:pPr>
        <w:ind w:left="59"/>
        <w:rPr>
          <w:rFonts w:asciiTheme="minorHAnsi" w:hAnsiTheme="minorHAnsi" w:cstheme="minorHAnsi"/>
          <w:sz w:val="22"/>
          <w:szCs w:val="22"/>
        </w:rPr>
      </w:pPr>
      <w:r w:rsidRPr="006A003F">
        <w:rPr>
          <w:rFonts w:asciiTheme="minorHAnsi" w:hAnsiTheme="minorHAnsi" w:cstheme="minorHAnsi"/>
          <w:sz w:val="22"/>
          <w:szCs w:val="22"/>
        </w:rPr>
        <w:t>                                                     sedici noni</w:t>
      </w:r>
    </w:p>
    <w:p w:rsidR="001D4D5A" w:rsidRPr="006A003F" w:rsidRDefault="001D4D5A" w:rsidP="006A003F">
      <w:pPr>
        <w:ind w:left="59"/>
        <w:rPr>
          <w:rFonts w:asciiTheme="minorHAnsi" w:hAnsiTheme="minorHAnsi" w:cstheme="minorHAnsi"/>
          <w:sz w:val="22"/>
          <w:szCs w:val="22"/>
        </w:rPr>
      </w:pPr>
      <w:r w:rsidRPr="006A003F">
        <w:rPr>
          <w:rFonts w:asciiTheme="minorHAnsi" w:hAnsiTheme="minorHAnsi" w:cstheme="minorHAnsi"/>
          <w:sz w:val="22"/>
          <w:szCs w:val="22"/>
        </w:rPr>
        <w:t>                                                     COLORE</w:t>
      </w:r>
    </w:p>
    <w:p w:rsidR="001D4D5A" w:rsidRPr="006A003F" w:rsidRDefault="001D4D5A" w:rsidP="006A003F">
      <w:pPr>
        <w:ind w:left="59"/>
        <w:rPr>
          <w:rFonts w:asciiTheme="minorHAnsi" w:hAnsiTheme="minorHAnsi" w:cstheme="minorHAnsi"/>
          <w:sz w:val="22"/>
          <w:szCs w:val="22"/>
          <w:u w:val="single"/>
        </w:rPr>
      </w:pPr>
      <w:r w:rsidRPr="006A003F">
        <w:rPr>
          <w:rFonts w:asciiTheme="minorHAnsi" w:hAnsiTheme="minorHAnsi" w:cstheme="minorHAnsi"/>
          <w:b/>
          <w:bCs/>
          <w:sz w:val="22"/>
          <w:szCs w:val="22"/>
        </w:rPr>
        <w:t xml:space="preserve">DURATA FILM                              </w:t>
      </w:r>
      <w:r w:rsidRPr="006A003F">
        <w:rPr>
          <w:rFonts w:asciiTheme="minorHAnsi" w:hAnsiTheme="minorHAnsi" w:cstheme="minorHAnsi"/>
          <w:sz w:val="22"/>
          <w:szCs w:val="22"/>
        </w:rPr>
        <w:t>129 minuti circa</w:t>
      </w:r>
      <w:r w:rsidRPr="006A003F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</w:p>
    <w:p w:rsidR="001D4D5A" w:rsidRPr="006A003F" w:rsidRDefault="001D4D5A" w:rsidP="006A003F">
      <w:pPr>
        <w:ind w:left="59"/>
        <w:rPr>
          <w:rFonts w:asciiTheme="minorHAnsi" w:hAnsiTheme="minorHAnsi" w:cstheme="minorHAnsi"/>
          <w:sz w:val="22"/>
          <w:szCs w:val="22"/>
        </w:rPr>
      </w:pPr>
      <w:r w:rsidRPr="006A003F">
        <w:rPr>
          <w:rFonts w:asciiTheme="minorHAnsi" w:hAnsiTheme="minorHAnsi" w:cstheme="minorHAnsi"/>
          <w:b/>
          <w:bCs/>
          <w:sz w:val="22"/>
          <w:szCs w:val="22"/>
        </w:rPr>
        <w:t xml:space="preserve">Audio                                           </w:t>
      </w:r>
      <w:r w:rsidRPr="006A003F">
        <w:rPr>
          <w:rFonts w:asciiTheme="minorHAnsi" w:hAnsiTheme="minorHAnsi" w:cstheme="minorHAnsi"/>
          <w:sz w:val="22"/>
          <w:szCs w:val="22"/>
        </w:rPr>
        <w:t>Italiano 5.1 (DTS HD HR)</w:t>
      </w:r>
    </w:p>
    <w:p w:rsidR="001D4D5A" w:rsidRPr="006A003F" w:rsidRDefault="001D4D5A" w:rsidP="006A003F">
      <w:pPr>
        <w:ind w:left="59"/>
        <w:rPr>
          <w:rFonts w:asciiTheme="minorHAnsi" w:hAnsiTheme="minorHAnsi" w:cstheme="minorHAnsi"/>
          <w:sz w:val="22"/>
          <w:szCs w:val="22"/>
        </w:rPr>
      </w:pPr>
      <w:r w:rsidRPr="006A003F">
        <w:rPr>
          <w:rFonts w:asciiTheme="minorHAnsi" w:hAnsiTheme="minorHAnsi" w:cstheme="minorHAnsi"/>
          <w:b/>
          <w:bCs/>
          <w:sz w:val="22"/>
          <w:szCs w:val="22"/>
        </w:rPr>
        <w:t>SOTTOTITOLI</w:t>
      </w:r>
      <w:r w:rsidRPr="006A003F">
        <w:rPr>
          <w:rFonts w:asciiTheme="minorHAnsi" w:hAnsiTheme="minorHAnsi" w:cstheme="minorHAnsi"/>
          <w:sz w:val="22"/>
          <w:szCs w:val="22"/>
        </w:rPr>
        <w:t>                               Italiano per non udenti -  inglese</w:t>
      </w:r>
    </w:p>
    <w:p w:rsidR="001D4D5A" w:rsidRPr="006A003F" w:rsidRDefault="001D4D5A" w:rsidP="006A003F">
      <w:pPr>
        <w:ind w:left="59"/>
        <w:rPr>
          <w:rFonts w:asciiTheme="minorHAnsi" w:hAnsiTheme="minorHAnsi" w:cstheme="minorHAnsi"/>
          <w:sz w:val="22"/>
          <w:szCs w:val="22"/>
        </w:rPr>
      </w:pPr>
      <w:r w:rsidRPr="006A003F">
        <w:rPr>
          <w:rFonts w:asciiTheme="minorHAnsi" w:hAnsiTheme="minorHAnsi" w:cstheme="minorHAnsi"/>
          <w:b/>
          <w:bCs/>
          <w:sz w:val="22"/>
          <w:szCs w:val="22"/>
        </w:rPr>
        <w:t xml:space="preserve">EXTRA                                          </w:t>
      </w:r>
      <w:r w:rsidRPr="006A003F">
        <w:rPr>
          <w:rFonts w:asciiTheme="minorHAnsi" w:hAnsiTheme="minorHAnsi" w:cstheme="minorHAnsi"/>
          <w:sz w:val="22"/>
          <w:szCs w:val="22"/>
        </w:rPr>
        <w:t>Romanzo sul set</w:t>
      </w:r>
    </w:p>
    <w:p w:rsidR="001D4D5A" w:rsidRPr="006A003F" w:rsidRDefault="001D4D5A" w:rsidP="006A003F">
      <w:pPr>
        <w:ind w:left="59"/>
        <w:rPr>
          <w:rFonts w:asciiTheme="minorHAnsi" w:hAnsiTheme="minorHAnsi" w:cstheme="minorHAnsi"/>
          <w:sz w:val="22"/>
          <w:szCs w:val="22"/>
        </w:rPr>
      </w:pPr>
      <w:r w:rsidRPr="006A003F">
        <w:rPr>
          <w:rFonts w:asciiTheme="minorHAnsi" w:hAnsiTheme="minorHAnsi" w:cstheme="minorHAnsi"/>
          <w:sz w:val="22"/>
          <w:szCs w:val="22"/>
        </w:rPr>
        <w:t>                                                     Trailer</w:t>
      </w:r>
    </w:p>
    <w:p w:rsidR="001D4D5A" w:rsidRPr="006A003F" w:rsidRDefault="001D4D5A" w:rsidP="006A003F">
      <w:pPr>
        <w:ind w:left="59"/>
        <w:rPr>
          <w:rFonts w:asciiTheme="minorHAnsi" w:hAnsiTheme="minorHAnsi" w:cstheme="minorHAnsi"/>
          <w:sz w:val="22"/>
          <w:szCs w:val="22"/>
        </w:rPr>
      </w:pPr>
      <w:r w:rsidRPr="006A003F">
        <w:rPr>
          <w:rFonts w:asciiTheme="minorHAnsi" w:hAnsiTheme="minorHAnsi" w:cstheme="minorHAnsi"/>
          <w:sz w:val="22"/>
          <w:szCs w:val="22"/>
        </w:rPr>
        <w:t>                                                     Foto di scena</w:t>
      </w:r>
    </w:p>
    <w:p w:rsidR="001D4D5A" w:rsidRPr="006A003F" w:rsidRDefault="001D4D5A" w:rsidP="006A003F">
      <w:pPr>
        <w:ind w:left="59"/>
        <w:rPr>
          <w:rFonts w:asciiTheme="minorHAnsi" w:hAnsiTheme="minorHAnsi" w:cstheme="minorHAnsi"/>
          <w:sz w:val="22"/>
          <w:szCs w:val="22"/>
        </w:rPr>
      </w:pPr>
      <w:r w:rsidRPr="006A003F">
        <w:rPr>
          <w:rFonts w:asciiTheme="minorHAnsi" w:hAnsiTheme="minorHAnsi" w:cstheme="minorHAnsi"/>
          <w:sz w:val="22"/>
          <w:szCs w:val="22"/>
        </w:rPr>
        <w:t xml:space="preserve">                                                     </w:t>
      </w:r>
      <w:proofErr w:type="spellStart"/>
      <w:r w:rsidRPr="006A003F">
        <w:rPr>
          <w:rFonts w:asciiTheme="minorHAnsi" w:hAnsiTheme="minorHAnsi" w:cstheme="minorHAnsi"/>
          <w:sz w:val="22"/>
          <w:szCs w:val="22"/>
        </w:rPr>
        <w:t>Credits</w:t>
      </w:r>
      <w:proofErr w:type="spellEnd"/>
    </w:p>
    <w:p w:rsidR="001D4D5A" w:rsidRPr="006A003F" w:rsidRDefault="001D4D5A" w:rsidP="006A003F">
      <w:pPr>
        <w:ind w:left="59"/>
        <w:rPr>
          <w:rFonts w:asciiTheme="minorHAnsi" w:hAnsiTheme="minorHAnsi" w:cstheme="minorHAnsi"/>
          <w:sz w:val="22"/>
          <w:szCs w:val="22"/>
        </w:rPr>
      </w:pPr>
      <w:r w:rsidRPr="006A003F">
        <w:rPr>
          <w:rFonts w:asciiTheme="minorHAnsi" w:hAnsiTheme="minorHAnsi" w:cstheme="minorHAnsi"/>
          <w:sz w:val="22"/>
          <w:szCs w:val="22"/>
        </w:rPr>
        <w:t>                                                      </w:t>
      </w:r>
    </w:p>
    <w:p w:rsidR="001D4D5A" w:rsidRPr="006A003F" w:rsidRDefault="001D4D5A" w:rsidP="006A003F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A003F">
        <w:rPr>
          <w:rFonts w:asciiTheme="minorHAnsi" w:hAnsiTheme="minorHAnsi" w:cstheme="minorHAnsi"/>
          <w:b/>
          <w:bCs/>
          <w:sz w:val="22"/>
          <w:szCs w:val="22"/>
        </w:rPr>
        <w:t>DATI TECNICI E CONTENUTI EXTRA DVD</w:t>
      </w:r>
    </w:p>
    <w:p w:rsidR="001D4D5A" w:rsidRPr="006A003F" w:rsidRDefault="001D4D5A" w:rsidP="006A003F">
      <w:pPr>
        <w:ind w:left="59"/>
        <w:rPr>
          <w:rFonts w:asciiTheme="minorHAnsi" w:hAnsiTheme="minorHAnsi" w:cstheme="minorHAnsi"/>
          <w:b/>
          <w:bCs/>
          <w:sz w:val="22"/>
          <w:szCs w:val="22"/>
        </w:rPr>
      </w:pPr>
      <w:r w:rsidRPr="006A003F">
        <w:rPr>
          <w:rFonts w:asciiTheme="minorHAnsi" w:hAnsiTheme="minorHAnsi" w:cstheme="minorHAnsi"/>
          <w:b/>
          <w:bCs/>
          <w:sz w:val="22"/>
          <w:szCs w:val="22"/>
        </w:rPr>
        <w:t>TIPO                                             DVD9</w:t>
      </w:r>
    </w:p>
    <w:p w:rsidR="001D4D5A" w:rsidRPr="006A003F" w:rsidRDefault="001D4D5A" w:rsidP="006A003F">
      <w:pPr>
        <w:ind w:left="59"/>
        <w:rPr>
          <w:rFonts w:asciiTheme="minorHAnsi" w:hAnsiTheme="minorHAnsi" w:cstheme="minorHAnsi"/>
          <w:b/>
          <w:bCs/>
          <w:sz w:val="22"/>
          <w:szCs w:val="22"/>
        </w:rPr>
      </w:pPr>
      <w:r w:rsidRPr="006A003F">
        <w:rPr>
          <w:rFonts w:asciiTheme="minorHAnsi" w:hAnsiTheme="minorHAnsi" w:cstheme="minorHAnsi"/>
          <w:b/>
          <w:bCs/>
          <w:sz w:val="22"/>
          <w:szCs w:val="22"/>
        </w:rPr>
        <w:t xml:space="preserve">TITOLO                                         ROMANZO </w:t>
      </w:r>
      <w:proofErr w:type="spellStart"/>
      <w:r w:rsidRPr="006A003F">
        <w:rPr>
          <w:rFonts w:asciiTheme="minorHAnsi" w:hAnsiTheme="minorHAnsi" w:cstheme="minorHAnsi"/>
          <w:b/>
          <w:bCs/>
          <w:sz w:val="22"/>
          <w:szCs w:val="22"/>
        </w:rPr>
        <w:t>DI</w:t>
      </w:r>
      <w:proofErr w:type="spellEnd"/>
      <w:r w:rsidRPr="006A003F">
        <w:rPr>
          <w:rFonts w:asciiTheme="minorHAnsi" w:hAnsiTheme="minorHAnsi" w:cstheme="minorHAnsi"/>
          <w:b/>
          <w:bCs/>
          <w:sz w:val="22"/>
          <w:szCs w:val="22"/>
        </w:rPr>
        <w:t xml:space="preserve"> UNA STRAGE</w:t>
      </w:r>
    </w:p>
    <w:p w:rsidR="001D4D5A" w:rsidRPr="006A003F" w:rsidRDefault="001D4D5A" w:rsidP="006A003F">
      <w:pPr>
        <w:ind w:left="59"/>
        <w:rPr>
          <w:rFonts w:asciiTheme="minorHAnsi" w:hAnsiTheme="minorHAnsi" w:cstheme="minorHAnsi"/>
          <w:sz w:val="22"/>
          <w:szCs w:val="22"/>
        </w:rPr>
      </w:pPr>
      <w:r w:rsidRPr="006A003F">
        <w:rPr>
          <w:rFonts w:asciiTheme="minorHAnsi" w:hAnsiTheme="minorHAnsi" w:cstheme="minorHAnsi"/>
          <w:b/>
          <w:bCs/>
          <w:sz w:val="22"/>
          <w:szCs w:val="22"/>
        </w:rPr>
        <w:t xml:space="preserve">FORMATO VIDEO PRINCIPALE   </w:t>
      </w:r>
      <w:r w:rsidRPr="006A003F">
        <w:rPr>
          <w:rFonts w:asciiTheme="minorHAnsi" w:hAnsiTheme="minorHAnsi" w:cstheme="minorHAnsi"/>
          <w:sz w:val="22"/>
          <w:szCs w:val="22"/>
        </w:rPr>
        <w:t>2,35:1 - sedici noni - COLORE</w:t>
      </w:r>
    </w:p>
    <w:p w:rsidR="001D4D5A" w:rsidRPr="006A003F" w:rsidRDefault="001D4D5A" w:rsidP="006A003F">
      <w:pPr>
        <w:ind w:left="59"/>
        <w:rPr>
          <w:rFonts w:asciiTheme="minorHAnsi" w:hAnsiTheme="minorHAnsi" w:cstheme="minorHAnsi"/>
          <w:sz w:val="22"/>
          <w:szCs w:val="22"/>
        </w:rPr>
      </w:pPr>
      <w:r w:rsidRPr="006A003F">
        <w:rPr>
          <w:rFonts w:asciiTheme="minorHAnsi" w:hAnsiTheme="minorHAnsi" w:cstheme="minorHAnsi"/>
          <w:b/>
          <w:bCs/>
          <w:sz w:val="22"/>
          <w:szCs w:val="22"/>
        </w:rPr>
        <w:t xml:space="preserve">DURATA FILM                              </w:t>
      </w:r>
      <w:r w:rsidRPr="006A003F">
        <w:rPr>
          <w:rFonts w:asciiTheme="minorHAnsi" w:hAnsiTheme="minorHAnsi" w:cstheme="minorHAnsi"/>
          <w:sz w:val="22"/>
          <w:szCs w:val="22"/>
        </w:rPr>
        <w:t>124 minuti circa</w:t>
      </w:r>
    </w:p>
    <w:p w:rsidR="001D4D5A" w:rsidRPr="006A003F" w:rsidRDefault="001D4D5A" w:rsidP="006A003F">
      <w:pPr>
        <w:ind w:left="59"/>
        <w:rPr>
          <w:rFonts w:asciiTheme="minorHAnsi" w:hAnsiTheme="minorHAnsi" w:cstheme="minorHAnsi"/>
          <w:sz w:val="22"/>
          <w:szCs w:val="22"/>
        </w:rPr>
      </w:pPr>
      <w:r w:rsidRPr="006A003F">
        <w:rPr>
          <w:rFonts w:asciiTheme="minorHAnsi" w:hAnsiTheme="minorHAnsi" w:cstheme="minorHAnsi"/>
          <w:b/>
          <w:bCs/>
          <w:sz w:val="22"/>
          <w:szCs w:val="22"/>
        </w:rPr>
        <w:t xml:space="preserve">AUDIO                                          </w:t>
      </w:r>
      <w:r w:rsidRPr="006A003F">
        <w:rPr>
          <w:rFonts w:asciiTheme="minorHAnsi" w:hAnsiTheme="minorHAnsi" w:cstheme="minorHAnsi"/>
          <w:sz w:val="22"/>
          <w:szCs w:val="22"/>
        </w:rPr>
        <w:t xml:space="preserve">Italiano 5.1 (Dolby </w:t>
      </w:r>
      <w:proofErr w:type="spellStart"/>
      <w:r w:rsidRPr="006A003F">
        <w:rPr>
          <w:rFonts w:asciiTheme="minorHAnsi" w:hAnsiTheme="minorHAnsi" w:cstheme="minorHAnsi"/>
          <w:sz w:val="22"/>
          <w:szCs w:val="22"/>
        </w:rPr>
        <w:t>Digital</w:t>
      </w:r>
      <w:proofErr w:type="spellEnd"/>
      <w:r w:rsidRPr="006A003F">
        <w:rPr>
          <w:rFonts w:asciiTheme="minorHAnsi" w:hAnsiTheme="minorHAnsi" w:cstheme="minorHAnsi"/>
          <w:sz w:val="22"/>
          <w:szCs w:val="22"/>
        </w:rPr>
        <w:t>)</w:t>
      </w:r>
    </w:p>
    <w:p w:rsidR="001D4D5A" w:rsidRPr="006A003F" w:rsidRDefault="001D4D5A" w:rsidP="006A003F">
      <w:pPr>
        <w:ind w:left="59"/>
        <w:rPr>
          <w:rFonts w:asciiTheme="minorHAnsi" w:hAnsiTheme="minorHAnsi" w:cstheme="minorHAnsi"/>
          <w:sz w:val="22"/>
          <w:szCs w:val="22"/>
        </w:rPr>
      </w:pPr>
      <w:r w:rsidRPr="006A003F">
        <w:rPr>
          <w:rFonts w:asciiTheme="minorHAnsi" w:hAnsiTheme="minorHAnsi" w:cstheme="minorHAnsi"/>
          <w:b/>
          <w:bCs/>
          <w:sz w:val="22"/>
          <w:szCs w:val="22"/>
        </w:rPr>
        <w:t>SOTTOTITOLI</w:t>
      </w:r>
      <w:r w:rsidRPr="006A003F">
        <w:rPr>
          <w:rFonts w:asciiTheme="minorHAnsi" w:hAnsiTheme="minorHAnsi" w:cstheme="minorHAnsi"/>
          <w:sz w:val="22"/>
          <w:szCs w:val="22"/>
        </w:rPr>
        <w:t>                              Italiano per non udenti -             inglese</w:t>
      </w:r>
    </w:p>
    <w:p w:rsidR="001D4D5A" w:rsidRPr="006A003F" w:rsidRDefault="001D4D5A" w:rsidP="006A003F">
      <w:pPr>
        <w:ind w:left="59"/>
        <w:rPr>
          <w:rFonts w:asciiTheme="minorHAnsi" w:hAnsiTheme="minorHAnsi" w:cstheme="minorHAnsi"/>
          <w:sz w:val="22"/>
          <w:szCs w:val="22"/>
        </w:rPr>
      </w:pPr>
      <w:r w:rsidRPr="006A003F">
        <w:rPr>
          <w:rFonts w:asciiTheme="minorHAnsi" w:hAnsiTheme="minorHAnsi" w:cstheme="minorHAnsi"/>
          <w:b/>
          <w:bCs/>
          <w:sz w:val="22"/>
          <w:szCs w:val="22"/>
        </w:rPr>
        <w:t xml:space="preserve">EXTRA                                         </w:t>
      </w:r>
      <w:r w:rsidRPr="006A003F">
        <w:rPr>
          <w:rFonts w:asciiTheme="minorHAnsi" w:hAnsiTheme="minorHAnsi" w:cstheme="minorHAnsi"/>
          <w:sz w:val="22"/>
          <w:szCs w:val="22"/>
        </w:rPr>
        <w:t>Romanzo sul set</w:t>
      </w:r>
    </w:p>
    <w:p w:rsidR="001D4D5A" w:rsidRPr="006A003F" w:rsidRDefault="001D4D5A" w:rsidP="006A003F">
      <w:pPr>
        <w:ind w:left="59"/>
        <w:rPr>
          <w:rFonts w:asciiTheme="minorHAnsi" w:hAnsiTheme="minorHAnsi" w:cstheme="minorHAnsi"/>
          <w:sz w:val="22"/>
          <w:szCs w:val="22"/>
        </w:rPr>
      </w:pPr>
      <w:r w:rsidRPr="006A003F">
        <w:rPr>
          <w:rFonts w:asciiTheme="minorHAnsi" w:hAnsiTheme="minorHAnsi" w:cstheme="minorHAnsi"/>
          <w:sz w:val="22"/>
          <w:szCs w:val="22"/>
        </w:rPr>
        <w:t>                                                     Trailer</w:t>
      </w:r>
    </w:p>
    <w:p w:rsidR="001D4D5A" w:rsidRPr="006A003F" w:rsidRDefault="001D4D5A" w:rsidP="006A003F">
      <w:pPr>
        <w:ind w:left="59"/>
        <w:rPr>
          <w:rFonts w:asciiTheme="minorHAnsi" w:hAnsiTheme="minorHAnsi" w:cstheme="minorHAnsi"/>
          <w:sz w:val="22"/>
          <w:szCs w:val="22"/>
        </w:rPr>
      </w:pPr>
      <w:r w:rsidRPr="006A003F">
        <w:rPr>
          <w:rFonts w:asciiTheme="minorHAnsi" w:hAnsiTheme="minorHAnsi" w:cstheme="minorHAnsi"/>
          <w:sz w:val="22"/>
          <w:szCs w:val="22"/>
        </w:rPr>
        <w:t>                                                     Foto di scena</w:t>
      </w:r>
    </w:p>
    <w:p w:rsidR="001D4D5A" w:rsidRPr="006A003F" w:rsidRDefault="001D4D5A" w:rsidP="006A003F">
      <w:pPr>
        <w:ind w:left="59"/>
        <w:rPr>
          <w:rFonts w:asciiTheme="minorHAnsi" w:hAnsiTheme="minorHAnsi" w:cstheme="minorHAnsi"/>
          <w:sz w:val="22"/>
          <w:szCs w:val="22"/>
        </w:rPr>
      </w:pPr>
      <w:r w:rsidRPr="006A003F">
        <w:rPr>
          <w:rFonts w:asciiTheme="minorHAnsi" w:hAnsiTheme="minorHAnsi" w:cstheme="minorHAnsi"/>
          <w:sz w:val="22"/>
          <w:szCs w:val="22"/>
        </w:rPr>
        <w:t xml:space="preserve">                                                     </w:t>
      </w:r>
      <w:proofErr w:type="spellStart"/>
      <w:r w:rsidRPr="006A003F">
        <w:rPr>
          <w:rFonts w:asciiTheme="minorHAnsi" w:hAnsiTheme="minorHAnsi" w:cstheme="minorHAnsi"/>
          <w:sz w:val="22"/>
          <w:szCs w:val="22"/>
        </w:rPr>
        <w:t>Credits</w:t>
      </w:r>
      <w:proofErr w:type="spellEnd"/>
    </w:p>
    <w:p w:rsidR="001D4D5A" w:rsidRPr="006A003F" w:rsidRDefault="001D4D5A" w:rsidP="006A003F">
      <w:pPr>
        <w:rPr>
          <w:rFonts w:asciiTheme="minorHAnsi" w:hAnsiTheme="minorHAnsi" w:cstheme="minorHAnsi"/>
          <w:color w:val="1F497D"/>
          <w:sz w:val="22"/>
          <w:szCs w:val="22"/>
        </w:rPr>
      </w:pPr>
    </w:p>
    <w:p w:rsidR="00BF2AEA" w:rsidRPr="006A003F" w:rsidRDefault="00BF2AEA" w:rsidP="006A003F">
      <w:pPr>
        <w:rPr>
          <w:rFonts w:asciiTheme="minorHAnsi" w:hAnsiTheme="minorHAnsi" w:cstheme="minorHAnsi"/>
          <w:sz w:val="22"/>
          <w:szCs w:val="22"/>
        </w:rPr>
      </w:pPr>
    </w:p>
    <w:sectPr w:rsidR="00BF2AEA" w:rsidRPr="006A003F" w:rsidSect="00BF2AE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/>
  <w:defaultTabStop w:val="708"/>
  <w:hyphenationZone w:val="283"/>
  <w:characterSpacingControl w:val="doNotCompress"/>
  <w:compat/>
  <w:rsids>
    <w:rsidRoot w:val="001D4D5A"/>
    <w:rsid w:val="001D4D5A"/>
    <w:rsid w:val="006A003F"/>
    <w:rsid w:val="007C393D"/>
    <w:rsid w:val="00BF2AEA"/>
    <w:rsid w:val="00D14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D4D5A"/>
    <w:pPr>
      <w:spacing w:after="0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1D4D5A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C393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C393D"/>
    <w:rPr>
      <w:rFonts w:ascii="Tahoma" w:hAnsi="Tahoma" w:cs="Tahoma"/>
      <w:sz w:val="16"/>
      <w:szCs w:val="16"/>
      <w:lang w:eastAsia="it-IT"/>
    </w:rPr>
  </w:style>
  <w:style w:type="character" w:styleId="Collegamentoipertestuale">
    <w:name w:val="Hyperlink"/>
    <w:basedOn w:val="Carpredefinitoparagrafo"/>
    <w:semiHidden/>
    <w:rsid w:val="007C393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1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01distribution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.viti@raicinema.it" TargetMode="External"/><Relationship Id="rId5" Type="http://schemas.openxmlformats.org/officeDocument/2006/relationships/hyperlink" Target="mailto:lucreziaviti@yahoo.it/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538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RAI Radiotelevisione Italiana</Company>
  <LinksUpToDate>false</LinksUpToDate>
  <CharactersWithSpaces>3601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erc0044</dc:creator>
  <cp:lastModifiedBy>erc0044</cp:lastModifiedBy>
  <cp:revision>3</cp:revision>
  <dcterms:created xsi:type="dcterms:W3CDTF">2012-07-26T10:23:00Z</dcterms:created>
  <dcterms:modified xsi:type="dcterms:W3CDTF">2012-07-26T10:41:00Z</dcterms:modified>
</cp:coreProperties>
</file>