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rebuchet MS" w:hAnsi="Trebuchet MS" w:cs="Trebuchet MS"/>
          <w:b/>
          <w:b/>
          <w:u w:val="single"/>
        </w:rPr>
      </w:pPr>
      <w:r>
        <w:rPr>
          <w:rFonts w:cs="Trebuchet MS" w:ascii="Trebuchet MS" w:hAnsi="Trebuchet MS"/>
          <w:b/>
          <w:u w:val="single"/>
        </w:rPr>
        <w:t>VAI AVANTI TU CHE MI VIENE DA RIDERE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Regia: GIORGIO CAPITANI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Cast: Lino Banfi, Agostina Belli, Nando Paone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Genere: Commedia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Nazionalità: Italia 1982 COL.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97 min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Sinossi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Il commissario Pasquale Bellachioma cerca di fare colpo sui suoi superiori e sembra che l'occasione arrivi quando rapisce un "travestito" unico testimone di alcuni attentati, sperando di attirare i killers che lo vogliono far tacere per sempre. Il colpo gli riesce, peccato che s'innamori del travestito che sembra una lei, ma non lo è.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/>
      </w:pPr>
      <w:r>
        <w:rPr>
          <w:rFonts w:cs="Trebuchet MS" w:ascii="Trebuchet MS" w:hAnsi="Trebuchet MS"/>
          <w:b/>
        </w:rPr>
        <w:t xml:space="preserve">DATI TECNICI </w:t>
      </w:r>
      <w:r>
        <w:rPr>
          <w:rFonts w:cs="Trebuchet MS" w:ascii="Trebuchet MS" w:hAnsi="Trebuchet MS"/>
        </w:rPr>
        <w:tab/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90’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Formato video 16/9 1.78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Area 2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Audio ITA MONO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Strato SINGOLO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LibreOffice/5.3.2.2$Windows_x86 LibreOffice_project/6cd4f1ef626f15116896b1d8e1398b56da0d0ee1</Application>
  <Pages>1</Pages>
  <Words>97</Words>
  <Characters>501</Characters>
  <CharactersWithSpaces>586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2017-04-19T16:04:52Z</dcterms:created>
  <dc:creator/>
  <dc:description/>
  <dc:language>it-IT</dc:language>
  <cp:lastModifiedBy/>
  <dcterms:modified xsi:type="dcterms:W3CDTF">2017-04-19T16:05:34Z</dcterms:modified>
  <cp:revision>1</cp:revision>
  <dc:subject/>
  <dc:title/>
</cp:coreProperties>
</file>