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14B4" w14:textId="77777777" w:rsidR="009264C8" w:rsidRDefault="009264C8" w:rsidP="00141B95">
      <w:pPr>
        <w:jc w:val="center"/>
        <w:rPr>
          <w:rFonts w:ascii="Calibri" w:hAnsi="Calibri" w:cs="Calibri"/>
          <w:b/>
          <w:bCs/>
          <w:color w:val="000000"/>
        </w:rPr>
      </w:pPr>
    </w:p>
    <w:p w14:paraId="5A3935E8" w14:textId="510D1664" w:rsidR="009264C8" w:rsidRDefault="009264C8" w:rsidP="009264C8">
      <w:pPr>
        <w:jc w:val="center"/>
        <w:rPr>
          <w:rFonts w:ascii="Calibri" w:hAnsi="Calibri" w:cs="Calibri"/>
          <w:b/>
          <w:bCs/>
          <w:color w:val="000000"/>
        </w:rPr>
      </w:pPr>
      <w:r w:rsidRPr="009264C8">
        <w:rPr>
          <w:rFonts w:ascii="Calibri" w:hAnsi="Calibri" w:cs="Calibri"/>
          <w:b/>
          <w:bCs/>
          <w:noProof/>
          <w:color w:val="000000"/>
        </w:rPr>
        <w:drawing>
          <wp:inline distT="0" distB="0" distL="0" distR="0" wp14:anchorId="726D6DAA" wp14:editId="469EF8C7">
            <wp:extent cx="2051050" cy="1238250"/>
            <wp:effectExtent l="0" t="0" r="6350" b="0"/>
            <wp:docPr id="392860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6A6A9" w14:textId="275DF2D2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KAVAC FILM e RAI CINEMA</w:t>
      </w:r>
    </w:p>
    <w:p w14:paraId="5D547E87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presentano</w:t>
      </w:r>
    </w:p>
    <w:p w14:paraId="0D86F8C8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C00000"/>
        </w:rPr>
        <w:t>NESSUN DOLORE</w:t>
      </w:r>
    </w:p>
    <w:p w14:paraId="0E02CE2D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un film di GIANNI AMELIO</w:t>
      </w:r>
    </w:p>
    <w:p w14:paraId="1CAC4CB2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</w:t>
      </w:r>
    </w:p>
    <w:p w14:paraId="190712EC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Alessandro Borghi, Valeria Golino, Valerio Mastandrea,</w:t>
      </w:r>
    </w:p>
    <w:p w14:paraId="3F6D9B6F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Beidja Yahiaoui, Ramzi Lafrindi, Gabriel Bovino</w:t>
      </w:r>
    </w:p>
    <w:p w14:paraId="6AF0D7E6" w14:textId="0302999C" w:rsidR="00141B95" w:rsidRDefault="00141B95" w:rsidP="00141B95">
      <w:pPr>
        <w:jc w:val="center"/>
        <w:rPr>
          <w:rFonts w:ascii="Calibri" w:hAnsi="Calibri" w:cs="Calibri"/>
          <w:color w:val="000000"/>
        </w:rPr>
      </w:pPr>
    </w:p>
    <w:p w14:paraId="349785F2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una produzione </w:t>
      </w:r>
      <w:r>
        <w:rPr>
          <w:rFonts w:ascii="Calibri" w:hAnsi="Calibri" w:cs="Calibri"/>
          <w:b/>
          <w:bCs/>
          <w:color w:val="000000"/>
        </w:rPr>
        <w:t>KAVAC FILM, OUR FILMS, BE WATER FILM</w:t>
      </w:r>
    </w:p>
    <w:p w14:paraId="33FA6444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</w:t>
      </w:r>
      <w:r>
        <w:rPr>
          <w:rFonts w:ascii="Calibri" w:hAnsi="Calibri" w:cs="Calibri"/>
          <w:b/>
          <w:bCs/>
          <w:color w:val="000000"/>
        </w:rPr>
        <w:t xml:space="preserve"> RAI CINEMA</w:t>
      </w:r>
    </w:p>
    <w:p w14:paraId="27E545E4" w14:textId="15CBA2C8" w:rsidR="00141B95" w:rsidRDefault="00141B95" w:rsidP="00141B95">
      <w:pPr>
        <w:jc w:val="center"/>
        <w:rPr>
          <w:rFonts w:ascii="Calibri" w:hAnsi="Calibri" w:cs="Calibri"/>
          <w:color w:val="000000"/>
        </w:rPr>
      </w:pPr>
    </w:p>
    <w:p w14:paraId="21B716B8" w14:textId="77777777" w:rsidR="00141B95" w:rsidRDefault="00141B95" w:rsidP="00141B9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distribuzione italiana</w:t>
      </w:r>
      <w:r>
        <w:rPr>
          <w:rFonts w:ascii="Calibri" w:hAnsi="Calibri" w:cs="Calibri"/>
          <w:b/>
          <w:bCs/>
          <w:color w:val="000000"/>
        </w:rPr>
        <w:t xml:space="preserve"> 01 DISTRIBUTION</w:t>
      </w:r>
    </w:p>
    <w:p w14:paraId="58FCA719" w14:textId="07EF50FC" w:rsidR="00AB4F6A" w:rsidRDefault="00141B95" w:rsidP="00141B95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color w:val="000000"/>
        </w:rPr>
        <w:t>distribuzione internazionale</w:t>
      </w:r>
      <w:r>
        <w:rPr>
          <w:rFonts w:ascii="Calibri" w:hAnsi="Calibri" w:cs="Calibri"/>
          <w:b/>
          <w:bCs/>
          <w:color w:val="000000"/>
        </w:rPr>
        <w:t xml:space="preserve"> RAI CINEMA INTERNATIONAL DISTRIBUTION</w:t>
      </w:r>
    </w:p>
    <w:p w14:paraId="22965802" w14:textId="77777777" w:rsidR="00141B95" w:rsidRDefault="00141B95" w:rsidP="00141B95">
      <w:pPr>
        <w:jc w:val="center"/>
        <w:rPr>
          <w:rFonts w:ascii="Calibri" w:hAnsi="Calibri" w:cs="Calibri"/>
          <w:b/>
          <w:bCs/>
          <w:color w:val="000000"/>
        </w:rPr>
      </w:pPr>
    </w:p>
    <w:p w14:paraId="2F712ACB" w14:textId="77777777" w:rsidR="00141B95" w:rsidRDefault="00141B95" w:rsidP="00141B95">
      <w:pPr>
        <w:jc w:val="center"/>
        <w:rPr>
          <w:rFonts w:ascii="Calibri" w:hAnsi="Calibri" w:cs="Calibri"/>
          <w:b/>
          <w:bCs/>
          <w:color w:val="000000"/>
        </w:rPr>
      </w:pPr>
    </w:p>
    <w:p w14:paraId="2BFD8E10" w14:textId="77777777" w:rsidR="00141B95" w:rsidRPr="009264C8" w:rsidRDefault="00141B95" w:rsidP="00141B95">
      <w:pPr>
        <w:jc w:val="both"/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</w:rPr>
      </w:pPr>
      <w:r w:rsidRPr="009264C8"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</w:rPr>
        <w:t xml:space="preserve">SINOSSI </w:t>
      </w:r>
    </w:p>
    <w:p w14:paraId="1F38B286" w14:textId="7153840B" w:rsidR="00141B95" w:rsidRPr="009264C8" w:rsidRDefault="00141B95" w:rsidP="00141B95">
      <w:pPr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264C8"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</w:rPr>
        <w:t xml:space="preserve">Davide è un trentenne con la passione dei libri: non ne legge tanti ma li vende, in una piazza di Roma. La sua cliente più fedele, Elsa, è anche sua complice, gli fornisce i volumi di seconda mano e lo colma di affetto e tenerezza. </w:t>
      </w:r>
    </w:p>
    <w:p w14:paraId="5D2580D7" w14:textId="77777777" w:rsidR="00141B95" w:rsidRPr="009264C8" w:rsidRDefault="00141B95" w:rsidP="00141B95">
      <w:pPr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264C8"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</w:rPr>
        <w:t>Qualcosa però s’incrina in un giorno come tanti: a Davide viene “consegnato” d’improvviso, per strada, come un pacco, un bambino che viene dal Nordafrica, e che non lo molla più, lo segue in silenzio come un cagnolino fedele.</w:t>
      </w:r>
    </w:p>
    <w:p w14:paraId="02CCA0DC" w14:textId="77777777" w:rsidR="00141B95" w:rsidRPr="009264C8" w:rsidRDefault="00141B95" w:rsidP="00141B95">
      <w:pPr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264C8"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</w:rPr>
        <w:t>Un incidente, la corsa in ospedale con il piccolo sconosciuto tra la vita e la morte. E Davide che entra in un inferno personale fatto di reticenze, rimorsi, smarrimento.</w:t>
      </w:r>
    </w:p>
    <w:p w14:paraId="7F43C8D9" w14:textId="77777777" w:rsidR="00141B95" w:rsidRPr="009264C8" w:rsidRDefault="00141B95" w:rsidP="00141B95">
      <w:pPr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264C8"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</w:rPr>
        <w:t>Nel rifugio proibito del pronto soccorso, una notte Davide incontra Aminah, appena arrivata dall’Algeria su un barcone d’immigrati. È un’adolescente fradicia di pioggia, tremante, impaurita, e in evidente attesa di un figlio. Davide non può che darle rifugio in casa sua.</w:t>
      </w:r>
    </w:p>
    <w:p w14:paraId="667D1E20" w14:textId="77777777" w:rsidR="00141B95" w:rsidRPr="009264C8" w:rsidRDefault="00141B95" w:rsidP="00141B95">
      <w:pPr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9264C8"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</w:rPr>
        <w:t xml:space="preserve">Ma è solo l’inizio. Ogni sera, tornando dal lavoro, Davide trova nel suo appartamento da uomo solitario sempre più gente sconosciuta. Inutilmente si ribella, ma alla fine è costretto a cedere, per generosità o per debolezza. La sua casa non è più solo sua ma anche di quelli che non hanno un tetto che li protegga, i tanti che dormono sotto un ponte o in un angolo di strada. </w:t>
      </w:r>
    </w:p>
    <w:p w14:paraId="68F994C1" w14:textId="77777777" w:rsidR="00141B95" w:rsidRPr="009264C8" w:rsidRDefault="00141B95" w:rsidP="00141B95">
      <w:pPr>
        <w:spacing w:line="240" w:lineRule="atLeast"/>
        <w:jc w:val="both"/>
        <w:rPr>
          <w:rStyle w:val="Enfasicorsivo"/>
          <w:rFonts w:ascii="Calibri" w:hAnsi="Calibri" w:cs="Calibri"/>
          <w:i w:val="0"/>
          <w:iCs w:val="0"/>
          <w:sz w:val="20"/>
          <w:szCs w:val="20"/>
          <w:lang w:eastAsia="en-US"/>
        </w:rPr>
      </w:pPr>
      <w:r w:rsidRPr="009264C8">
        <w:rPr>
          <w:rStyle w:val="Enfasicorsivo"/>
          <w:rFonts w:ascii="Calibri" w:hAnsi="Calibri" w:cs="Calibri"/>
          <w:i w:val="0"/>
          <w:iCs w:val="0"/>
          <w:color w:val="000000"/>
          <w:sz w:val="20"/>
          <w:szCs w:val="20"/>
          <w:lang w:eastAsia="en-US"/>
        </w:rPr>
        <w:t xml:space="preserve">Mentre la denuncia dei condomini lo spedisce in galera per favoreggiamento dell’immigrazione clandestina, Davide vive fino in fondo un’odissea che non è solo personale, ma stravolge, in un modo o in un altro, i sentimenti degli altri. </w:t>
      </w:r>
    </w:p>
    <w:p w14:paraId="49CC95DE" w14:textId="77777777" w:rsidR="00141B95" w:rsidRPr="009264C8" w:rsidRDefault="00000000" w:rsidP="00141B95">
      <w:pPr>
        <w:spacing w:line="240" w:lineRule="atLeast"/>
        <w:jc w:val="center"/>
        <w:rPr>
          <w:rStyle w:val="Enfasicorsivo"/>
          <w:rFonts w:ascii="Calibri" w:eastAsia="Times New Roman" w:hAnsi="Calibri" w:cs="Calibri"/>
          <w:color w:val="000000"/>
          <w:sz w:val="20"/>
          <w:szCs w:val="20"/>
          <w:lang w:eastAsia="en-US"/>
        </w:rPr>
      </w:pPr>
      <w:r>
        <w:rPr>
          <w:rStyle w:val="Enfasicorsivo"/>
          <w:rFonts w:ascii="Calibri" w:eastAsia="Times New Roman" w:hAnsi="Calibri" w:cs="Calibri"/>
          <w:color w:val="000000"/>
          <w:sz w:val="20"/>
          <w:szCs w:val="20"/>
          <w:lang w:eastAsia="en-US"/>
        </w:rPr>
        <w:pict w14:anchorId="74C0B04F">
          <v:rect id="_x0000_i1025" style="width:498.6pt;height:.5pt" o:hralign="center" o:hrstd="t" o:hr="t" fillcolor="#a0a0a0" stroked="f"/>
        </w:pict>
      </w:r>
    </w:p>
    <w:p w14:paraId="5D4B2380" w14:textId="77777777" w:rsidR="00141B95" w:rsidRPr="009264C8" w:rsidRDefault="00141B95" w:rsidP="00141B95">
      <w:pPr>
        <w:spacing w:line="240" w:lineRule="atLeast"/>
        <w:jc w:val="right"/>
        <w:rPr>
          <w:rFonts w:ascii="Calibri" w:hAnsi="Calibri" w:cs="Calibri"/>
          <w:color w:val="000000"/>
          <w:sz w:val="20"/>
          <w:szCs w:val="20"/>
          <w:lang w:eastAsia="en-US"/>
        </w:rPr>
      </w:pPr>
    </w:p>
    <w:p w14:paraId="489E32C0" w14:textId="5A247791" w:rsidR="00141B95" w:rsidRPr="009264C8" w:rsidRDefault="009264C8" w:rsidP="00141B95">
      <w:pPr>
        <w:spacing w:line="240" w:lineRule="atLeast"/>
        <w:jc w:val="center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lang w:eastAsia="en-US"/>
        </w:rPr>
        <w:t>U</w:t>
      </w:r>
      <w:r w:rsidR="00141B95" w:rsidRPr="009264C8">
        <w:rPr>
          <w:rFonts w:ascii="Calibri" w:hAnsi="Calibri" w:cs="Calibri"/>
          <w:b/>
          <w:bCs/>
          <w:color w:val="000000"/>
          <w:sz w:val="20"/>
          <w:szCs w:val="20"/>
          <w:lang w:eastAsia="en-US"/>
        </w:rPr>
        <w:t>fficio stampa</w:t>
      </w:r>
      <w:r w:rsidR="00141B95" w:rsidRPr="009264C8">
        <w:rPr>
          <w:rFonts w:ascii="Calibri" w:hAnsi="Calibri" w:cs="Calibri"/>
          <w:b/>
          <w:bCs/>
          <w:color w:val="000000"/>
          <w:sz w:val="20"/>
          <w:szCs w:val="20"/>
          <w:lang w:eastAsia="en-US"/>
        </w:rPr>
        <w:br/>
      </w:r>
      <w:r w:rsidR="00141B95" w:rsidRPr="009264C8">
        <w:rPr>
          <w:rFonts w:ascii="Calibri" w:hAnsi="Calibri" w:cs="Calibri"/>
          <w:color w:val="000000"/>
          <w:sz w:val="20"/>
          <w:szCs w:val="20"/>
          <w:lang w:eastAsia="en-US"/>
        </w:rPr>
        <w:t>VIVIANA RONZITTI . KINORAMA sas</w:t>
      </w:r>
      <w:r w:rsidR="00141B95" w:rsidRPr="009264C8">
        <w:rPr>
          <w:rFonts w:ascii="Calibri" w:hAnsi="Calibri" w:cs="Calibri"/>
          <w:color w:val="000000"/>
          <w:sz w:val="20"/>
          <w:szCs w:val="20"/>
          <w:lang w:eastAsia="en-US"/>
        </w:rPr>
        <w:br/>
        <w:t>Via Domenichino 4 . 00184 ROMA . ITALY</w:t>
      </w:r>
      <w:r w:rsidR="00141B95" w:rsidRPr="009264C8">
        <w:rPr>
          <w:rFonts w:ascii="Calibri" w:hAnsi="Calibri" w:cs="Calibri"/>
          <w:color w:val="000000"/>
          <w:sz w:val="20"/>
          <w:szCs w:val="20"/>
          <w:lang w:eastAsia="en-US"/>
        </w:rPr>
        <w:br/>
        <w:t>+39 06 45446531 | +39 333 2393414</w:t>
      </w:r>
      <w:r w:rsidR="00141B95" w:rsidRPr="009264C8">
        <w:rPr>
          <w:rFonts w:ascii="Calibri" w:hAnsi="Calibri" w:cs="Calibri"/>
          <w:color w:val="000000"/>
          <w:sz w:val="20"/>
          <w:szCs w:val="20"/>
          <w:lang w:eastAsia="en-US"/>
        </w:rPr>
        <w:br/>
      </w:r>
      <w:hyperlink r:id="rId7" w:history="1">
        <w:r w:rsidR="00141B95" w:rsidRPr="009264C8">
          <w:rPr>
            <w:rStyle w:val="Collegamentoipertestuale"/>
            <w:rFonts w:ascii="Calibri" w:hAnsi="Calibri" w:cs="Calibri"/>
            <w:sz w:val="20"/>
            <w:szCs w:val="20"/>
            <w:lang w:eastAsia="en-US"/>
          </w:rPr>
          <w:t>ronzitti@kinoweb.it</w:t>
        </w:r>
      </w:hyperlink>
      <w:r w:rsidR="00141B95" w:rsidRPr="009264C8">
        <w:rPr>
          <w:rFonts w:ascii="Calibri" w:hAnsi="Calibri" w:cs="Calibri"/>
          <w:color w:val="000000"/>
          <w:sz w:val="20"/>
          <w:szCs w:val="20"/>
          <w:lang w:eastAsia="en-US"/>
        </w:rPr>
        <w:t xml:space="preserve"> | </w:t>
      </w:r>
      <w:hyperlink r:id="rId8" w:history="1">
        <w:r w:rsidR="00141B95" w:rsidRPr="009264C8">
          <w:rPr>
            <w:rStyle w:val="Collegamentoipertestuale"/>
            <w:rFonts w:ascii="Calibri" w:hAnsi="Calibri" w:cs="Calibri"/>
            <w:sz w:val="20"/>
            <w:szCs w:val="20"/>
            <w:lang w:eastAsia="en-US"/>
          </w:rPr>
          <w:t>www.kinoweb.it</w:t>
        </w:r>
      </w:hyperlink>
    </w:p>
    <w:p w14:paraId="66794CDB" w14:textId="77777777" w:rsidR="00141B95" w:rsidRPr="009264C8" w:rsidRDefault="00141B95" w:rsidP="00141B95">
      <w:pPr>
        <w:spacing w:line="240" w:lineRule="atLeast"/>
        <w:jc w:val="center"/>
        <w:rPr>
          <w:rFonts w:ascii="Calibri" w:hAnsi="Calibri" w:cs="Calibri"/>
          <w:color w:val="000000"/>
          <w:sz w:val="20"/>
          <w:szCs w:val="20"/>
          <w:lang w:eastAsia="en-US"/>
        </w:rPr>
      </w:pPr>
    </w:p>
    <w:p w14:paraId="17D0C257" w14:textId="77777777" w:rsidR="009264C8" w:rsidRDefault="00141B95" w:rsidP="00141B95">
      <w:pPr>
        <w:spacing w:line="240" w:lineRule="atLeast"/>
        <w:jc w:val="center"/>
        <w:rPr>
          <w:rFonts w:ascii="Calibri" w:hAnsi="Calibri" w:cs="Calibri"/>
          <w:sz w:val="20"/>
          <w:szCs w:val="20"/>
        </w:rPr>
      </w:pPr>
      <w:r w:rsidRPr="009264C8">
        <w:rPr>
          <w:rStyle w:val="Enfasigrassetto"/>
          <w:rFonts w:ascii="Calibri" w:eastAsia="Times New Roman" w:hAnsi="Calibri" w:cs="Calibri"/>
          <w:color w:val="606060"/>
          <w:sz w:val="20"/>
          <w:szCs w:val="20"/>
        </w:rPr>
        <w:t>01 DISTRIBUTION Comunicazione</w:t>
      </w:r>
      <w:r w:rsidRPr="009264C8">
        <w:rPr>
          <w:rFonts w:ascii="Calibri" w:eastAsia="Times New Roman" w:hAnsi="Calibri" w:cs="Calibri"/>
          <w:color w:val="606060"/>
          <w:sz w:val="20"/>
          <w:szCs w:val="20"/>
        </w:rPr>
        <w:br/>
        <w:t>Annalisa Paolicchi </w:t>
      </w:r>
      <w:hyperlink r:id="rId9" w:tgtFrame="_blank" w:history="1">
        <w:r w:rsidRPr="009264C8">
          <w:rPr>
            <w:rStyle w:val="Collegamentoipertestuale"/>
            <w:rFonts w:ascii="Calibri" w:eastAsia="Times New Roman" w:hAnsi="Calibri" w:cs="Calibri"/>
            <w:color w:val="0000CD"/>
            <w:sz w:val="20"/>
            <w:szCs w:val="20"/>
          </w:rPr>
          <w:t>annalisa.paolicchi@raicinema.it</w:t>
        </w:r>
      </w:hyperlink>
      <w:r w:rsidRPr="009264C8">
        <w:rPr>
          <w:rFonts w:ascii="Calibri" w:eastAsia="Times New Roman" w:hAnsi="Calibri" w:cs="Calibri"/>
          <w:color w:val="606060"/>
          <w:sz w:val="20"/>
          <w:szCs w:val="20"/>
        </w:rPr>
        <w:br/>
        <w:t>Rebecca Roviglioni </w:t>
      </w:r>
      <w:hyperlink r:id="rId10" w:tgtFrame="_blank" w:history="1">
        <w:r w:rsidRPr="009264C8">
          <w:rPr>
            <w:rStyle w:val="Collegamentoipertestuale"/>
            <w:rFonts w:ascii="Calibri" w:eastAsia="Times New Roman" w:hAnsi="Calibri" w:cs="Calibri"/>
            <w:color w:val="0000CD"/>
            <w:sz w:val="20"/>
            <w:szCs w:val="20"/>
          </w:rPr>
          <w:t>rebecca.roviglioni@raicinema.it</w:t>
        </w:r>
      </w:hyperlink>
      <w:r w:rsidRPr="009264C8">
        <w:rPr>
          <w:rFonts w:ascii="Calibri" w:eastAsia="Times New Roman" w:hAnsi="Calibri" w:cs="Calibri"/>
          <w:color w:val="606060"/>
          <w:sz w:val="20"/>
          <w:szCs w:val="20"/>
        </w:rPr>
        <w:br/>
        <w:t>Cristiana Trotta </w:t>
      </w:r>
      <w:hyperlink r:id="rId11" w:tgtFrame="_blank" w:history="1">
        <w:r w:rsidRPr="009264C8">
          <w:rPr>
            <w:rStyle w:val="Collegamentoipertestuale"/>
            <w:rFonts w:ascii="Calibri" w:eastAsia="Times New Roman" w:hAnsi="Calibri" w:cs="Calibri"/>
            <w:color w:val="0000CD"/>
            <w:sz w:val="20"/>
            <w:szCs w:val="20"/>
          </w:rPr>
          <w:t>cristiana.trotta@raicinema.it</w:t>
        </w:r>
      </w:hyperlink>
      <w:r w:rsidRPr="009264C8">
        <w:rPr>
          <w:rFonts w:ascii="Calibri" w:eastAsia="Times New Roman" w:hAnsi="Calibri" w:cs="Calibri"/>
          <w:color w:val="606060"/>
          <w:sz w:val="20"/>
          <w:szCs w:val="20"/>
        </w:rPr>
        <w:br/>
        <w:t>Stefania Lategana </w:t>
      </w:r>
      <w:hyperlink r:id="rId12" w:tgtFrame="_blank" w:history="1">
        <w:r w:rsidRPr="009264C8">
          <w:rPr>
            <w:rStyle w:val="Collegamentoipertestuale"/>
            <w:rFonts w:ascii="Calibri" w:eastAsia="Times New Roman" w:hAnsi="Calibri" w:cs="Calibri"/>
            <w:color w:val="0000CD"/>
            <w:sz w:val="20"/>
            <w:szCs w:val="20"/>
          </w:rPr>
          <w:t>stefania.lategana@raicinema.it</w:t>
        </w:r>
      </w:hyperlink>
    </w:p>
    <w:p w14:paraId="6BA8A504" w14:textId="1BC175CC" w:rsidR="00141B95" w:rsidRPr="009264C8" w:rsidRDefault="00141B95" w:rsidP="00141B95">
      <w:pPr>
        <w:spacing w:line="240" w:lineRule="atLeast"/>
        <w:jc w:val="center"/>
        <w:rPr>
          <w:rFonts w:ascii="Calibri" w:hAnsi="Calibri" w:cs="Calibri"/>
          <w:sz w:val="20"/>
          <w:szCs w:val="20"/>
          <w:lang w:eastAsia="en-US"/>
        </w:rPr>
      </w:pPr>
      <w:r w:rsidRPr="009264C8">
        <w:rPr>
          <w:rFonts w:ascii="Calibri" w:eastAsia="Times New Roman" w:hAnsi="Calibri" w:cs="Calibri"/>
          <w:color w:val="606060"/>
          <w:sz w:val="20"/>
          <w:szCs w:val="20"/>
        </w:rPr>
        <w:br/>
      </w:r>
      <w:r w:rsidR="009264C8">
        <w:rPr>
          <w:rFonts w:ascii="Calibri" w:eastAsia="Times New Roman" w:hAnsi="Calibri" w:cs="Calibri"/>
          <w:color w:val="606060"/>
          <w:sz w:val="20"/>
          <w:szCs w:val="20"/>
        </w:rPr>
        <w:t xml:space="preserve">materiali </w:t>
      </w:r>
      <w:r w:rsidR="00CA32C7">
        <w:rPr>
          <w:rFonts w:ascii="Calibri" w:eastAsia="Times New Roman" w:hAnsi="Calibri" w:cs="Calibri"/>
          <w:color w:val="606060"/>
          <w:sz w:val="20"/>
          <w:szCs w:val="20"/>
        </w:rPr>
        <w:t xml:space="preserve">stampa </w:t>
      </w:r>
      <w:r w:rsidR="009264C8">
        <w:rPr>
          <w:rFonts w:ascii="Calibri" w:eastAsia="Times New Roman" w:hAnsi="Calibri" w:cs="Calibri"/>
          <w:color w:val="606060"/>
          <w:sz w:val="20"/>
          <w:szCs w:val="20"/>
        </w:rPr>
        <w:t>disponibili su</w:t>
      </w:r>
      <w:r w:rsidR="0046079E">
        <w:rPr>
          <w:rFonts w:ascii="Calibri" w:eastAsia="Times New Roman" w:hAnsi="Calibri" w:cs="Calibri"/>
          <w:color w:val="606060"/>
          <w:sz w:val="20"/>
          <w:szCs w:val="20"/>
        </w:rPr>
        <w:t>l sito</w:t>
      </w:r>
      <w:r w:rsidR="009264C8">
        <w:rPr>
          <w:rFonts w:ascii="Calibri" w:eastAsia="Times New Roman" w:hAnsi="Calibri" w:cs="Calibri"/>
          <w:color w:val="606060"/>
          <w:sz w:val="20"/>
          <w:szCs w:val="20"/>
        </w:rPr>
        <w:t xml:space="preserve"> </w:t>
      </w:r>
      <w:hyperlink r:id="rId13" w:history="1">
        <w:r w:rsidR="009264C8" w:rsidRPr="00315D0A">
          <w:rPr>
            <w:rStyle w:val="Collegamentoipertestuale"/>
            <w:rFonts w:ascii="Calibri" w:eastAsia="Times New Roman" w:hAnsi="Calibri" w:cs="Calibri"/>
            <w:sz w:val="20"/>
            <w:szCs w:val="20"/>
          </w:rPr>
          <w:t>www.01distribution.it</w:t>
        </w:r>
      </w:hyperlink>
      <w:r w:rsidR="009264C8">
        <w:rPr>
          <w:rFonts w:ascii="Calibri" w:eastAsia="Times New Roman" w:hAnsi="Calibri" w:cs="Calibri"/>
          <w:color w:val="606060"/>
          <w:sz w:val="20"/>
          <w:szCs w:val="20"/>
        </w:rPr>
        <w:t xml:space="preserve"> </w:t>
      </w:r>
      <w:r w:rsidRPr="009264C8">
        <w:rPr>
          <w:rFonts w:ascii="Calibri" w:eastAsia="Times New Roman" w:hAnsi="Calibri" w:cs="Calibri"/>
          <w:color w:val="606060"/>
          <w:sz w:val="20"/>
          <w:szCs w:val="20"/>
        </w:rPr>
        <w:t> </w:t>
      </w:r>
    </w:p>
    <w:p w14:paraId="03E4C5FC" w14:textId="77777777" w:rsidR="00141B95" w:rsidRPr="009264C8" w:rsidRDefault="00141B95" w:rsidP="00141B95">
      <w:pPr>
        <w:jc w:val="center"/>
        <w:rPr>
          <w:rFonts w:ascii="Calibri" w:hAnsi="Calibri" w:cs="Calibri"/>
          <w:sz w:val="20"/>
          <w:szCs w:val="20"/>
        </w:rPr>
      </w:pPr>
    </w:p>
    <w:p w14:paraId="2A605D57" w14:textId="73CA7F1A" w:rsidR="00141B95" w:rsidRPr="009264C8" w:rsidRDefault="00141B95" w:rsidP="00141B95">
      <w:pPr>
        <w:rPr>
          <w:rFonts w:ascii="Calibri" w:hAnsi="Calibri" w:cs="Calibri"/>
          <w:sz w:val="20"/>
          <w:szCs w:val="20"/>
        </w:rPr>
      </w:pPr>
    </w:p>
    <w:sectPr w:rsidR="00141B95" w:rsidRPr="009264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8CE20" w14:textId="77777777" w:rsidR="00C025FD" w:rsidRDefault="00C025FD" w:rsidP="009264C8">
      <w:r>
        <w:separator/>
      </w:r>
    </w:p>
  </w:endnote>
  <w:endnote w:type="continuationSeparator" w:id="0">
    <w:p w14:paraId="616E912D" w14:textId="77777777" w:rsidR="00C025FD" w:rsidRDefault="00C025FD" w:rsidP="0092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0611" w14:textId="77777777" w:rsidR="00C025FD" w:rsidRDefault="00C025FD" w:rsidP="009264C8">
      <w:r>
        <w:separator/>
      </w:r>
    </w:p>
  </w:footnote>
  <w:footnote w:type="continuationSeparator" w:id="0">
    <w:p w14:paraId="1AF2778D" w14:textId="77777777" w:rsidR="00C025FD" w:rsidRDefault="00C025FD" w:rsidP="00926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95"/>
    <w:rsid w:val="000E4742"/>
    <w:rsid w:val="00141B95"/>
    <w:rsid w:val="00202F06"/>
    <w:rsid w:val="002B365C"/>
    <w:rsid w:val="003B2A59"/>
    <w:rsid w:val="0046079E"/>
    <w:rsid w:val="009264C8"/>
    <w:rsid w:val="00AB4F6A"/>
    <w:rsid w:val="00C025FD"/>
    <w:rsid w:val="00CA32C7"/>
    <w:rsid w:val="00D9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BD0A"/>
  <w15:chartTrackingRefBased/>
  <w15:docId w15:val="{7A9B93A8-CACF-46AE-815A-9336912B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B95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1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1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1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1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1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1B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1B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1B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1B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1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1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1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1B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1B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1B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1B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1B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1B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1B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1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1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1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1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1B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1B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1B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1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1B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1B9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41B95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141B95"/>
    <w:rPr>
      <w:i/>
      <w:iCs/>
    </w:rPr>
  </w:style>
  <w:style w:type="character" w:styleId="Enfasigrassetto">
    <w:name w:val="Strong"/>
    <w:basedOn w:val="Carpredefinitoparagrafo"/>
    <w:uiPriority w:val="22"/>
    <w:qFormat/>
    <w:rsid w:val="00141B9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926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64C8"/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26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64C8"/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6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oweb.it" TargetMode="External"/><Relationship Id="rId13" Type="http://schemas.openxmlformats.org/officeDocument/2006/relationships/hyperlink" Target="http://www.01distribution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nzitti@kinoweb.it" TargetMode="External"/><Relationship Id="rId12" Type="http://schemas.openxmlformats.org/officeDocument/2006/relationships/hyperlink" Target="mailto:stefania.lategana@raicinem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cristiana.trotta@raicinema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rebecca.roviglioni@raicinem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alisa.paolicchi@raicinem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Trotta Cristiana</dc:creator>
  <cp:keywords/>
  <dc:description/>
  <cp:lastModifiedBy>Trotta Cristiana</cp:lastModifiedBy>
  <cp:revision>3</cp:revision>
  <dcterms:created xsi:type="dcterms:W3CDTF">2026-07-22T13:22:00Z</dcterms:created>
  <dcterms:modified xsi:type="dcterms:W3CDTF">2026-07-22T13:23:00Z</dcterms:modified>
</cp:coreProperties>
</file>